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10" w:rsidRDefault="00DC4010" w:rsidP="00E50AE1">
      <w:pPr>
        <w:spacing w:afterLines="100" w:after="312"/>
        <w:jc w:val="center"/>
        <w:rPr>
          <w:rFonts w:ascii="黑体" w:eastAsia="黑体" w:hAnsi="黑体"/>
          <w:sz w:val="44"/>
          <w:szCs w:val="44"/>
        </w:rPr>
      </w:pPr>
    </w:p>
    <w:p w:rsidR="00DC4010" w:rsidRDefault="00E53E62" w:rsidP="00E50AE1">
      <w:pPr>
        <w:spacing w:afterLines="100" w:after="312"/>
        <w:jc w:val="center"/>
        <w:rPr>
          <w:rFonts w:ascii="宋体" w:hAnsi="宋体"/>
          <w:color w:val="000000"/>
        </w:rPr>
      </w:pPr>
      <w:r>
        <w:rPr>
          <w:rFonts w:ascii="宋体" w:hAnsi="宋体" w:hint="eastAsia"/>
          <w:color w:val="000000"/>
        </w:rPr>
        <w:t xml:space="preserve"> </w:t>
      </w:r>
    </w:p>
    <w:p w:rsidR="00DC4010" w:rsidRDefault="00E53E62" w:rsidP="00E50AE1">
      <w:pPr>
        <w:spacing w:afterLines="100" w:after="312"/>
        <w:jc w:val="center"/>
        <w:rPr>
          <w:rFonts w:ascii="黑体" w:eastAsia="黑体" w:hAnsi="黑体"/>
          <w:sz w:val="44"/>
          <w:szCs w:val="44"/>
        </w:rPr>
      </w:pPr>
      <w:r>
        <w:rPr>
          <w:rFonts w:ascii="黑体" w:eastAsia="黑体" w:hAnsi="黑体" w:hint="eastAsia"/>
          <w:sz w:val="44"/>
          <w:szCs w:val="44"/>
        </w:rPr>
        <w:t>中国湖北省政府采购项目</w:t>
      </w:r>
    </w:p>
    <w:p w:rsidR="00DC4010" w:rsidRDefault="00E53E62" w:rsidP="00E50AE1">
      <w:pPr>
        <w:spacing w:afterLines="100" w:after="312"/>
        <w:jc w:val="center"/>
        <w:rPr>
          <w:rFonts w:ascii="黑体" w:eastAsia="黑体" w:hAnsi="黑体"/>
          <w:sz w:val="44"/>
          <w:szCs w:val="44"/>
        </w:rPr>
      </w:pPr>
      <w:r>
        <w:rPr>
          <w:rFonts w:ascii="黑体" w:eastAsia="黑体" w:hAnsi="黑体" w:hint="eastAsia"/>
          <w:sz w:val="44"/>
          <w:szCs w:val="44"/>
        </w:rPr>
        <w:t xml:space="preserve"> </w:t>
      </w:r>
    </w:p>
    <w:p w:rsidR="00DC4010" w:rsidRDefault="00E53E62" w:rsidP="00E50AE1">
      <w:pPr>
        <w:spacing w:afterLines="100" w:after="312"/>
        <w:jc w:val="center"/>
        <w:rPr>
          <w:rFonts w:ascii="黑体" w:eastAsia="黑体" w:hAnsi="黑体"/>
          <w:sz w:val="44"/>
          <w:szCs w:val="44"/>
        </w:rPr>
      </w:pPr>
      <w:r>
        <w:rPr>
          <w:rFonts w:ascii="黑体" w:eastAsia="黑体" w:hAnsi="黑体" w:hint="eastAsia"/>
          <w:sz w:val="44"/>
          <w:szCs w:val="44"/>
        </w:rPr>
        <w:t>采购需求文件</w:t>
      </w:r>
    </w:p>
    <w:p w:rsidR="00DC4010" w:rsidRDefault="00E53E62" w:rsidP="00E50AE1">
      <w:pPr>
        <w:spacing w:afterLines="100" w:after="312"/>
        <w:jc w:val="center"/>
        <w:rPr>
          <w:rFonts w:ascii="黑体" w:eastAsia="黑体" w:hAnsi="黑体"/>
          <w:sz w:val="44"/>
          <w:szCs w:val="44"/>
        </w:rPr>
      </w:pPr>
      <w:r>
        <w:rPr>
          <w:rFonts w:ascii="黑体" w:eastAsia="黑体" w:hAnsi="黑体" w:hint="eastAsia"/>
          <w:sz w:val="44"/>
          <w:szCs w:val="44"/>
        </w:rPr>
        <w:t xml:space="preserve"> </w:t>
      </w:r>
    </w:p>
    <w:p w:rsidR="00DC4010" w:rsidRDefault="00E53E62" w:rsidP="00E50AE1">
      <w:pPr>
        <w:spacing w:afterLines="100" w:after="312"/>
        <w:jc w:val="center"/>
        <w:rPr>
          <w:rFonts w:ascii="黑体" w:eastAsia="黑体" w:hAnsi="黑体"/>
          <w:sz w:val="44"/>
          <w:szCs w:val="44"/>
        </w:rPr>
      </w:pPr>
      <w:r>
        <w:rPr>
          <w:rFonts w:ascii="黑体" w:eastAsia="黑体" w:hAnsi="黑体" w:hint="eastAsia"/>
          <w:sz w:val="44"/>
          <w:szCs w:val="44"/>
        </w:rPr>
        <w:t xml:space="preserve"> </w:t>
      </w:r>
    </w:p>
    <w:p w:rsidR="002B1A91" w:rsidRDefault="00E53E62" w:rsidP="002B1A91">
      <w:pPr>
        <w:spacing w:afterLines="100" w:after="312"/>
        <w:ind w:leftChars="540" w:left="1414" w:hangingChars="100" w:hanging="280"/>
        <w:jc w:val="left"/>
        <w:rPr>
          <w:rFonts w:ascii="黑体" w:eastAsia="黑体" w:hAnsi="黑体"/>
          <w:sz w:val="28"/>
          <w:szCs w:val="28"/>
        </w:rPr>
      </w:pPr>
      <w:r>
        <w:rPr>
          <w:rFonts w:ascii="黑体" w:eastAsia="黑体" w:hAnsi="黑体" w:hint="eastAsia"/>
          <w:sz w:val="28"/>
          <w:szCs w:val="28"/>
        </w:rPr>
        <w:t>计划名称：</w:t>
      </w:r>
      <w:r w:rsidR="007860E8" w:rsidRPr="007860E8">
        <w:rPr>
          <w:rFonts w:ascii="黑体" w:eastAsia="黑体" w:hAnsi="黑体" w:hint="eastAsia"/>
          <w:sz w:val="28"/>
          <w:szCs w:val="28"/>
        </w:rPr>
        <w:t>湖北省教育考试院</w:t>
      </w:r>
      <w:r w:rsidR="0055555B">
        <w:rPr>
          <w:rFonts w:ascii="黑体" w:eastAsia="黑体" w:hAnsi="黑体" w:hint="eastAsia"/>
          <w:sz w:val="28"/>
          <w:szCs w:val="28"/>
        </w:rPr>
        <w:t>成人教育考试扫描设备租赁</w:t>
      </w:r>
      <w:r w:rsidR="002B1A91" w:rsidRPr="002B1A91">
        <w:rPr>
          <w:rFonts w:ascii="黑体" w:eastAsia="黑体" w:hAnsi="黑体" w:hint="eastAsia"/>
          <w:sz w:val="28"/>
          <w:szCs w:val="28"/>
        </w:rPr>
        <w:t>采购项目</w:t>
      </w:r>
    </w:p>
    <w:p w:rsidR="00DC4010" w:rsidRDefault="00E53E62" w:rsidP="002B1A91">
      <w:pPr>
        <w:spacing w:afterLines="100" w:after="312"/>
        <w:ind w:leftChars="540" w:left="1414" w:hangingChars="100" w:hanging="280"/>
        <w:jc w:val="left"/>
        <w:rPr>
          <w:rFonts w:ascii="黑体" w:eastAsia="黑体" w:hAnsi="黑体"/>
          <w:sz w:val="28"/>
          <w:szCs w:val="28"/>
        </w:rPr>
      </w:pPr>
      <w:r>
        <w:rPr>
          <w:rFonts w:ascii="黑体" w:eastAsia="黑体" w:hAnsi="黑体" w:hint="eastAsia"/>
          <w:sz w:val="28"/>
          <w:szCs w:val="28"/>
        </w:rPr>
        <w:t>采购单位：</w:t>
      </w:r>
      <w:r w:rsidR="007860E8" w:rsidRPr="007860E8">
        <w:rPr>
          <w:rFonts w:ascii="黑体" w:eastAsia="黑体" w:hAnsi="黑体" w:hint="eastAsia"/>
          <w:sz w:val="28"/>
          <w:szCs w:val="28"/>
        </w:rPr>
        <w:t>湖北省教育考试院</w:t>
      </w:r>
    </w:p>
    <w:p w:rsidR="00BA53FE" w:rsidRDefault="00E53E62" w:rsidP="00E50AE1">
      <w:pPr>
        <w:spacing w:afterLines="100" w:after="312"/>
        <w:ind w:leftChars="540" w:left="1134"/>
        <w:jc w:val="left"/>
        <w:rPr>
          <w:rFonts w:ascii="黑体" w:eastAsia="黑体" w:hAnsi="黑体"/>
          <w:sz w:val="28"/>
          <w:szCs w:val="28"/>
        </w:rPr>
      </w:pPr>
      <w:r>
        <w:rPr>
          <w:rFonts w:ascii="黑体" w:eastAsia="黑体" w:hAnsi="黑体" w:hint="eastAsia"/>
          <w:sz w:val="28"/>
          <w:szCs w:val="28"/>
        </w:rPr>
        <w:t>联 系 人：</w:t>
      </w:r>
      <w:r w:rsidR="007860E8">
        <w:rPr>
          <w:rFonts w:ascii="黑体" w:eastAsia="黑体" w:hAnsi="黑体" w:hint="eastAsia"/>
          <w:sz w:val="28"/>
          <w:szCs w:val="28"/>
        </w:rPr>
        <w:t>刘育林</w:t>
      </w:r>
    </w:p>
    <w:p w:rsidR="00DC4010" w:rsidRPr="00BA53FE" w:rsidRDefault="00E53E62" w:rsidP="00E50AE1">
      <w:pPr>
        <w:spacing w:afterLines="100" w:after="312"/>
        <w:ind w:leftChars="540" w:left="1134"/>
        <w:jc w:val="left"/>
        <w:rPr>
          <w:rFonts w:ascii="黑体" w:eastAsia="黑体" w:hAnsi="黑体"/>
          <w:sz w:val="28"/>
          <w:szCs w:val="28"/>
        </w:rPr>
      </w:pPr>
      <w:r>
        <w:rPr>
          <w:rFonts w:ascii="黑体" w:eastAsia="黑体" w:hAnsi="黑体" w:hint="eastAsia"/>
          <w:sz w:val="28"/>
          <w:szCs w:val="28"/>
        </w:rPr>
        <w:t>联系电话：</w:t>
      </w:r>
      <w:r w:rsidR="007860E8">
        <w:rPr>
          <w:rFonts w:ascii="黑体" w:eastAsia="黑体" w:hAnsi="黑体" w:hint="eastAsia"/>
          <w:sz w:val="28"/>
          <w:szCs w:val="28"/>
        </w:rPr>
        <w:t>15827600725</w:t>
      </w:r>
      <w:r w:rsidR="006A6B89">
        <w:rPr>
          <w:rFonts w:ascii="黑体" w:eastAsia="黑体" w:hAnsi="黑体" w:hint="eastAsia"/>
          <w:sz w:val="28"/>
          <w:szCs w:val="28"/>
        </w:rPr>
        <w:t>/027-68880213</w:t>
      </w:r>
    </w:p>
    <w:p w:rsidR="00DC4010" w:rsidRDefault="00E53E62" w:rsidP="00E50AE1">
      <w:pPr>
        <w:spacing w:afterLines="100" w:after="312"/>
        <w:ind w:leftChars="540" w:left="1134"/>
        <w:jc w:val="left"/>
        <w:rPr>
          <w:rFonts w:ascii="黑体" w:eastAsia="黑体" w:hAnsi="黑体"/>
          <w:sz w:val="28"/>
          <w:szCs w:val="28"/>
        </w:rPr>
      </w:pPr>
      <w:r>
        <w:rPr>
          <w:rFonts w:ascii="黑体" w:eastAsia="黑体" w:hAnsi="黑体" w:hint="eastAsia"/>
          <w:sz w:val="28"/>
          <w:szCs w:val="28"/>
        </w:rPr>
        <w:t>地址：</w:t>
      </w:r>
      <w:r w:rsidR="007860E8" w:rsidRPr="007860E8">
        <w:rPr>
          <w:rFonts w:ascii="黑体" w:eastAsia="黑体" w:hAnsi="黑体" w:hint="eastAsia"/>
          <w:sz w:val="28"/>
          <w:szCs w:val="28"/>
        </w:rPr>
        <w:t xml:space="preserve">武汉市武昌东湖路147号　</w:t>
      </w:r>
    </w:p>
    <w:p w:rsidR="00DC4010" w:rsidRDefault="00E53E62" w:rsidP="00E50AE1">
      <w:pPr>
        <w:spacing w:afterLines="100" w:after="312"/>
        <w:ind w:leftChars="540" w:left="1134"/>
        <w:jc w:val="left"/>
        <w:rPr>
          <w:rFonts w:ascii="黑体" w:eastAsia="黑体" w:hAnsi="黑体"/>
          <w:sz w:val="28"/>
          <w:szCs w:val="28"/>
        </w:rPr>
      </w:pPr>
      <w:r>
        <w:rPr>
          <w:rFonts w:ascii="黑体" w:eastAsia="黑体" w:hAnsi="黑体" w:hint="eastAsia"/>
          <w:sz w:val="28"/>
          <w:szCs w:val="28"/>
        </w:rPr>
        <w:t>采购预算：</w:t>
      </w:r>
      <w:r w:rsidR="0055555B">
        <w:rPr>
          <w:rFonts w:ascii="黑体" w:eastAsia="黑体" w:hAnsi="黑体" w:hint="eastAsia"/>
          <w:sz w:val="28"/>
          <w:szCs w:val="28"/>
        </w:rPr>
        <w:t>218</w:t>
      </w:r>
      <w:r w:rsidR="00FD5942" w:rsidRPr="00FD5942">
        <w:rPr>
          <w:rFonts w:ascii="黑体" w:eastAsia="黑体" w:hAnsi="黑体"/>
          <w:sz w:val="28"/>
          <w:szCs w:val="28"/>
        </w:rPr>
        <w:t>,</w:t>
      </w:r>
      <w:r w:rsidR="0055555B">
        <w:rPr>
          <w:rFonts w:ascii="黑体" w:eastAsia="黑体" w:hAnsi="黑体" w:hint="eastAsia"/>
          <w:sz w:val="28"/>
          <w:szCs w:val="28"/>
        </w:rPr>
        <w:t>2</w:t>
      </w:r>
      <w:r w:rsidR="00FD5942" w:rsidRPr="00FD5942">
        <w:rPr>
          <w:rFonts w:ascii="黑体" w:eastAsia="黑体" w:hAnsi="黑体"/>
          <w:sz w:val="28"/>
          <w:szCs w:val="28"/>
        </w:rPr>
        <w:t>00.00</w:t>
      </w:r>
      <w:r>
        <w:rPr>
          <w:rFonts w:ascii="黑体" w:eastAsia="黑体" w:hAnsi="黑体" w:hint="eastAsia"/>
          <w:sz w:val="28"/>
          <w:szCs w:val="28"/>
        </w:rPr>
        <w:t>元（鄂采计[2019]-</w:t>
      </w:r>
      <w:r w:rsidR="00BA53FE" w:rsidRPr="00BA53FE">
        <w:t xml:space="preserve"> </w:t>
      </w:r>
      <w:r w:rsidR="002B1A91" w:rsidRPr="002B1A91">
        <w:rPr>
          <w:rFonts w:ascii="黑体" w:eastAsia="黑体" w:hAnsi="黑体"/>
          <w:sz w:val="28"/>
          <w:szCs w:val="28"/>
        </w:rPr>
        <w:t>14164</w:t>
      </w:r>
      <w:r>
        <w:rPr>
          <w:rFonts w:ascii="黑体" w:eastAsia="黑体" w:hAnsi="黑体" w:hint="eastAsia"/>
          <w:sz w:val="28"/>
          <w:szCs w:val="28"/>
        </w:rPr>
        <w:t>号）</w:t>
      </w:r>
    </w:p>
    <w:p w:rsidR="00DC4010" w:rsidRDefault="00E53E62" w:rsidP="00E50AE1">
      <w:pPr>
        <w:spacing w:afterLines="100" w:after="312"/>
        <w:ind w:leftChars="540" w:left="1134"/>
        <w:jc w:val="left"/>
        <w:rPr>
          <w:rFonts w:ascii="黑体" w:eastAsia="黑体" w:hAnsi="黑体"/>
          <w:sz w:val="28"/>
          <w:szCs w:val="28"/>
        </w:rPr>
      </w:pPr>
      <w:r>
        <w:rPr>
          <w:rFonts w:ascii="黑体" w:eastAsia="黑体" w:hAnsi="黑体" w:hint="eastAsia"/>
          <w:sz w:val="28"/>
          <w:szCs w:val="28"/>
        </w:rPr>
        <w:t xml:space="preserve"> </w:t>
      </w:r>
    </w:p>
    <w:p w:rsidR="00A14027" w:rsidRDefault="00E53E62" w:rsidP="006F195D">
      <w:pPr>
        <w:spacing w:afterLines="100" w:after="312"/>
        <w:ind w:leftChars="540" w:left="1134"/>
        <w:jc w:val="left"/>
        <w:rPr>
          <w:rFonts w:ascii="黑体" w:eastAsia="黑体" w:hAnsi="黑体"/>
          <w:sz w:val="28"/>
          <w:szCs w:val="28"/>
        </w:rPr>
      </w:pPr>
      <w:r>
        <w:rPr>
          <w:rFonts w:ascii="黑体" w:eastAsia="黑体" w:hAnsi="黑体" w:hint="eastAsia"/>
          <w:sz w:val="28"/>
          <w:szCs w:val="28"/>
        </w:rPr>
        <w:t xml:space="preserve"> </w:t>
      </w:r>
    </w:p>
    <w:p w:rsidR="00DC4010" w:rsidRPr="006F195D" w:rsidRDefault="00E53E62" w:rsidP="006F195D">
      <w:pPr>
        <w:shd w:val="clear" w:color="auto" w:fill="FFFFFF"/>
        <w:spacing w:line="440" w:lineRule="exact"/>
        <w:rPr>
          <w:rFonts w:ascii="宋体" w:hAnsi="宋体"/>
          <w:color w:val="000000"/>
          <w:sz w:val="24"/>
          <w:szCs w:val="24"/>
        </w:rPr>
      </w:pPr>
      <w:r w:rsidRPr="006F195D">
        <w:rPr>
          <w:rFonts w:ascii="宋体" w:hAnsi="宋体" w:hint="eastAsia"/>
          <w:color w:val="000000"/>
          <w:sz w:val="24"/>
          <w:szCs w:val="24"/>
        </w:rPr>
        <w:lastRenderedPageBreak/>
        <w:t>一、供应商资格条件要求</w:t>
      </w:r>
    </w:p>
    <w:p w:rsidR="00DC4010" w:rsidRDefault="00E53E62">
      <w:pPr>
        <w:shd w:val="clear" w:color="auto" w:fill="FFFFFF"/>
        <w:spacing w:line="440" w:lineRule="exact"/>
        <w:rPr>
          <w:rFonts w:ascii="宋体" w:hAnsi="宋体"/>
          <w:color w:val="000000"/>
          <w:sz w:val="24"/>
          <w:szCs w:val="24"/>
        </w:rPr>
      </w:pPr>
      <w:r>
        <w:rPr>
          <w:rFonts w:ascii="宋体" w:hAnsi="宋体" w:hint="eastAsia"/>
          <w:color w:val="000000"/>
          <w:sz w:val="24"/>
          <w:szCs w:val="24"/>
        </w:rPr>
        <w:t>（一）应具备《政府采购法》第二十二条第一款规定的条件。</w:t>
      </w:r>
    </w:p>
    <w:p w:rsidR="00DC4010" w:rsidRDefault="00E53E62" w:rsidP="00D17327">
      <w:pPr>
        <w:shd w:val="clear" w:color="auto" w:fill="FFFFFF"/>
        <w:spacing w:line="440" w:lineRule="exact"/>
        <w:ind w:left="240" w:hangingChars="100" w:hanging="240"/>
        <w:rPr>
          <w:rFonts w:ascii="宋体" w:hAnsi="宋体"/>
          <w:color w:val="000000"/>
          <w:sz w:val="24"/>
          <w:szCs w:val="24"/>
        </w:rPr>
      </w:pPr>
      <w:r>
        <w:rPr>
          <w:rFonts w:ascii="宋体" w:hAnsi="宋体" w:hint="eastAsia"/>
          <w:color w:val="000000"/>
          <w:sz w:val="24"/>
          <w:szCs w:val="24"/>
        </w:rPr>
        <w:t>（二）未被列入“信用中国”网站(www.creditchina.gov.cn)中失信被执行人、重大税收违法案件当事人名单、政府采购严重违法失信行为记录名单。</w:t>
      </w:r>
    </w:p>
    <w:p w:rsidR="008059FB" w:rsidRDefault="008059FB">
      <w:pPr>
        <w:shd w:val="clear" w:color="auto" w:fill="FFFFFF"/>
        <w:spacing w:line="440" w:lineRule="exact"/>
        <w:rPr>
          <w:rFonts w:ascii="宋体" w:hAnsi="宋体"/>
          <w:color w:val="000000"/>
          <w:sz w:val="24"/>
          <w:szCs w:val="24"/>
        </w:rPr>
      </w:pPr>
    </w:p>
    <w:p w:rsidR="0055555B" w:rsidRPr="00CB385D" w:rsidRDefault="00E53E62" w:rsidP="00CB385D">
      <w:pPr>
        <w:shd w:val="clear" w:color="auto" w:fill="FFFFFF"/>
        <w:spacing w:line="440" w:lineRule="exact"/>
        <w:rPr>
          <w:rFonts w:ascii="宋体" w:hAnsi="宋体"/>
          <w:color w:val="000000"/>
          <w:sz w:val="24"/>
          <w:szCs w:val="24"/>
        </w:rPr>
      </w:pPr>
      <w:r w:rsidRPr="00E50AE1">
        <w:rPr>
          <w:rFonts w:ascii="宋体" w:hAnsi="宋体" w:hint="eastAsia"/>
          <w:color w:val="000000"/>
          <w:sz w:val="24"/>
          <w:szCs w:val="24"/>
        </w:rPr>
        <w:t>二、采购内容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468"/>
        <w:gridCol w:w="851"/>
        <w:gridCol w:w="850"/>
        <w:gridCol w:w="4394"/>
      </w:tblGrid>
      <w:tr w:rsidR="0055555B" w:rsidRPr="0055555B" w:rsidTr="00CF53E9">
        <w:trPr>
          <w:trHeight w:val="225"/>
        </w:trPr>
        <w:tc>
          <w:tcPr>
            <w:tcW w:w="617" w:type="dxa"/>
            <w:shd w:val="pct10" w:color="auto" w:fill="auto"/>
            <w:vAlign w:val="center"/>
          </w:tcPr>
          <w:p w:rsidR="0055555B" w:rsidRPr="0055555B" w:rsidRDefault="0055555B" w:rsidP="00B05DB8">
            <w:pPr>
              <w:spacing w:line="440" w:lineRule="exact"/>
              <w:ind w:leftChars="-27" w:left="-57" w:rightChars="-37" w:right="-78"/>
              <w:jc w:val="center"/>
              <w:rPr>
                <w:rFonts w:ascii="宋体" w:hAnsi="宋体"/>
                <w:bCs/>
                <w:sz w:val="24"/>
                <w:szCs w:val="24"/>
              </w:rPr>
            </w:pPr>
            <w:r w:rsidRPr="0055555B">
              <w:rPr>
                <w:rFonts w:ascii="宋体" w:hAnsi="宋体" w:hint="eastAsia"/>
                <w:bCs/>
                <w:sz w:val="24"/>
                <w:szCs w:val="24"/>
              </w:rPr>
              <w:t>序号</w:t>
            </w:r>
          </w:p>
        </w:tc>
        <w:tc>
          <w:tcPr>
            <w:tcW w:w="2468" w:type="dxa"/>
            <w:shd w:val="pct10" w:color="auto" w:fill="auto"/>
            <w:vAlign w:val="center"/>
          </w:tcPr>
          <w:p w:rsidR="0055555B" w:rsidRPr="0055555B" w:rsidRDefault="0055555B" w:rsidP="00B05DB8">
            <w:pPr>
              <w:spacing w:line="440" w:lineRule="exact"/>
              <w:jc w:val="center"/>
              <w:rPr>
                <w:rFonts w:ascii="宋体" w:hAnsi="宋体"/>
                <w:bCs/>
                <w:sz w:val="24"/>
                <w:szCs w:val="24"/>
              </w:rPr>
            </w:pPr>
            <w:r w:rsidRPr="0055555B">
              <w:rPr>
                <w:rFonts w:ascii="宋体" w:hAnsi="宋体" w:hint="eastAsia"/>
                <w:bCs/>
                <w:sz w:val="24"/>
                <w:szCs w:val="24"/>
              </w:rPr>
              <w:t>名称</w:t>
            </w:r>
          </w:p>
        </w:tc>
        <w:tc>
          <w:tcPr>
            <w:tcW w:w="851" w:type="dxa"/>
            <w:shd w:val="pct10" w:color="auto" w:fill="auto"/>
            <w:vAlign w:val="center"/>
          </w:tcPr>
          <w:p w:rsidR="0055555B" w:rsidRPr="0055555B" w:rsidRDefault="0055555B" w:rsidP="00B05DB8">
            <w:pPr>
              <w:spacing w:line="440" w:lineRule="exact"/>
              <w:ind w:leftChars="-38" w:left="-80" w:rightChars="-33" w:right="-69"/>
              <w:jc w:val="center"/>
              <w:rPr>
                <w:rFonts w:ascii="宋体" w:hAnsi="宋体"/>
                <w:bCs/>
                <w:sz w:val="24"/>
                <w:szCs w:val="24"/>
              </w:rPr>
            </w:pPr>
            <w:r w:rsidRPr="0055555B">
              <w:rPr>
                <w:rFonts w:ascii="宋体" w:hAnsi="宋体" w:hint="eastAsia"/>
                <w:bCs/>
                <w:sz w:val="24"/>
                <w:szCs w:val="24"/>
              </w:rPr>
              <w:t>数量</w:t>
            </w:r>
          </w:p>
        </w:tc>
        <w:tc>
          <w:tcPr>
            <w:tcW w:w="850" w:type="dxa"/>
            <w:shd w:val="pct10" w:color="auto" w:fill="auto"/>
            <w:vAlign w:val="center"/>
          </w:tcPr>
          <w:p w:rsidR="0055555B" w:rsidRPr="0055555B" w:rsidRDefault="0055555B" w:rsidP="00B05DB8">
            <w:pPr>
              <w:spacing w:line="440" w:lineRule="exact"/>
              <w:ind w:leftChars="-38" w:left="-80" w:rightChars="-33" w:right="-69"/>
              <w:jc w:val="center"/>
              <w:rPr>
                <w:rFonts w:ascii="宋体" w:hAnsi="宋体"/>
                <w:bCs/>
                <w:sz w:val="24"/>
                <w:szCs w:val="24"/>
              </w:rPr>
            </w:pPr>
            <w:r w:rsidRPr="0055555B">
              <w:rPr>
                <w:rFonts w:ascii="宋体" w:hAnsi="宋体" w:hint="eastAsia"/>
                <w:bCs/>
                <w:sz w:val="24"/>
                <w:szCs w:val="24"/>
              </w:rPr>
              <w:t>单位</w:t>
            </w:r>
          </w:p>
        </w:tc>
        <w:tc>
          <w:tcPr>
            <w:tcW w:w="4394" w:type="dxa"/>
            <w:shd w:val="pct10" w:color="auto" w:fill="auto"/>
            <w:vAlign w:val="center"/>
          </w:tcPr>
          <w:p w:rsidR="0055555B" w:rsidRPr="0055555B" w:rsidRDefault="0055555B" w:rsidP="00B05DB8">
            <w:pPr>
              <w:spacing w:line="440" w:lineRule="exact"/>
              <w:jc w:val="center"/>
              <w:rPr>
                <w:rFonts w:ascii="宋体" w:hAnsi="宋体"/>
                <w:bCs/>
                <w:sz w:val="24"/>
                <w:szCs w:val="24"/>
              </w:rPr>
            </w:pPr>
            <w:r w:rsidRPr="0055555B">
              <w:rPr>
                <w:rFonts w:ascii="宋体" w:hAnsi="宋体" w:hint="eastAsia"/>
                <w:bCs/>
                <w:sz w:val="24"/>
                <w:szCs w:val="24"/>
              </w:rPr>
              <w:t>要求</w:t>
            </w:r>
          </w:p>
        </w:tc>
      </w:tr>
      <w:tr w:rsidR="0055555B" w:rsidRPr="0055555B" w:rsidTr="00CF53E9">
        <w:trPr>
          <w:trHeight w:val="20"/>
        </w:trPr>
        <w:tc>
          <w:tcPr>
            <w:tcW w:w="617" w:type="dxa"/>
            <w:vAlign w:val="center"/>
          </w:tcPr>
          <w:p w:rsidR="0055555B" w:rsidRPr="0055555B" w:rsidRDefault="0055555B" w:rsidP="00B05DB8">
            <w:pPr>
              <w:numPr>
                <w:ilvl w:val="0"/>
                <w:numId w:val="6"/>
              </w:numPr>
              <w:tabs>
                <w:tab w:val="left" w:pos="142"/>
              </w:tabs>
              <w:spacing w:line="440" w:lineRule="exact"/>
              <w:jc w:val="center"/>
              <w:rPr>
                <w:rFonts w:ascii="宋体" w:hAnsi="宋体"/>
                <w:bCs/>
                <w:sz w:val="24"/>
                <w:szCs w:val="24"/>
              </w:rPr>
            </w:pPr>
          </w:p>
        </w:tc>
        <w:tc>
          <w:tcPr>
            <w:tcW w:w="2468" w:type="dxa"/>
            <w:vAlign w:val="center"/>
          </w:tcPr>
          <w:p w:rsidR="0055555B" w:rsidRPr="0055555B" w:rsidRDefault="0055555B" w:rsidP="00CF53E9">
            <w:pPr>
              <w:spacing w:line="440" w:lineRule="exact"/>
              <w:jc w:val="center"/>
              <w:rPr>
                <w:rFonts w:ascii="宋体" w:hAnsi="宋体"/>
                <w:bCs/>
                <w:sz w:val="24"/>
                <w:szCs w:val="24"/>
              </w:rPr>
            </w:pPr>
            <w:r w:rsidRPr="0055555B">
              <w:rPr>
                <w:rFonts w:ascii="宋体" w:hAnsi="宋体" w:hint="eastAsia"/>
                <w:bCs/>
                <w:sz w:val="24"/>
                <w:szCs w:val="24"/>
              </w:rPr>
              <w:t>高速扫描设备</w:t>
            </w:r>
          </w:p>
        </w:tc>
        <w:tc>
          <w:tcPr>
            <w:tcW w:w="851" w:type="dxa"/>
            <w:vAlign w:val="center"/>
          </w:tcPr>
          <w:p w:rsidR="0055555B" w:rsidRPr="0055555B" w:rsidRDefault="0055555B" w:rsidP="00B05DB8">
            <w:pPr>
              <w:spacing w:line="440" w:lineRule="exact"/>
              <w:ind w:leftChars="-36" w:left="-76" w:rightChars="-38" w:right="-80"/>
              <w:jc w:val="center"/>
              <w:rPr>
                <w:rFonts w:ascii="宋体" w:hAnsi="宋体"/>
                <w:bCs/>
                <w:sz w:val="24"/>
                <w:szCs w:val="24"/>
              </w:rPr>
            </w:pPr>
            <w:r w:rsidRPr="0055555B">
              <w:rPr>
                <w:rFonts w:ascii="宋体" w:hAnsi="宋体" w:hint="eastAsia"/>
                <w:bCs/>
                <w:sz w:val="24"/>
                <w:szCs w:val="24"/>
              </w:rPr>
              <w:t>20</w:t>
            </w:r>
          </w:p>
        </w:tc>
        <w:tc>
          <w:tcPr>
            <w:tcW w:w="850" w:type="dxa"/>
            <w:vAlign w:val="center"/>
          </w:tcPr>
          <w:p w:rsidR="0055555B" w:rsidRPr="0055555B" w:rsidRDefault="0055555B" w:rsidP="00B05DB8">
            <w:pPr>
              <w:spacing w:line="440" w:lineRule="exact"/>
              <w:jc w:val="center"/>
              <w:rPr>
                <w:rFonts w:ascii="宋体" w:hAnsi="宋体"/>
                <w:bCs/>
                <w:sz w:val="24"/>
                <w:szCs w:val="24"/>
              </w:rPr>
            </w:pPr>
            <w:r w:rsidRPr="0055555B">
              <w:rPr>
                <w:rFonts w:ascii="宋体" w:hAnsi="宋体" w:hint="eastAsia"/>
                <w:bCs/>
                <w:sz w:val="24"/>
                <w:szCs w:val="24"/>
              </w:rPr>
              <w:t>台</w:t>
            </w:r>
          </w:p>
        </w:tc>
        <w:tc>
          <w:tcPr>
            <w:tcW w:w="4394" w:type="dxa"/>
            <w:vMerge w:val="restart"/>
            <w:vAlign w:val="center"/>
          </w:tcPr>
          <w:p w:rsidR="0055555B" w:rsidRPr="0055555B" w:rsidRDefault="001E6962" w:rsidP="00CF53E9">
            <w:pPr>
              <w:spacing w:line="340" w:lineRule="exact"/>
              <w:rPr>
                <w:rFonts w:ascii="宋体" w:hAnsi="宋体"/>
                <w:bCs/>
                <w:sz w:val="24"/>
                <w:szCs w:val="24"/>
              </w:rPr>
            </w:pPr>
            <w:r>
              <w:rPr>
                <w:rFonts w:ascii="宋体" w:hAnsi="宋体" w:hint="eastAsia"/>
                <w:bCs/>
                <w:sz w:val="24"/>
                <w:szCs w:val="24"/>
              </w:rPr>
              <w:t>本次采购</w:t>
            </w:r>
            <w:r w:rsidR="0055555B" w:rsidRPr="0055555B">
              <w:rPr>
                <w:rFonts w:ascii="宋体" w:hAnsi="宋体" w:hint="eastAsia"/>
                <w:bCs/>
                <w:sz w:val="24"/>
                <w:szCs w:val="24"/>
              </w:rPr>
              <w:t>中的4项内容的均为租赁服务。</w:t>
            </w:r>
          </w:p>
        </w:tc>
      </w:tr>
      <w:tr w:rsidR="0055555B" w:rsidRPr="0055555B" w:rsidTr="00CF53E9">
        <w:trPr>
          <w:trHeight w:val="20"/>
        </w:trPr>
        <w:tc>
          <w:tcPr>
            <w:tcW w:w="617" w:type="dxa"/>
            <w:vAlign w:val="center"/>
          </w:tcPr>
          <w:p w:rsidR="0055555B" w:rsidRPr="0055555B" w:rsidRDefault="0055555B" w:rsidP="00B05DB8">
            <w:pPr>
              <w:numPr>
                <w:ilvl w:val="0"/>
                <w:numId w:val="6"/>
              </w:numPr>
              <w:tabs>
                <w:tab w:val="left" w:pos="142"/>
              </w:tabs>
              <w:spacing w:line="440" w:lineRule="exact"/>
              <w:jc w:val="center"/>
              <w:rPr>
                <w:rFonts w:ascii="宋体" w:hAnsi="宋体"/>
                <w:bCs/>
                <w:sz w:val="24"/>
                <w:szCs w:val="24"/>
              </w:rPr>
            </w:pPr>
          </w:p>
        </w:tc>
        <w:tc>
          <w:tcPr>
            <w:tcW w:w="2468" w:type="dxa"/>
            <w:vAlign w:val="center"/>
          </w:tcPr>
          <w:p w:rsidR="0055555B" w:rsidRPr="0055555B" w:rsidRDefault="0055555B" w:rsidP="00CF53E9">
            <w:pPr>
              <w:spacing w:line="440" w:lineRule="exact"/>
              <w:jc w:val="center"/>
              <w:rPr>
                <w:rFonts w:ascii="宋体" w:hAnsi="宋体"/>
                <w:bCs/>
                <w:sz w:val="24"/>
                <w:szCs w:val="24"/>
              </w:rPr>
            </w:pPr>
            <w:r w:rsidRPr="0055555B">
              <w:rPr>
                <w:rFonts w:ascii="宋体" w:hAnsi="宋体" w:hint="eastAsia"/>
                <w:bCs/>
                <w:sz w:val="24"/>
                <w:szCs w:val="24"/>
              </w:rPr>
              <w:t>答题卡扫描软件</w:t>
            </w:r>
          </w:p>
        </w:tc>
        <w:tc>
          <w:tcPr>
            <w:tcW w:w="851" w:type="dxa"/>
            <w:vAlign w:val="center"/>
          </w:tcPr>
          <w:p w:rsidR="0055555B" w:rsidRPr="0055555B" w:rsidRDefault="0055555B" w:rsidP="00B05DB8">
            <w:pPr>
              <w:spacing w:line="440" w:lineRule="exact"/>
              <w:ind w:leftChars="-36" w:left="-76" w:rightChars="-38" w:right="-80"/>
              <w:jc w:val="center"/>
              <w:rPr>
                <w:rFonts w:ascii="宋体" w:hAnsi="宋体"/>
                <w:bCs/>
                <w:sz w:val="24"/>
                <w:szCs w:val="24"/>
              </w:rPr>
            </w:pPr>
            <w:r w:rsidRPr="0055555B">
              <w:rPr>
                <w:rFonts w:ascii="宋体" w:hAnsi="宋体" w:hint="eastAsia"/>
                <w:bCs/>
                <w:sz w:val="24"/>
                <w:szCs w:val="24"/>
              </w:rPr>
              <w:t>1</w:t>
            </w:r>
          </w:p>
        </w:tc>
        <w:tc>
          <w:tcPr>
            <w:tcW w:w="850" w:type="dxa"/>
            <w:vAlign w:val="center"/>
          </w:tcPr>
          <w:p w:rsidR="0055555B" w:rsidRPr="0055555B" w:rsidRDefault="0055555B" w:rsidP="00B05DB8">
            <w:pPr>
              <w:spacing w:line="440" w:lineRule="exact"/>
              <w:jc w:val="center"/>
              <w:rPr>
                <w:rFonts w:ascii="宋体" w:hAnsi="宋体"/>
                <w:bCs/>
                <w:sz w:val="24"/>
                <w:szCs w:val="24"/>
              </w:rPr>
            </w:pPr>
            <w:r w:rsidRPr="0055555B">
              <w:rPr>
                <w:rFonts w:ascii="宋体" w:hAnsi="宋体" w:hint="eastAsia"/>
                <w:bCs/>
                <w:sz w:val="24"/>
                <w:szCs w:val="24"/>
              </w:rPr>
              <w:t>套</w:t>
            </w:r>
          </w:p>
        </w:tc>
        <w:tc>
          <w:tcPr>
            <w:tcW w:w="4394" w:type="dxa"/>
            <w:vMerge/>
            <w:vAlign w:val="center"/>
          </w:tcPr>
          <w:p w:rsidR="0055555B" w:rsidRPr="0055555B" w:rsidRDefault="0055555B" w:rsidP="00B05DB8">
            <w:pPr>
              <w:spacing w:line="440" w:lineRule="exact"/>
              <w:rPr>
                <w:rFonts w:ascii="宋体" w:hAnsi="宋体"/>
                <w:bCs/>
                <w:sz w:val="24"/>
                <w:szCs w:val="24"/>
              </w:rPr>
            </w:pPr>
          </w:p>
        </w:tc>
      </w:tr>
      <w:tr w:rsidR="0055555B" w:rsidRPr="0055555B" w:rsidTr="00CF53E9">
        <w:trPr>
          <w:trHeight w:val="20"/>
        </w:trPr>
        <w:tc>
          <w:tcPr>
            <w:tcW w:w="617" w:type="dxa"/>
            <w:vAlign w:val="center"/>
          </w:tcPr>
          <w:p w:rsidR="0055555B" w:rsidRPr="0055555B" w:rsidRDefault="0055555B" w:rsidP="00B05DB8">
            <w:pPr>
              <w:numPr>
                <w:ilvl w:val="0"/>
                <w:numId w:val="6"/>
              </w:numPr>
              <w:tabs>
                <w:tab w:val="left" w:pos="142"/>
              </w:tabs>
              <w:spacing w:line="440" w:lineRule="exact"/>
              <w:jc w:val="center"/>
              <w:rPr>
                <w:rFonts w:ascii="宋体" w:hAnsi="宋体"/>
                <w:bCs/>
                <w:sz w:val="24"/>
                <w:szCs w:val="24"/>
              </w:rPr>
            </w:pPr>
          </w:p>
        </w:tc>
        <w:tc>
          <w:tcPr>
            <w:tcW w:w="2468" w:type="dxa"/>
            <w:vAlign w:val="center"/>
          </w:tcPr>
          <w:p w:rsidR="0055555B" w:rsidRPr="0055555B" w:rsidRDefault="0055555B" w:rsidP="00CF53E9">
            <w:pPr>
              <w:spacing w:line="440" w:lineRule="exact"/>
              <w:jc w:val="center"/>
              <w:rPr>
                <w:rFonts w:ascii="宋体" w:hAnsi="宋体"/>
                <w:bCs/>
                <w:sz w:val="24"/>
                <w:szCs w:val="24"/>
              </w:rPr>
            </w:pPr>
            <w:r w:rsidRPr="0055555B">
              <w:rPr>
                <w:rFonts w:ascii="宋体" w:hAnsi="宋体" w:hint="eastAsia"/>
                <w:bCs/>
                <w:sz w:val="24"/>
                <w:szCs w:val="24"/>
              </w:rPr>
              <w:t>主观题网上评卷软件</w:t>
            </w:r>
          </w:p>
        </w:tc>
        <w:tc>
          <w:tcPr>
            <w:tcW w:w="851" w:type="dxa"/>
            <w:vAlign w:val="center"/>
          </w:tcPr>
          <w:p w:rsidR="0055555B" w:rsidRPr="0055555B" w:rsidRDefault="0055555B" w:rsidP="00B05DB8">
            <w:pPr>
              <w:spacing w:line="440" w:lineRule="exact"/>
              <w:ind w:leftChars="-36" w:left="-76" w:rightChars="-38" w:right="-80"/>
              <w:jc w:val="center"/>
              <w:rPr>
                <w:rFonts w:ascii="宋体" w:hAnsi="宋体"/>
                <w:bCs/>
                <w:sz w:val="24"/>
                <w:szCs w:val="24"/>
              </w:rPr>
            </w:pPr>
            <w:r w:rsidRPr="0055555B">
              <w:rPr>
                <w:rFonts w:ascii="宋体" w:hAnsi="宋体" w:hint="eastAsia"/>
                <w:bCs/>
                <w:sz w:val="24"/>
                <w:szCs w:val="24"/>
              </w:rPr>
              <w:t>1</w:t>
            </w:r>
          </w:p>
        </w:tc>
        <w:tc>
          <w:tcPr>
            <w:tcW w:w="850" w:type="dxa"/>
          </w:tcPr>
          <w:p w:rsidR="0055555B" w:rsidRPr="0055555B" w:rsidRDefault="0055555B" w:rsidP="00B05DB8">
            <w:pPr>
              <w:spacing w:line="440" w:lineRule="exact"/>
              <w:jc w:val="center"/>
              <w:rPr>
                <w:rFonts w:ascii="宋体" w:hAnsi="宋体"/>
                <w:bCs/>
                <w:sz w:val="24"/>
                <w:szCs w:val="24"/>
              </w:rPr>
            </w:pPr>
            <w:r w:rsidRPr="0055555B">
              <w:rPr>
                <w:rFonts w:ascii="宋体" w:hAnsi="宋体" w:hint="eastAsia"/>
                <w:bCs/>
                <w:sz w:val="24"/>
                <w:szCs w:val="24"/>
              </w:rPr>
              <w:t>套</w:t>
            </w:r>
          </w:p>
        </w:tc>
        <w:tc>
          <w:tcPr>
            <w:tcW w:w="4394" w:type="dxa"/>
            <w:vMerge/>
            <w:vAlign w:val="center"/>
          </w:tcPr>
          <w:p w:rsidR="0055555B" w:rsidRPr="0055555B" w:rsidRDefault="0055555B" w:rsidP="00B05DB8">
            <w:pPr>
              <w:spacing w:line="440" w:lineRule="exact"/>
              <w:rPr>
                <w:rFonts w:ascii="宋体" w:hAnsi="宋体"/>
                <w:bCs/>
                <w:sz w:val="24"/>
                <w:szCs w:val="24"/>
              </w:rPr>
            </w:pPr>
          </w:p>
        </w:tc>
      </w:tr>
      <w:tr w:rsidR="0055555B" w:rsidRPr="0055555B" w:rsidTr="00CF53E9">
        <w:trPr>
          <w:trHeight w:val="20"/>
        </w:trPr>
        <w:tc>
          <w:tcPr>
            <w:tcW w:w="617" w:type="dxa"/>
            <w:vAlign w:val="center"/>
          </w:tcPr>
          <w:p w:rsidR="0055555B" w:rsidRPr="0055555B" w:rsidRDefault="0055555B" w:rsidP="00B05DB8">
            <w:pPr>
              <w:numPr>
                <w:ilvl w:val="0"/>
                <w:numId w:val="6"/>
              </w:numPr>
              <w:tabs>
                <w:tab w:val="left" w:pos="142"/>
              </w:tabs>
              <w:spacing w:line="440" w:lineRule="exact"/>
              <w:jc w:val="center"/>
              <w:rPr>
                <w:rFonts w:ascii="宋体" w:hAnsi="宋体"/>
                <w:bCs/>
                <w:sz w:val="24"/>
                <w:szCs w:val="24"/>
              </w:rPr>
            </w:pPr>
          </w:p>
        </w:tc>
        <w:tc>
          <w:tcPr>
            <w:tcW w:w="2468" w:type="dxa"/>
            <w:vAlign w:val="center"/>
          </w:tcPr>
          <w:p w:rsidR="0055555B" w:rsidRPr="0055555B" w:rsidRDefault="0055555B" w:rsidP="00CF53E9">
            <w:pPr>
              <w:spacing w:line="440" w:lineRule="exact"/>
              <w:jc w:val="center"/>
              <w:rPr>
                <w:rFonts w:ascii="宋体" w:hAnsi="宋体"/>
                <w:bCs/>
                <w:sz w:val="24"/>
                <w:szCs w:val="24"/>
              </w:rPr>
            </w:pPr>
            <w:r w:rsidRPr="0055555B">
              <w:rPr>
                <w:rFonts w:ascii="宋体" w:hAnsi="宋体" w:hint="eastAsia"/>
                <w:bCs/>
                <w:sz w:val="24"/>
                <w:szCs w:val="24"/>
              </w:rPr>
              <w:t>成绩复查系统</w:t>
            </w:r>
          </w:p>
        </w:tc>
        <w:tc>
          <w:tcPr>
            <w:tcW w:w="851" w:type="dxa"/>
            <w:vAlign w:val="center"/>
          </w:tcPr>
          <w:p w:rsidR="0055555B" w:rsidRPr="0055555B" w:rsidRDefault="0055555B" w:rsidP="00B05DB8">
            <w:pPr>
              <w:spacing w:line="440" w:lineRule="exact"/>
              <w:ind w:leftChars="-36" w:left="-76" w:rightChars="-38" w:right="-80"/>
              <w:jc w:val="center"/>
              <w:rPr>
                <w:rFonts w:ascii="宋体" w:hAnsi="宋体"/>
                <w:bCs/>
                <w:sz w:val="24"/>
                <w:szCs w:val="24"/>
              </w:rPr>
            </w:pPr>
            <w:r w:rsidRPr="0055555B">
              <w:rPr>
                <w:rFonts w:ascii="宋体" w:hAnsi="宋体" w:hint="eastAsia"/>
                <w:bCs/>
                <w:sz w:val="24"/>
                <w:szCs w:val="24"/>
              </w:rPr>
              <w:t>1</w:t>
            </w:r>
          </w:p>
        </w:tc>
        <w:tc>
          <w:tcPr>
            <w:tcW w:w="850" w:type="dxa"/>
          </w:tcPr>
          <w:p w:rsidR="0055555B" w:rsidRPr="0055555B" w:rsidRDefault="0055555B" w:rsidP="00B05DB8">
            <w:pPr>
              <w:spacing w:line="440" w:lineRule="exact"/>
              <w:jc w:val="center"/>
              <w:rPr>
                <w:rFonts w:ascii="宋体" w:hAnsi="宋体"/>
                <w:bCs/>
                <w:sz w:val="24"/>
                <w:szCs w:val="24"/>
              </w:rPr>
            </w:pPr>
            <w:r w:rsidRPr="0055555B">
              <w:rPr>
                <w:rFonts w:ascii="宋体" w:hAnsi="宋体" w:hint="eastAsia"/>
                <w:bCs/>
                <w:sz w:val="24"/>
                <w:szCs w:val="24"/>
              </w:rPr>
              <w:t>套</w:t>
            </w:r>
          </w:p>
        </w:tc>
        <w:tc>
          <w:tcPr>
            <w:tcW w:w="4394" w:type="dxa"/>
            <w:vMerge/>
            <w:vAlign w:val="center"/>
          </w:tcPr>
          <w:p w:rsidR="0055555B" w:rsidRPr="0055555B" w:rsidRDefault="0055555B" w:rsidP="00B05DB8">
            <w:pPr>
              <w:spacing w:line="440" w:lineRule="exact"/>
              <w:rPr>
                <w:rFonts w:ascii="宋体" w:hAnsi="宋体"/>
                <w:bCs/>
                <w:sz w:val="24"/>
                <w:szCs w:val="24"/>
              </w:rPr>
            </w:pPr>
          </w:p>
        </w:tc>
      </w:tr>
      <w:tr w:rsidR="00CB385D" w:rsidRPr="0055555B" w:rsidTr="00303FB1">
        <w:trPr>
          <w:trHeight w:val="20"/>
        </w:trPr>
        <w:tc>
          <w:tcPr>
            <w:tcW w:w="9180" w:type="dxa"/>
            <w:gridSpan w:val="5"/>
            <w:vAlign w:val="center"/>
          </w:tcPr>
          <w:p w:rsidR="00CB385D" w:rsidRPr="0055555B" w:rsidRDefault="00CB385D" w:rsidP="00CB385D">
            <w:pPr>
              <w:spacing w:line="440" w:lineRule="exact"/>
              <w:ind w:left="120" w:hangingChars="50" w:hanging="120"/>
              <w:rPr>
                <w:rFonts w:ascii="宋体" w:hAnsi="宋体"/>
                <w:bCs/>
                <w:sz w:val="24"/>
                <w:szCs w:val="24"/>
              </w:rPr>
            </w:pPr>
            <w:r w:rsidRPr="00CB385D">
              <w:rPr>
                <w:rFonts w:ascii="宋体" w:hAnsi="宋体" w:hint="eastAsia"/>
                <w:bCs/>
                <w:sz w:val="24"/>
                <w:szCs w:val="24"/>
              </w:rPr>
              <w:t>本次项目采购的湖北省博士生入学考试英语联考、成人高等教育本科生申请学士学位外语考试、成人高等学校招生全国统一考试三个考试的评卷工作提供技术服务，具体包括：考试之前答题卡模板设计（含印刷菲林），针对本项目数据中心、评卷点、扫描点软、硬件设备及网络环境进行测试；考试结束之后，组织人员对考生答题卡扫描实现数字影像化，并进行客观题OMR识别判分；提供主观题网上评卷系统软件，做好评卷点系统安装、调试、测试等工作，配合教师开展主观题网上评阅工作；评卷结束后，按照省教育考试院要求合成考生各项成绩，并开展成绩统计与各类复核校验工作。</w:t>
            </w:r>
          </w:p>
        </w:tc>
      </w:tr>
      <w:tr w:rsidR="00947B00" w:rsidRPr="0055555B" w:rsidTr="00CB385D">
        <w:trPr>
          <w:trHeight w:val="70"/>
        </w:trPr>
        <w:tc>
          <w:tcPr>
            <w:tcW w:w="9180" w:type="dxa"/>
            <w:gridSpan w:val="5"/>
            <w:vAlign w:val="center"/>
          </w:tcPr>
          <w:p w:rsidR="00947B00" w:rsidRPr="0055555B" w:rsidRDefault="000804EB" w:rsidP="00CB385D">
            <w:pPr>
              <w:spacing w:line="440" w:lineRule="exact"/>
              <w:ind w:left="240" w:hangingChars="100" w:hanging="240"/>
              <w:rPr>
                <w:rFonts w:ascii="宋体" w:hAnsi="宋体"/>
                <w:bCs/>
                <w:sz w:val="24"/>
                <w:szCs w:val="24"/>
              </w:rPr>
            </w:pPr>
            <w:r>
              <w:rPr>
                <w:rFonts w:ascii="宋体" w:hAnsi="宋体" w:hint="eastAsia"/>
                <w:bCs/>
                <w:sz w:val="24"/>
                <w:szCs w:val="24"/>
              </w:rPr>
              <w:t>对湖北</w:t>
            </w:r>
            <w:r w:rsidR="00947B00" w:rsidRPr="00947B00">
              <w:rPr>
                <w:rFonts w:ascii="宋体" w:hAnsi="宋体" w:hint="eastAsia"/>
                <w:bCs/>
                <w:sz w:val="24"/>
                <w:szCs w:val="24"/>
              </w:rPr>
              <w:t>省博士生入学考试英语联考、成人高等教育本科生申请学士学位外语考</w:t>
            </w:r>
            <w:r w:rsidR="00947B00">
              <w:rPr>
                <w:rFonts w:ascii="宋体" w:hAnsi="宋体" w:hint="eastAsia"/>
                <w:bCs/>
                <w:sz w:val="24"/>
                <w:szCs w:val="24"/>
              </w:rPr>
              <w:t>试、成人高等学校招生全国统一考试三个考试的评卷工作提供技术服务。</w:t>
            </w:r>
          </w:p>
        </w:tc>
      </w:tr>
    </w:tbl>
    <w:p w:rsidR="00B85B6B" w:rsidRPr="00B85B6B" w:rsidRDefault="00B85B6B" w:rsidP="00B85B6B">
      <w:pPr>
        <w:spacing w:line="360" w:lineRule="auto"/>
        <w:ind w:left="280" w:hangingChars="100" w:hanging="280"/>
        <w:rPr>
          <w:rFonts w:ascii="宋体" w:hAnsi="宋体" w:cs="Times New Roman"/>
          <w:sz w:val="28"/>
          <w:szCs w:val="28"/>
        </w:rPr>
      </w:pPr>
    </w:p>
    <w:p w:rsidR="00740D25" w:rsidRDefault="00C67278" w:rsidP="00740D25">
      <w:pPr>
        <w:shd w:val="clear" w:color="auto" w:fill="FFFFFF"/>
        <w:spacing w:line="440" w:lineRule="exact"/>
        <w:rPr>
          <w:rFonts w:ascii="宋体" w:hAnsi="宋体"/>
          <w:color w:val="000000"/>
          <w:sz w:val="24"/>
          <w:szCs w:val="24"/>
        </w:rPr>
      </w:pPr>
      <w:r>
        <w:rPr>
          <w:rFonts w:ascii="宋体" w:hAnsi="宋体" w:hint="eastAsia"/>
          <w:color w:val="000000"/>
          <w:sz w:val="24"/>
          <w:szCs w:val="24"/>
        </w:rPr>
        <w:t>三、</w:t>
      </w:r>
      <w:r w:rsidR="00E53E62" w:rsidRPr="00C67278">
        <w:rPr>
          <w:rFonts w:ascii="宋体" w:hAnsi="宋体" w:hint="eastAsia"/>
          <w:color w:val="000000"/>
          <w:sz w:val="24"/>
          <w:szCs w:val="24"/>
        </w:rPr>
        <w:t>采购货物具体技术参数及要求</w:t>
      </w:r>
    </w:p>
    <w:p w:rsidR="00AB7162" w:rsidRPr="00AB7162" w:rsidRDefault="00AB7162" w:rsidP="00AB7162">
      <w:pPr>
        <w:spacing w:line="460" w:lineRule="exact"/>
        <w:rPr>
          <w:rFonts w:ascii="宋体" w:hAnsi="宋体"/>
          <w:color w:val="000000"/>
          <w:sz w:val="24"/>
          <w:szCs w:val="24"/>
        </w:rPr>
      </w:pPr>
      <w:r w:rsidRPr="00AB7162">
        <w:rPr>
          <w:rFonts w:ascii="宋体" w:hAnsi="宋体" w:hint="eastAsia"/>
          <w:color w:val="000000"/>
          <w:sz w:val="24"/>
          <w:szCs w:val="24"/>
        </w:rPr>
        <w:t>1.</w:t>
      </w:r>
      <w:r w:rsidRPr="00AB7162">
        <w:rPr>
          <w:rFonts w:ascii="宋体" w:hAnsi="宋体"/>
          <w:color w:val="000000"/>
          <w:sz w:val="24"/>
          <w:szCs w:val="24"/>
        </w:rPr>
        <w:t>服务内容</w:t>
      </w:r>
    </w:p>
    <w:p w:rsidR="00A04A3F" w:rsidRPr="00A04A3F" w:rsidRDefault="00AB7162" w:rsidP="00AB7162">
      <w:pPr>
        <w:spacing w:line="460" w:lineRule="exact"/>
        <w:rPr>
          <w:rFonts w:ascii="宋体" w:hAnsi="宋体"/>
          <w:color w:val="000000"/>
          <w:sz w:val="24"/>
          <w:szCs w:val="24"/>
        </w:rPr>
      </w:pPr>
      <w:r w:rsidRPr="00AB7162">
        <w:rPr>
          <w:rFonts w:ascii="宋体" w:hAnsi="宋体" w:hint="eastAsia"/>
          <w:color w:val="000000"/>
          <w:sz w:val="24"/>
          <w:szCs w:val="24"/>
        </w:rPr>
        <w:t>1.1</w:t>
      </w:r>
      <w:r w:rsidR="00A04A3F" w:rsidRPr="00A04A3F">
        <w:rPr>
          <w:rFonts w:ascii="宋体" w:hAnsi="宋体"/>
          <w:color w:val="000000"/>
          <w:sz w:val="24"/>
          <w:szCs w:val="24"/>
        </w:rPr>
        <w:t>网上评卷技术服务</w:t>
      </w:r>
    </w:p>
    <w:p w:rsidR="00A04A3F" w:rsidRPr="00A04A3F" w:rsidRDefault="00AB7162" w:rsidP="00AB7162">
      <w:pPr>
        <w:spacing w:line="460" w:lineRule="exact"/>
        <w:rPr>
          <w:rFonts w:ascii="宋体" w:hAnsi="宋体"/>
          <w:color w:val="000000"/>
          <w:sz w:val="24"/>
          <w:szCs w:val="24"/>
        </w:rPr>
      </w:pPr>
      <w:r w:rsidRPr="00AB7162">
        <w:rPr>
          <w:rFonts w:ascii="宋体" w:hAnsi="宋体" w:hint="eastAsia"/>
          <w:color w:val="000000"/>
          <w:sz w:val="24"/>
          <w:szCs w:val="24"/>
        </w:rPr>
        <w:t>1.1.1</w:t>
      </w:r>
      <w:r w:rsidR="00A04A3F" w:rsidRPr="00A04A3F">
        <w:rPr>
          <w:rFonts w:ascii="宋体" w:hAnsi="宋体"/>
          <w:color w:val="000000"/>
          <w:sz w:val="24"/>
          <w:szCs w:val="24"/>
        </w:rPr>
        <w:t>考试前服务</w:t>
      </w:r>
    </w:p>
    <w:p w:rsidR="00A04A3F" w:rsidRPr="00A04A3F" w:rsidRDefault="00600DC8" w:rsidP="00600DC8">
      <w:pPr>
        <w:spacing w:line="460" w:lineRule="exact"/>
        <w:ind w:left="120" w:hangingChars="50" w:hanging="120"/>
        <w:rPr>
          <w:rFonts w:ascii="Times New Roman" w:hAnsi="Times New Roman" w:cs="Times New Roman"/>
          <w:sz w:val="24"/>
          <w:szCs w:val="22"/>
          <w:u w:color="000000"/>
        </w:rPr>
      </w:pPr>
      <w:r>
        <w:rPr>
          <w:rFonts w:ascii="宋体" w:hAnsi="宋体" w:hint="eastAsia"/>
          <w:color w:val="000000"/>
          <w:sz w:val="24"/>
          <w:szCs w:val="24"/>
        </w:rPr>
        <w:t>1.1.1.1</w:t>
      </w:r>
      <w:r w:rsidR="00A04A3F" w:rsidRPr="00A04A3F">
        <w:rPr>
          <w:rFonts w:ascii="宋体" w:hAnsi="宋体"/>
          <w:color w:val="000000"/>
          <w:sz w:val="24"/>
          <w:szCs w:val="24"/>
        </w:rPr>
        <w:t>安排专</w:t>
      </w:r>
      <w:r w:rsidR="00A04A3F" w:rsidRPr="00A04A3F">
        <w:rPr>
          <w:rFonts w:ascii="Times New Roman" w:hAnsi="Times New Roman" w:cs="Times New Roman"/>
          <w:sz w:val="24"/>
          <w:szCs w:val="22"/>
          <w:u w:color="000000"/>
        </w:rPr>
        <w:t>人协助设计、制作答题卡</w:t>
      </w:r>
      <w:r w:rsidR="00A04A3F" w:rsidRPr="00A04A3F">
        <w:rPr>
          <w:rFonts w:ascii="Times New Roman" w:hAnsi="Times New Roman" w:cs="Times New Roman" w:hint="eastAsia"/>
          <w:sz w:val="24"/>
          <w:szCs w:val="22"/>
          <w:u w:color="000000"/>
        </w:rPr>
        <w:t>（包括答题卡菲林、版面校核）</w:t>
      </w:r>
      <w:r w:rsidR="00A04A3F" w:rsidRPr="00A04A3F">
        <w:rPr>
          <w:rFonts w:ascii="Times New Roman" w:hAnsi="Times New Roman" w:cs="Times New Roman"/>
          <w:sz w:val="24"/>
          <w:szCs w:val="22"/>
          <w:u w:color="000000"/>
        </w:rPr>
        <w:t>和条形码</w:t>
      </w:r>
      <w:r w:rsidR="00A04A3F" w:rsidRPr="00A04A3F">
        <w:rPr>
          <w:rFonts w:ascii="Times New Roman" w:hAnsi="Times New Roman" w:cs="Times New Roman" w:hint="eastAsia"/>
          <w:sz w:val="24"/>
          <w:szCs w:val="22"/>
          <w:u w:color="000000"/>
        </w:rPr>
        <w:t>，确保答题卡的印刷与制作及扫描质量符合业务工作</w:t>
      </w:r>
      <w:r w:rsidR="001E3F47">
        <w:rPr>
          <w:rFonts w:ascii="Times New Roman" w:hAnsi="Times New Roman" w:cs="Times New Roman" w:hint="eastAsia"/>
          <w:sz w:val="24"/>
          <w:szCs w:val="22"/>
          <w:u w:color="000000"/>
        </w:rPr>
        <w:t>要求，每次试卷监印指派专业人员进入</w:t>
      </w:r>
      <w:proofErr w:type="gramStart"/>
      <w:r w:rsidR="001E3F47">
        <w:rPr>
          <w:rFonts w:ascii="Times New Roman" w:hAnsi="Times New Roman" w:cs="Times New Roman" w:hint="eastAsia"/>
          <w:sz w:val="24"/>
          <w:szCs w:val="22"/>
          <w:u w:color="000000"/>
        </w:rPr>
        <w:t>闱</w:t>
      </w:r>
      <w:proofErr w:type="gramEnd"/>
      <w:r w:rsidR="001E3F47">
        <w:rPr>
          <w:rFonts w:ascii="Times New Roman" w:hAnsi="Times New Roman" w:cs="Times New Roman" w:hint="eastAsia"/>
          <w:sz w:val="24"/>
          <w:szCs w:val="22"/>
          <w:u w:color="000000"/>
        </w:rPr>
        <w:t>点对答题卡制作进行质量把关</w:t>
      </w:r>
      <w:r w:rsidR="004149D3">
        <w:rPr>
          <w:rFonts w:ascii="Times New Roman" w:hAnsi="Times New Roman" w:cs="Times New Roman" w:hint="eastAsia"/>
          <w:sz w:val="24"/>
          <w:szCs w:val="22"/>
          <w:u w:color="000000"/>
        </w:rPr>
        <w:t>；</w:t>
      </w:r>
    </w:p>
    <w:p w:rsidR="00A04A3F" w:rsidRPr="00A04A3F" w:rsidRDefault="00600DC8" w:rsidP="00600DC8">
      <w:pPr>
        <w:spacing w:line="460" w:lineRule="exact"/>
        <w:ind w:left="120" w:hangingChars="50" w:hanging="120"/>
        <w:rPr>
          <w:rFonts w:ascii="Times New Roman" w:hAnsi="Times New Roman" w:cs="Times New Roman"/>
          <w:sz w:val="24"/>
          <w:szCs w:val="22"/>
          <w:u w:color="000000"/>
        </w:rPr>
      </w:pPr>
      <w:r w:rsidRPr="00600DC8">
        <w:rPr>
          <w:rFonts w:ascii="宋体" w:hAnsi="宋体" w:hint="eastAsia"/>
          <w:color w:val="000000"/>
          <w:sz w:val="24"/>
          <w:szCs w:val="24"/>
        </w:rPr>
        <w:t>1.1.1.2</w:t>
      </w:r>
      <w:r w:rsidR="00A04A3F" w:rsidRPr="00A04A3F">
        <w:rPr>
          <w:rFonts w:ascii="宋体" w:hAnsi="宋体"/>
          <w:color w:val="000000"/>
          <w:sz w:val="24"/>
          <w:szCs w:val="24"/>
        </w:rPr>
        <w:t>安</w:t>
      </w:r>
      <w:r w:rsidR="00A04A3F" w:rsidRPr="00A04A3F">
        <w:rPr>
          <w:rFonts w:ascii="Times New Roman" w:hAnsi="Times New Roman" w:cs="Times New Roman"/>
          <w:sz w:val="24"/>
          <w:szCs w:val="22"/>
          <w:u w:color="000000"/>
        </w:rPr>
        <w:t>排技术人员到扫描点、评卷点做好硬件设备设施、软件和网络的配置及测试工作</w:t>
      </w:r>
      <w:r w:rsidR="00A04A3F" w:rsidRPr="00A04A3F">
        <w:rPr>
          <w:rFonts w:ascii="Times New Roman" w:hAnsi="Times New Roman" w:cs="Times New Roman" w:hint="eastAsia"/>
          <w:sz w:val="24"/>
          <w:szCs w:val="22"/>
          <w:u w:color="000000"/>
        </w:rPr>
        <w:t>；</w:t>
      </w:r>
    </w:p>
    <w:p w:rsidR="00A04A3F" w:rsidRPr="00A04A3F" w:rsidRDefault="00600DC8" w:rsidP="00600DC8">
      <w:pPr>
        <w:spacing w:line="460" w:lineRule="exact"/>
        <w:ind w:left="120" w:hangingChars="50" w:hanging="120"/>
        <w:rPr>
          <w:rFonts w:ascii="Times New Roman" w:hAnsi="Times New Roman" w:cs="Times New Roman"/>
          <w:sz w:val="24"/>
          <w:szCs w:val="22"/>
          <w:u w:color="000000"/>
        </w:rPr>
      </w:pPr>
      <w:r w:rsidRPr="00E71221">
        <w:rPr>
          <w:rFonts w:ascii="宋体" w:hAnsi="宋体" w:hint="eastAsia"/>
          <w:color w:val="000000"/>
          <w:sz w:val="24"/>
          <w:szCs w:val="24"/>
        </w:rPr>
        <w:lastRenderedPageBreak/>
        <w:t>1.1.1.3</w:t>
      </w:r>
      <w:r w:rsidR="00A04A3F" w:rsidRPr="00A04A3F">
        <w:rPr>
          <w:rFonts w:ascii="宋体" w:hAnsi="宋体" w:hint="eastAsia"/>
          <w:color w:val="000000"/>
          <w:sz w:val="24"/>
          <w:szCs w:val="24"/>
        </w:rPr>
        <w:t>提供网上</w:t>
      </w:r>
      <w:r w:rsidR="00A04A3F" w:rsidRPr="00A04A3F">
        <w:rPr>
          <w:rFonts w:ascii="Times New Roman" w:hAnsi="Times New Roman" w:cs="Times New Roman" w:hint="eastAsia"/>
          <w:sz w:val="24"/>
          <w:szCs w:val="22"/>
          <w:u w:color="000000"/>
        </w:rPr>
        <w:t>评卷所需的各类技术人员，指派</w:t>
      </w:r>
      <w:r w:rsidR="00A04A3F" w:rsidRPr="00A04A3F">
        <w:rPr>
          <w:rFonts w:ascii="Times New Roman" w:hAnsi="Times New Roman" w:cs="Times New Roman"/>
          <w:sz w:val="24"/>
          <w:szCs w:val="22"/>
          <w:u w:color="000000"/>
        </w:rPr>
        <w:t>2-3</w:t>
      </w:r>
      <w:r w:rsidR="00A04A3F" w:rsidRPr="00A04A3F">
        <w:rPr>
          <w:rFonts w:ascii="Times New Roman" w:hAnsi="Times New Roman" w:cs="Times New Roman"/>
          <w:sz w:val="24"/>
          <w:szCs w:val="22"/>
          <w:u w:color="000000"/>
        </w:rPr>
        <w:t>名</w:t>
      </w:r>
      <w:r w:rsidR="00A04A3F" w:rsidRPr="00A04A3F">
        <w:rPr>
          <w:rFonts w:ascii="Times New Roman" w:hAnsi="Times New Roman" w:cs="Times New Roman" w:hint="eastAsia"/>
          <w:sz w:val="24"/>
          <w:szCs w:val="22"/>
          <w:u w:color="000000"/>
        </w:rPr>
        <w:t>核心技术人员（系统开发人员）参与网上评卷与扫描服务工作；每个</w:t>
      </w:r>
      <w:r w:rsidR="00A04A3F" w:rsidRPr="00A04A3F">
        <w:rPr>
          <w:rFonts w:ascii="Times New Roman" w:hAnsi="Times New Roman" w:cs="Times New Roman"/>
          <w:sz w:val="24"/>
          <w:szCs w:val="22"/>
          <w:u w:color="000000"/>
        </w:rPr>
        <w:t>科目安排不少于</w:t>
      </w:r>
      <w:r w:rsidR="00A04A3F" w:rsidRPr="00A04A3F">
        <w:rPr>
          <w:rFonts w:ascii="Times New Roman" w:hAnsi="Times New Roman" w:cs="Times New Roman"/>
          <w:sz w:val="24"/>
          <w:szCs w:val="22"/>
          <w:u w:color="000000"/>
        </w:rPr>
        <w:t>2</w:t>
      </w:r>
      <w:r w:rsidR="00A04A3F" w:rsidRPr="00A04A3F">
        <w:rPr>
          <w:rFonts w:ascii="Times New Roman" w:hAnsi="Times New Roman" w:cs="Times New Roman"/>
          <w:sz w:val="24"/>
          <w:szCs w:val="22"/>
          <w:u w:color="000000"/>
        </w:rPr>
        <w:t>名常驻技术人员提供技术支持，</w:t>
      </w:r>
      <w:r w:rsidR="00A04A3F" w:rsidRPr="00A04A3F">
        <w:rPr>
          <w:rFonts w:ascii="Times New Roman" w:hAnsi="Times New Roman" w:cs="Times New Roman" w:hint="eastAsia"/>
          <w:sz w:val="24"/>
          <w:szCs w:val="22"/>
          <w:u w:color="000000"/>
        </w:rPr>
        <w:t>技术人员及聘请的扫描工作人员（薪资由供应商负责，食宿费用由省教育考试院负责）；</w:t>
      </w:r>
    </w:p>
    <w:p w:rsidR="00A04A3F" w:rsidRPr="00A04A3F" w:rsidRDefault="00600DC8" w:rsidP="00600DC8">
      <w:pPr>
        <w:spacing w:line="460" w:lineRule="exact"/>
        <w:ind w:left="120" w:hangingChars="50" w:hanging="120"/>
        <w:rPr>
          <w:rFonts w:ascii="宋体" w:hAnsi="宋体"/>
          <w:color w:val="000000"/>
          <w:sz w:val="24"/>
          <w:szCs w:val="24"/>
        </w:rPr>
      </w:pPr>
      <w:r w:rsidRPr="00E71221">
        <w:rPr>
          <w:rFonts w:ascii="宋体" w:hAnsi="宋体" w:hint="eastAsia"/>
          <w:color w:val="000000"/>
          <w:sz w:val="24"/>
          <w:szCs w:val="24"/>
        </w:rPr>
        <w:t>1.1.1.4</w:t>
      </w:r>
      <w:r w:rsidR="00A04A3F" w:rsidRPr="00A04A3F">
        <w:rPr>
          <w:rFonts w:ascii="宋体" w:hAnsi="宋体" w:hint="eastAsia"/>
          <w:color w:val="000000"/>
          <w:sz w:val="24"/>
          <w:szCs w:val="24"/>
        </w:rPr>
        <w:t>协助省考试院开展网上评卷模拟测试与性能测试工作，测试各类系统功能与性能指标是否符合实际业务工作要求；</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1.1.1.5</w:t>
      </w:r>
      <w:r w:rsidR="00A04A3F" w:rsidRPr="00A04A3F">
        <w:rPr>
          <w:rFonts w:ascii="宋体" w:hAnsi="宋体"/>
          <w:color w:val="000000"/>
          <w:sz w:val="24"/>
          <w:szCs w:val="24"/>
        </w:rPr>
        <w:t>根据省考试</w:t>
      </w:r>
      <w:proofErr w:type="gramStart"/>
      <w:r w:rsidR="00A04A3F" w:rsidRPr="00A04A3F">
        <w:rPr>
          <w:rFonts w:ascii="宋体" w:hAnsi="宋体"/>
          <w:color w:val="000000"/>
          <w:sz w:val="24"/>
          <w:szCs w:val="24"/>
        </w:rPr>
        <w:t>院业务</w:t>
      </w:r>
      <w:proofErr w:type="gramEnd"/>
      <w:r w:rsidR="00A04A3F" w:rsidRPr="00A04A3F">
        <w:rPr>
          <w:rFonts w:ascii="宋体" w:hAnsi="宋体"/>
          <w:color w:val="000000"/>
          <w:sz w:val="24"/>
          <w:szCs w:val="24"/>
        </w:rPr>
        <w:t>工作变化做适应性修改或二次开发。</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w:t>
      </w:r>
      <w:r w:rsidR="00A04A3F" w:rsidRPr="00A04A3F">
        <w:rPr>
          <w:rFonts w:ascii="宋体" w:hAnsi="宋体"/>
          <w:color w:val="000000"/>
          <w:sz w:val="24"/>
          <w:szCs w:val="24"/>
        </w:rPr>
        <w:t>2扫描服务</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1.2.1</w:t>
      </w:r>
      <w:r w:rsidR="00A04A3F" w:rsidRPr="00A04A3F">
        <w:rPr>
          <w:rFonts w:ascii="宋体" w:hAnsi="宋体" w:hint="eastAsia"/>
          <w:color w:val="000000"/>
          <w:sz w:val="24"/>
          <w:szCs w:val="24"/>
        </w:rPr>
        <w:t>对聘请的扫描人员进行操作培训；</w:t>
      </w:r>
    </w:p>
    <w:p w:rsidR="00A04A3F" w:rsidRPr="00A04A3F" w:rsidRDefault="00600DC8" w:rsidP="00600DC8">
      <w:pPr>
        <w:spacing w:line="460" w:lineRule="exact"/>
        <w:ind w:left="120" w:hangingChars="50" w:hanging="120"/>
        <w:rPr>
          <w:rFonts w:ascii="宋体" w:hAnsi="宋体"/>
          <w:color w:val="000000"/>
          <w:sz w:val="24"/>
          <w:szCs w:val="24"/>
        </w:rPr>
      </w:pPr>
      <w:r w:rsidRPr="00E71221">
        <w:rPr>
          <w:rFonts w:ascii="宋体" w:hAnsi="宋体" w:hint="eastAsia"/>
          <w:color w:val="000000"/>
          <w:sz w:val="24"/>
          <w:szCs w:val="24"/>
        </w:rPr>
        <w:t>1.2.2</w:t>
      </w:r>
      <w:r w:rsidR="00A04A3F" w:rsidRPr="00A04A3F">
        <w:rPr>
          <w:rFonts w:ascii="宋体" w:hAnsi="宋体"/>
          <w:color w:val="000000"/>
          <w:sz w:val="24"/>
          <w:szCs w:val="24"/>
        </w:rPr>
        <w:t>扫描质量：答卷无漏扫、重扫现象，试卷扫描后分辨率不低于150dpi，256级灰度</w:t>
      </w:r>
      <w:r w:rsidR="00A04A3F" w:rsidRPr="00A04A3F">
        <w:rPr>
          <w:rFonts w:ascii="宋体" w:hAnsi="宋体" w:hint="eastAsia"/>
          <w:color w:val="000000"/>
          <w:sz w:val="24"/>
          <w:szCs w:val="24"/>
        </w:rPr>
        <w:t>；</w:t>
      </w:r>
    </w:p>
    <w:p w:rsidR="00A04A3F" w:rsidRPr="00A04A3F" w:rsidRDefault="00600DC8" w:rsidP="00600DC8">
      <w:pPr>
        <w:spacing w:line="460" w:lineRule="exact"/>
        <w:ind w:left="120" w:hangingChars="50" w:hanging="120"/>
        <w:rPr>
          <w:rFonts w:ascii="宋体" w:hAnsi="宋体"/>
          <w:color w:val="000000"/>
          <w:sz w:val="24"/>
          <w:szCs w:val="24"/>
        </w:rPr>
      </w:pPr>
      <w:r w:rsidRPr="00E71221">
        <w:rPr>
          <w:rFonts w:ascii="宋体" w:hAnsi="宋体" w:hint="eastAsia"/>
          <w:color w:val="000000"/>
          <w:sz w:val="24"/>
          <w:szCs w:val="24"/>
        </w:rPr>
        <w:t>1.2.3</w:t>
      </w:r>
      <w:r w:rsidR="00A04A3F" w:rsidRPr="00A04A3F">
        <w:rPr>
          <w:rFonts w:ascii="宋体" w:hAnsi="宋体"/>
          <w:color w:val="000000"/>
          <w:sz w:val="24"/>
          <w:szCs w:val="24"/>
        </w:rPr>
        <w:t>扫描后处理：试卷扫描后，按招标人要求做好试卷图片的归档工作，按要求对原图进行图像切割，并将切割后的子图分发到相应的评卷点评卷</w:t>
      </w:r>
      <w:r w:rsidR="00A04A3F" w:rsidRPr="00A04A3F">
        <w:rPr>
          <w:rFonts w:ascii="宋体" w:hAnsi="宋体" w:hint="eastAsia"/>
          <w:color w:val="000000"/>
          <w:sz w:val="24"/>
          <w:szCs w:val="24"/>
        </w:rPr>
        <w:t>；</w:t>
      </w:r>
    </w:p>
    <w:p w:rsidR="00A04A3F" w:rsidRPr="00A04A3F" w:rsidRDefault="00600DC8" w:rsidP="00600DC8">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1.2.4</w:t>
      </w:r>
      <w:r w:rsidR="00A04A3F" w:rsidRPr="00A04A3F">
        <w:rPr>
          <w:rFonts w:ascii="宋体" w:hAnsi="宋体"/>
          <w:color w:val="000000"/>
          <w:sz w:val="24"/>
          <w:szCs w:val="24"/>
        </w:rPr>
        <w:t>完成客观题OMR识别</w:t>
      </w:r>
      <w:r w:rsidR="00A04A3F" w:rsidRPr="00A04A3F">
        <w:rPr>
          <w:rFonts w:ascii="宋体" w:hAnsi="宋体" w:hint="eastAsia"/>
          <w:color w:val="000000"/>
          <w:sz w:val="24"/>
          <w:szCs w:val="24"/>
        </w:rPr>
        <w:t>校验与</w:t>
      </w:r>
      <w:r w:rsidR="00A04A3F" w:rsidRPr="00A04A3F">
        <w:rPr>
          <w:rFonts w:ascii="宋体" w:hAnsi="宋体"/>
          <w:color w:val="000000"/>
          <w:sz w:val="24"/>
          <w:szCs w:val="24"/>
        </w:rPr>
        <w:t>判分</w:t>
      </w:r>
      <w:r w:rsidR="00A04A3F" w:rsidRPr="00A04A3F">
        <w:rPr>
          <w:rFonts w:ascii="宋体" w:hAnsi="宋体" w:hint="eastAsia"/>
          <w:color w:val="000000"/>
          <w:sz w:val="24"/>
          <w:szCs w:val="24"/>
        </w:rPr>
        <w:t>工作，并配合省教育考试做好各类人工校验</w:t>
      </w:r>
      <w:r w:rsidR="00A04A3F" w:rsidRPr="00A04A3F">
        <w:rPr>
          <w:rFonts w:ascii="宋体" w:hAnsi="宋体"/>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1.3</w:t>
      </w:r>
      <w:r w:rsidR="00A04A3F" w:rsidRPr="00A04A3F">
        <w:rPr>
          <w:rFonts w:ascii="宋体" w:hAnsi="宋体"/>
          <w:color w:val="000000"/>
          <w:sz w:val="24"/>
          <w:szCs w:val="24"/>
        </w:rPr>
        <w:t>评卷服务</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1.3.1</w:t>
      </w:r>
      <w:r w:rsidR="00A04A3F" w:rsidRPr="00A04A3F">
        <w:rPr>
          <w:rFonts w:ascii="宋体" w:hAnsi="宋体"/>
          <w:color w:val="000000"/>
          <w:sz w:val="24"/>
          <w:szCs w:val="24"/>
        </w:rPr>
        <w:t>提供网上评卷系统的成套系统软件，做好各评卷点的系统安装、调试、测试工作</w:t>
      </w:r>
      <w:r w:rsidR="00A04A3F" w:rsidRPr="00A04A3F">
        <w:rPr>
          <w:rFonts w:ascii="宋体" w:hAnsi="宋体" w:hint="eastAsia"/>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1.3.2</w:t>
      </w:r>
      <w:r w:rsidR="00A04A3F" w:rsidRPr="00A04A3F">
        <w:rPr>
          <w:rFonts w:ascii="宋体" w:hAnsi="宋体"/>
          <w:color w:val="000000"/>
          <w:sz w:val="24"/>
          <w:szCs w:val="24"/>
        </w:rPr>
        <w:t>为各评卷点的网管人员、评卷人员、评卷专家组提供相应的技术培训</w:t>
      </w:r>
      <w:r w:rsidR="00A04A3F" w:rsidRPr="00A04A3F">
        <w:rPr>
          <w:rFonts w:ascii="宋体" w:hAnsi="宋体" w:hint="eastAsia"/>
          <w:color w:val="000000"/>
          <w:sz w:val="24"/>
          <w:szCs w:val="24"/>
        </w:rPr>
        <w:t>；</w:t>
      </w:r>
      <w:r w:rsidR="00A04A3F" w:rsidRPr="00A04A3F">
        <w:rPr>
          <w:rFonts w:ascii="宋体" w:hAnsi="宋体"/>
          <w:color w:val="000000"/>
          <w:sz w:val="24"/>
          <w:szCs w:val="24"/>
        </w:rPr>
        <w:t xml:space="preserve"> </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1.3.3</w:t>
      </w:r>
      <w:r w:rsidR="00A04A3F" w:rsidRPr="00A04A3F">
        <w:rPr>
          <w:rFonts w:ascii="宋体" w:hAnsi="宋体"/>
          <w:color w:val="000000"/>
          <w:sz w:val="24"/>
          <w:szCs w:val="24"/>
        </w:rPr>
        <w:t>按要求配置评卷参数、试卷样卷、培训卷等录入工作，做好评卷前期准备工作</w:t>
      </w:r>
      <w:r w:rsidR="00A04A3F" w:rsidRPr="00A04A3F">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1.3.4</w:t>
      </w:r>
      <w:r w:rsidR="00A04A3F" w:rsidRPr="00A04A3F">
        <w:rPr>
          <w:rFonts w:ascii="宋体" w:hAnsi="宋体"/>
          <w:color w:val="000000"/>
          <w:sz w:val="24"/>
          <w:szCs w:val="24"/>
        </w:rPr>
        <w:t>协助组织实施网上评卷，及时解决评卷过程中的技术问题</w:t>
      </w:r>
      <w:r w:rsidR="00A04A3F" w:rsidRPr="00A04A3F">
        <w:rPr>
          <w:rFonts w:ascii="宋体" w:hAnsi="宋体" w:hint="eastAsia"/>
          <w:color w:val="000000"/>
          <w:sz w:val="24"/>
          <w:szCs w:val="24"/>
        </w:rPr>
        <w:t>，</w:t>
      </w:r>
      <w:r w:rsidR="00A04A3F" w:rsidRPr="00A04A3F">
        <w:rPr>
          <w:rFonts w:ascii="宋体" w:hAnsi="宋体"/>
          <w:color w:val="000000"/>
          <w:sz w:val="24"/>
          <w:szCs w:val="24"/>
        </w:rPr>
        <w:t>确保在规定的时间内完成评卷任务。</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1.4</w:t>
      </w:r>
      <w:r w:rsidR="00A04A3F" w:rsidRPr="00A04A3F">
        <w:rPr>
          <w:rFonts w:ascii="宋体" w:hAnsi="宋体"/>
          <w:color w:val="000000"/>
          <w:sz w:val="24"/>
          <w:szCs w:val="24"/>
        </w:rPr>
        <w:t>后期处理服务</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1.4.1</w:t>
      </w:r>
      <w:r w:rsidR="00A04A3F" w:rsidRPr="00A04A3F">
        <w:rPr>
          <w:rFonts w:ascii="宋体" w:hAnsi="宋体"/>
          <w:color w:val="000000"/>
          <w:sz w:val="24"/>
          <w:szCs w:val="24"/>
        </w:rPr>
        <w:t>评卷成绩经严格的数据核查、校验后，以主流数据库形式或Excel电子表格方式（以评卷中具体要求为准）提供所有考生考试成绩</w:t>
      </w:r>
      <w:r w:rsidR="00A04A3F" w:rsidRPr="00A04A3F">
        <w:rPr>
          <w:rFonts w:ascii="宋体" w:hAnsi="宋体" w:hint="eastAsia"/>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1.4.2</w:t>
      </w:r>
      <w:r w:rsidR="00A04A3F" w:rsidRPr="00A04A3F">
        <w:rPr>
          <w:rFonts w:ascii="宋体" w:hAnsi="宋体"/>
          <w:color w:val="000000"/>
          <w:sz w:val="24"/>
          <w:szCs w:val="24"/>
        </w:rPr>
        <w:t>提供各评卷点评卷数据和对评卷人员的分析数据</w:t>
      </w:r>
      <w:r w:rsidR="00A04A3F" w:rsidRPr="00A04A3F">
        <w:rPr>
          <w:rFonts w:ascii="宋体" w:hAnsi="宋体" w:hint="eastAsia"/>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1.4.3</w:t>
      </w:r>
      <w:r w:rsidR="00A04A3F" w:rsidRPr="00A04A3F">
        <w:rPr>
          <w:rFonts w:ascii="宋体" w:hAnsi="宋体"/>
          <w:color w:val="000000"/>
          <w:sz w:val="24"/>
          <w:szCs w:val="24"/>
        </w:rPr>
        <w:t>提交评卷分析说明</w:t>
      </w:r>
      <w:r w:rsidR="00A04A3F" w:rsidRPr="00A04A3F">
        <w:rPr>
          <w:rFonts w:ascii="宋体" w:hAnsi="宋体" w:hint="eastAsia"/>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1.4.4</w:t>
      </w:r>
      <w:r w:rsidR="00A04A3F" w:rsidRPr="00A04A3F">
        <w:rPr>
          <w:rFonts w:ascii="宋体" w:hAnsi="宋体"/>
          <w:color w:val="000000"/>
          <w:sz w:val="24"/>
          <w:szCs w:val="24"/>
        </w:rPr>
        <w:t>对考试成绩实施加密处理，严禁任何数据外泄。</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2.</w:t>
      </w:r>
      <w:r w:rsidR="00A04A3F" w:rsidRPr="00A04A3F">
        <w:rPr>
          <w:rFonts w:ascii="宋体" w:hAnsi="宋体"/>
          <w:color w:val="000000"/>
          <w:sz w:val="24"/>
          <w:szCs w:val="24"/>
        </w:rPr>
        <w:t>设备、软件技术要求</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lastRenderedPageBreak/>
        <w:t>2.1</w:t>
      </w:r>
      <w:r w:rsidR="00A04A3F" w:rsidRPr="00A04A3F">
        <w:rPr>
          <w:rFonts w:ascii="宋体" w:hAnsi="宋体"/>
          <w:color w:val="000000"/>
          <w:sz w:val="24"/>
          <w:szCs w:val="24"/>
        </w:rPr>
        <w:t>扫描设备要求</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2.2.1</w:t>
      </w:r>
      <w:r w:rsidR="00A04A3F" w:rsidRPr="00A04A3F">
        <w:rPr>
          <w:rFonts w:ascii="宋体" w:hAnsi="宋体"/>
          <w:color w:val="000000"/>
          <w:sz w:val="24"/>
          <w:szCs w:val="24"/>
        </w:rPr>
        <w:t>本项目要求使用通用文档高速扫描仪，该设备要求成功应用过各类大中型考试网上阅卷项目，要求在扫描参数：150dpi/256级灰度下，扫描速度不低于60页A3双面/</w:t>
      </w:r>
      <w:r w:rsidR="001E3F47" w:rsidRPr="00E71221">
        <w:rPr>
          <w:rFonts w:ascii="宋体" w:hAnsi="宋体"/>
          <w:color w:val="000000"/>
          <w:sz w:val="24"/>
          <w:szCs w:val="24"/>
        </w:rPr>
        <w:t>分钟</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hint="eastAsia"/>
          <w:color w:val="000000"/>
          <w:sz w:val="24"/>
          <w:szCs w:val="24"/>
        </w:rPr>
        <w:t>2.2.2</w:t>
      </w:r>
      <w:r w:rsidR="001E3F47" w:rsidRPr="00E71221">
        <w:rPr>
          <w:rFonts w:ascii="宋体" w:hAnsi="宋体"/>
          <w:color w:val="000000"/>
          <w:sz w:val="24"/>
          <w:szCs w:val="24"/>
        </w:rPr>
        <w:t>智能识别重张</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hint="eastAsia"/>
          <w:color w:val="000000"/>
          <w:sz w:val="24"/>
          <w:szCs w:val="24"/>
        </w:rPr>
        <w:t>2.2.3</w:t>
      </w:r>
      <w:r w:rsidR="00A04A3F" w:rsidRPr="00A04A3F">
        <w:rPr>
          <w:rFonts w:ascii="宋体" w:hAnsi="宋体"/>
          <w:color w:val="000000"/>
          <w:sz w:val="24"/>
          <w:szCs w:val="24"/>
        </w:rPr>
        <w:t>支持24小时×7</w:t>
      </w:r>
      <w:r w:rsidR="001E3F47" w:rsidRPr="00E71221">
        <w:rPr>
          <w:rFonts w:ascii="宋体" w:hAnsi="宋体"/>
          <w:color w:val="000000"/>
          <w:sz w:val="24"/>
          <w:szCs w:val="24"/>
        </w:rPr>
        <w:t>日的连续工作</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hint="eastAsia"/>
          <w:color w:val="000000"/>
          <w:sz w:val="24"/>
          <w:szCs w:val="24"/>
        </w:rPr>
        <w:t>2.2.4</w:t>
      </w:r>
      <w:r w:rsidR="001E3F47" w:rsidRPr="00E71221">
        <w:rPr>
          <w:rFonts w:ascii="宋体" w:hAnsi="宋体"/>
          <w:color w:val="000000"/>
          <w:sz w:val="24"/>
          <w:szCs w:val="24"/>
        </w:rPr>
        <w:t>对扫描的答题卡图像能使用数字签名等方式存储图像</w:t>
      </w:r>
      <w:r w:rsidR="004149D3" w:rsidRPr="00E71221">
        <w:rPr>
          <w:rFonts w:ascii="宋体" w:hAnsi="宋体" w:hint="eastAsia"/>
          <w:color w:val="000000"/>
          <w:sz w:val="24"/>
          <w:szCs w:val="24"/>
        </w:rPr>
        <w:t>；</w:t>
      </w:r>
    </w:p>
    <w:p w:rsidR="00A04A3F" w:rsidRPr="00A04A3F" w:rsidRDefault="00600DC8" w:rsidP="00882963">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2.2.5</w:t>
      </w:r>
      <w:r w:rsidR="00A04A3F" w:rsidRPr="00A04A3F">
        <w:rPr>
          <w:rFonts w:ascii="宋体" w:hAnsi="宋体"/>
          <w:color w:val="000000"/>
          <w:sz w:val="24"/>
          <w:szCs w:val="24"/>
        </w:rPr>
        <w:t>扫描监控：采取实时监控和集中监控相结合的方式，保证图像质量和数据100%</w:t>
      </w:r>
      <w:r w:rsidR="001E3F47" w:rsidRPr="00E71221">
        <w:rPr>
          <w:rFonts w:ascii="宋体" w:hAnsi="宋体"/>
          <w:color w:val="000000"/>
          <w:sz w:val="24"/>
          <w:szCs w:val="24"/>
        </w:rPr>
        <w:t>正确</w:t>
      </w:r>
      <w:r w:rsidR="004149D3" w:rsidRPr="00E71221">
        <w:rPr>
          <w:rFonts w:ascii="宋体" w:hAnsi="宋体" w:hint="eastAsia"/>
          <w:color w:val="000000"/>
          <w:sz w:val="24"/>
          <w:szCs w:val="24"/>
        </w:rPr>
        <w:t>；</w:t>
      </w:r>
    </w:p>
    <w:p w:rsidR="00A04A3F" w:rsidRPr="00A04A3F" w:rsidRDefault="00600DC8" w:rsidP="00882963">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2.2.6</w:t>
      </w:r>
      <w:r w:rsidR="00A04A3F" w:rsidRPr="00A04A3F">
        <w:rPr>
          <w:rFonts w:ascii="宋体" w:hAnsi="宋体"/>
          <w:color w:val="000000"/>
          <w:sz w:val="24"/>
          <w:szCs w:val="24"/>
        </w:rPr>
        <w:t>歪斜校正、自动纸张尺寸检测、消除黑框、除色、纸张厚度和双张送入检测、装订检测、跳过空白页、预扫描、Gamma补偿、分批、用户首选项、</w:t>
      </w:r>
      <w:proofErr w:type="spellStart"/>
      <w:r w:rsidR="00A04A3F" w:rsidRPr="00A04A3F">
        <w:rPr>
          <w:rFonts w:ascii="宋体" w:hAnsi="宋体"/>
          <w:color w:val="000000"/>
          <w:sz w:val="24"/>
          <w:szCs w:val="24"/>
        </w:rPr>
        <w:t>Multistream</w:t>
      </w:r>
      <w:proofErr w:type="spellEnd"/>
      <w:r w:rsidR="00A04A3F" w:rsidRPr="00A04A3F">
        <w:rPr>
          <w:rFonts w:ascii="宋体" w:hAnsi="宋体"/>
          <w:color w:val="000000"/>
          <w:sz w:val="24"/>
          <w:szCs w:val="24"/>
        </w:rPr>
        <w:t>功能</w:t>
      </w:r>
      <w:r w:rsidR="00A04A3F" w:rsidRPr="00A04A3F">
        <w:rPr>
          <w:rFonts w:ascii="宋体" w:hAnsi="宋体" w:hint="eastAsia"/>
          <w:color w:val="000000"/>
          <w:sz w:val="24"/>
          <w:szCs w:val="24"/>
        </w:rPr>
        <w:t>，</w:t>
      </w:r>
      <w:r w:rsidR="00A04A3F" w:rsidRPr="00A04A3F">
        <w:rPr>
          <w:rFonts w:ascii="宋体" w:hAnsi="宋体"/>
          <w:color w:val="000000"/>
          <w:sz w:val="24"/>
          <w:szCs w:val="24"/>
        </w:rPr>
        <w:t>图像旋转功能等。</w:t>
      </w:r>
    </w:p>
    <w:p w:rsidR="00A04A3F" w:rsidRPr="00A04A3F" w:rsidRDefault="00A04A3F" w:rsidP="00600DC8">
      <w:pPr>
        <w:spacing w:line="460" w:lineRule="exact"/>
        <w:rPr>
          <w:rFonts w:ascii="宋体" w:hAnsi="宋体"/>
          <w:color w:val="000000"/>
          <w:sz w:val="24"/>
          <w:szCs w:val="24"/>
        </w:rPr>
      </w:pPr>
      <w:r w:rsidRPr="00A04A3F">
        <w:rPr>
          <w:rFonts w:ascii="宋体" w:hAnsi="宋体"/>
          <w:color w:val="000000"/>
          <w:sz w:val="24"/>
          <w:szCs w:val="24"/>
        </w:rPr>
        <w:t>2</w:t>
      </w:r>
      <w:r w:rsidR="00600DC8" w:rsidRPr="00E71221">
        <w:rPr>
          <w:rFonts w:ascii="宋体" w:hAnsi="宋体" w:hint="eastAsia"/>
          <w:color w:val="000000"/>
          <w:sz w:val="24"/>
          <w:szCs w:val="24"/>
        </w:rPr>
        <w:t>.2</w:t>
      </w:r>
      <w:r w:rsidRPr="00A04A3F">
        <w:rPr>
          <w:rFonts w:ascii="宋体" w:hAnsi="宋体"/>
          <w:color w:val="000000"/>
          <w:sz w:val="24"/>
          <w:szCs w:val="24"/>
        </w:rPr>
        <w:t>答题卡和条形码设计、印刷要求</w:t>
      </w:r>
    </w:p>
    <w:p w:rsidR="00A04A3F" w:rsidRPr="00A04A3F" w:rsidRDefault="00600DC8" w:rsidP="00882963">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2.2.1</w:t>
      </w:r>
      <w:r w:rsidR="00A04A3F" w:rsidRPr="00A04A3F">
        <w:rPr>
          <w:rFonts w:ascii="宋体" w:hAnsi="宋体"/>
          <w:color w:val="000000"/>
          <w:sz w:val="24"/>
          <w:szCs w:val="24"/>
        </w:rPr>
        <w:t>安</w:t>
      </w:r>
      <w:r w:rsidR="001E3F47" w:rsidRPr="00E71221">
        <w:rPr>
          <w:rFonts w:ascii="宋体" w:hAnsi="宋体"/>
          <w:color w:val="000000"/>
          <w:sz w:val="24"/>
          <w:szCs w:val="24"/>
        </w:rPr>
        <w:t>排专业的设计人员完成答题卡和条形码的设计，确保符合网上评卷要求</w:t>
      </w:r>
      <w:r w:rsidR="004149D3" w:rsidRPr="00E71221">
        <w:rPr>
          <w:rFonts w:ascii="宋体" w:hAnsi="宋体" w:hint="eastAsia"/>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2.2.2</w:t>
      </w:r>
      <w:r w:rsidR="00A04A3F" w:rsidRPr="00A04A3F">
        <w:rPr>
          <w:rFonts w:ascii="宋体" w:hAnsi="宋体"/>
          <w:color w:val="000000"/>
          <w:sz w:val="24"/>
          <w:szCs w:val="24"/>
        </w:rPr>
        <w:t>印制前进行标本检测。</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2.3</w:t>
      </w:r>
      <w:r w:rsidR="00A04A3F" w:rsidRPr="00A04A3F">
        <w:rPr>
          <w:rFonts w:ascii="宋体" w:hAnsi="宋体" w:hint="eastAsia"/>
          <w:color w:val="000000"/>
          <w:sz w:val="24"/>
          <w:szCs w:val="24"/>
        </w:rPr>
        <w:t>信息</w:t>
      </w:r>
      <w:r w:rsidR="00A04A3F" w:rsidRPr="00A04A3F">
        <w:rPr>
          <w:rFonts w:ascii="宋体" w:hAnsi="宋体"/>
          <w:color w:val="000000"/>
          <w:sz w:val="24"/>
          <w:szCs w:val="24"/>
        </w:rPr>
        <w:t>采集管理软件要求</w:t>
      </w:r>
    </w:p>
    <w:p w:rsidR="00A04A3F" w:rsidRPr="00A04A3F" w:rsidRDefault="00600DC8" w:rsidP="00E71221">
      <w:pPr>
        <w:spacing w:line="460" w:lineRule="exact"/>
        <w:rPr>
          <w:rFonts w:ascii="宋体" w:hAnsi="宋体"/>
          <w:color w:val="000000"/>
          <w:sz w:val="24"/>
          <w:szCs w:val="24"/>
        </w:rPr>
      </w:pPr>
      <w:r w:rsidRPr="00E71221">
        <w:rPr>
          <w:rFonts w:ascii="宋体" w:hAnsi="宋体" w:hint="eastAsia"/>
          <w:color w:val="000000"/>
          <w:sz w:val="24"/>
          <w:szCs w:val="24"/>
        </w:rPr>
        <w:t>2.3.1</w:t>
      </w:r>
      <w:r w:rsidR="001E3F47" w:rsidRPr="00E71221">
        <w:rPr>
          <w:rFonts w:ascii="宋体" w:hAnsi="宋体"/>
          <w:color w:val="000000"/>
          <w:sz w:val="24"/>
          <w:szCs w:val="24"/>
        </w:rPr>
        <w:t>能够实时监控各扫描设备的扫描质量、扫描数量和扫描过程日志</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hint="eastAsia"/>
          <w:color w:val="000000"/>
          <w:sz w:val="24"/>
          <w:szCs w:val="24"/>
        </w:rPr>
        <w:t>2.3.2</w:t>
      </w:r>
      <w:r w:rsidR="001E3F47" w:rsidRPr="00E71221">
        <w:rPr>
          <w:rFonts w:ascii="宋体" w:hAnsi="宋体"/>
          <w:color w:val="000000"/>
          <w:sz w:val="24"/>
          <w:szCs w:val="24"/>
        </w:rPr>
        <w:t>具有扫描人员组织管理的功能</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.3</w:t>
      </w:r>
      <w:r w:rsidR="001E3F47" w:rsidRPr="00E71221">
        <w:rPr>
          <w:rFonts w:ascii="宋体" w:hAnsi="宋体"/>
          <w:color w:val="000000"/>
          <w:sz w:val="24"/>
          <w:szCs w:val="24"/>
        </w:rPr>
        <w:t>提供完善的客观题数据准确性校验方案</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.4</w:t>
      </w:r>
      <w:r w:rsidR="001E3F47" w:rsidRPr="00E71221">
        <w:rPr>
          <w:rFonts w:ascii="宋体" w:hAnsi="宋体"/>
          <w:color w:val="000000"/>
          <w:sz w:val="24"/>
          <w:szCs w:val="24"/>
        </w:rPr>
        <w:t>能够实时查看某考生的扫描图像</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.5</w:t>
      </w:r>
      <w:r w:rsidR="001E3F47" w:rsidRPr="00E71221">
        <w:rPr>
          <w:rFonts w:ascii="宋体" w:hAnsi="宋体"/>
          <w:color w:val="000000"/>
          <w:sz w:val="24"/>
          <w:szCs w:val="24"/>
        </w:rPr>
        <w:t>提供快速建立扫描环境管理平台的功能</w:t>
      </w:r>
      <w:r w:rsidR="004149D3" w:rsidRPr="00E71221">
        <w:rPr>
          <w:rFonts w:ascii="宋体" w:hAnsi="宋体" w:hint="eastAsia"/>
          <w:color w:val="000000"/>
          <w:sz w:val="24"/>
          <w:szCs w:val="24"/>
        </w:rPr>
        <w:t>；</w:t>
      </w:r>
    </w:p>
    <w:p w:rsidR="00A04A3F" w:rsidRPr="00A04A3F" w:rsidRDefault="00600DC8" w:rsidP="00882963">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.6</w:t>
      </w:r>
      <w:r w:rsidR="00A04A3F" w:rsidRPr="00A04A3F">
        <w:rPr>
          <w:rFonts w:ascii="宋体" w:hAnsi="宋体"/>
          <w:color w:val="000000"/>
          <w:sz w:val="24"/>
          <w:szCs w:val="24"/>
        </w:rPr>
        <w:t>具有压缩考生答题卷图像文件的功能，以减少答题卷存储空间，提高检索</w:t>
      </w:r>
      <w:r w:rsidR="001E3F47" w:rsidRPr="00E71221">
        <w:rPr>
          <w:rFonts w:ascii="宋体" w:hAnsi="宋体"/>
          <w:color w:val="000000"/>
          <w:sz w:val="24"/>
          <w:szCs w:val="24"/>
        </w:rPr>
        <w:t>速度</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.7</w:t>
      </w:r>
      <w:r w:rsidR="001E3F47" w:rsidRPr="00E71221">
        <w:rPr>
          <w:rFonts w:ascii="宋体" w:hAnsi="宋体"/>
          <w:color w:val="000000"/>
          <w:sz w:val="24"/>
          <w:szCs w:val="24"/>
        </w:rPr>
        <w:t>能够按考生、考场和考点实时统计各科目扫描进度</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.8</w:t>
      </w:r>
      <w:r w:rsidR="00A04A3F" w:rsidRPr="00A04A3F">
        <w:rPr>
          <w:rFonts w:ascii="宋体" w:hAnsi="宋体"/>
          <w:color w:val="000000"/>
          <w:sz w:val="24"/>
          <w:szCs w:val="24"/>
        </w:rPr>
        <w:t>支持客观题怀疑卷处理，高效、方便地解决OMR</w:t>
      </w:r>
      <w:r w:rsidR="001E3F47" w:rsidRPr="00E71221">
        <w:rPr>
          <w:rFonts w:ascii="宋体" w:hAnsi="宋体"/>
          <w:color w:val="000000"/>
          <w:sz w:val="24"/>
          <w:szCs w:val="24"/>
        </w:rPr>
        <w:t>填涂异常</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.9</w:t>
      </w:r>
      <w:r w:rsidR="001E3F47" w:rsidRPr="00E71221">
        <w:rPr>
          <w:rFonts w:ascii="宋体" w:hAnsi="宋体"/>
          <w:color w:val="000000"/>
          <w:sz w:val="24"/>
          <w:szCs w:val="24"/>
        </w:rPr>
        <w:t>具有扫描异常监控及复查机制，能提高扫描速度及准确度</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.10</w:t>
      </w:r>
      <w:r w:rsidR="001E3F47" w:rsidRPr="00E71221">
        <w:rPr>
          <w:rFonts w:ascii="宋体" w:hAnsi="宋体"/>
          <w:color w:val="000000"/>
          <w:sz w:val="24"/>
          <w:szCs w:val="24"/>
        </w:rPr>
        <w:t>具有良好的交互性和易用性，实时清晰的反映扫描过程的错误信息</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.11</w:t>
      </w:r>
      <w:r w:rsidR="001E3F47" w:rsidRPr="00E71221">
        <w:rPr>
          <w:rFonts w:ascii="宋体" w:hAnsi="宋体"/>
          <w:color w:val="000000"/>
          <w:sz w:val="24"/>
          <w:szCs w:val="24"/>
        </w:rPr>
        <w:t>支持对主观题答题区域进行空白探测</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.12</w:t>
      </w:r>
      <w:r w:rsidR="001E3F47" w:rsidRPr="00E71221">
        <w:rPr>
          <w:rFonts w:ascii="宋体" w:hAnsi="宋体"/>
          <w:color w:val="000000"/>
          <w:sz w:val="24"/>
          <w:szCs w:val="24"/>
        </w:rPr>
        <w:t>具有考生图片检查功能，能够快速校验考生答题卷图像文件的完整性</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lastRenderedPageBreak/>
        <w:t>2.3</w:t>
      </w:r>
      <w:r w:rsidRPr="00E71221">
        <w:rPr>
          <w:rFonts w:ascii="宋体" w:hAnsi="宋体" w:hint="eastAsia"/>
          <w:color w:val="000000"/>
          <w:sz w:val="24"/>
          <w:szCs w:val="24"/>
        </w:rPr>
        <w:t>.13</w:t>
      </w:r>
      <w:r w:rsidR="00A04A3F" w:rsidRPr="00A04A3F">
        <w:rPr>
          <w:rFonts w:ascii="宋体" w:hAnsi="宋体"/>
          <w:color w:val="000000"/>
          <w:sz w:val="24"/>
          <w:szCs w:val="24"/>
        </w:rPr>
        <w:t>具有方便的检索功能，能够根据姓名、准考证号、考场、考点等信息，快</w:t>
      </w:r>
      <w:r w:rsidR="001E3F47" w:rsidRPr="00E71221">
        <w:rPr>
          <w:rFonts w:ascii="宋体" w:hAnsi="宋体"/>
          <w:color w:val="000000"/>
          <w:sz w:val="24"/>
          <w:szCs w:val="24"/>
        </w:rPr>
        <w:t>速定位考生</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.14</w:t>
      </w:r>
      <w:r w:rsidR="00A04A3F" w:rsidRPr="00A04A3F">
        <w:rPr>
          <w:rFonts w:ascii="宋体" w:hAnsi="宋体"/>
          <w:color w:val="000000"/>
          <w:sz w:val="24"/>
          <w:szCs w:val="24"/>
        </w:rPr>
        <w:t>能够识别2B铅笔填涂的客观题信息，并具有两种不同参数识别客观题填涂的OMR数据，并相互纠正，更大提高OMR</w:t>
      </w:r>
      <w:r w:rsidR="001E3F47" w:rsidRPr="00E71221">
        <w:rPr>
          <w:rFonts w:ascii="宋体" w:hAnsi="宋体"/>
          <w:color w:val="000000"/>
          <w:sz w:val="24"/>
          <w:szCs w:val="24"/>
        </w:rPr>
        <w:t>识别的准确率</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2.3</w:t>
      </w:r>
      <w:r w:rsidRPr="00E71221">
        <w:rPr>
          <w:rFonts w:ascii="宋体" w:hAnsi="宋体" w:hint="eastAsia"/>
          <w:color w:val="000000"/>
          <w:sz w:val="24"/>
          <w:szCs w:val="24"/>
        </w:rPr>
        <w:t>.15</w:t>
      </w:r>
      <w:r w:rsidR="00A04A3F" w:rsidRPr="00A04A3F">
        <w:rPr>
          <w:rFonts w:ascii="宋体" w:hAnsi="宋体"/>
          <w:color w:val="000000"/>
          <w:sz w:val="24"/>
          <w:szCs w:val="24"/>
        </w:rPr>
        <w:t>对于准考证号填错、漏填、</w:t>
      </w:r>
      <w:proofErr w:type="gramStart"/>
      <w:r w:rsidR="00A04A3F" w:rsidRPr="00A04A3F">
        <w:rPr>
          <w:rFonts w:ascii="宋体" w:hAnsi="宋体"/>
          <w:color w:val="000000"/>
          <w:sz w:val="24"/>
          <w:szCs w:val="24"/>
        </w:rPr>
        <w:t>未填等异常</w:t>
      </w:r>
      <w:proofErr w:type="gramEnd"/>
      <w:r w:rsidR="00A04A3F" w:rsidRPr="00A04A3F">
        <w:rPr>
          <w:rFonts w:ascii="宋体" w:hAnsi="宋体"/>
          <w:color w:val="000000"/>
          <w:sz w:val="24"/>
          <w:szCs w:val="24"/>
        </w:rPr>
        <w:t>情况有正确的处理措施，确保进入数据库的数据100%</w:t>
      </w:r>
      <w:r w:rsidR="001E3F47" w:rsidRPr="00E71221">
        <w:rPr>
          <w:rFonts w:ascii="宋体" w:hAnsi="宋体"/>
          <w:color w:val="000000"/>
          <w:sz w:val="24"/>
          <w:szCs w:val="24"/>
        </w:rPr>
        <w:t>准确。（注：杜绝人为对答题卡的原始填涂信息进行任何修改</w:t>
      </w:r>
      <w:r w:rsidR="00882963">
        <w:rPr>
          <w:rFonts w:ascii="宋体" w:hAnsi="宋体" w:hint="eastAsia"/>
          <w:color w:val="000000"/>
          <w:sz w:val="24"/>
          <w:szCs w:val="24"/>
        </w:rPr>
        <w:t>。</w:t>
      </w:r>
    </w:p>
    <w:p w:rsidR="00A04A3F" w:rsidRPr="00A04A3F" w:rsidRDefault="00600DC8" w:rsidP="00600DC8">
      <w:pPr>
        <w:spacing w:line="460" w:lineRule="exact"/>
        <w:rPr>
          <w:rFonts w:ascii="宋体" w:hAnsi="宋体"/>
          <w:color w:val="000000"/>
          <w:sz w:val="24"/>
          <w:szCs w:val="24"/>
        </w:rPr>
      </w:pPr>
      <w:r w:rsidRPr="00E71221">
        <w:rPr>
          <w:rFonts w:ascii="宋体" w:hAnsi="宋体" w:hint="eastAsia"/>
          <w:color w:val="000000"/>
          <w:sz w:val="24"/>
          <w:szCs w:val="24"/>
        </w:rPr>
        <w:t>2.</w:t>
      </w:r>
      <w:r w:rsidR="00A04A3F" w:rsidRPr="00A04A3F">
        <w:rPr>
          <w:rFonts w:ascii="宋体" w:hAnsi="宋体"/>
          <w:color w:val="000000"/>
          <w:sz w:val="24"/>
          <w:szCs w:val="24"/>
        </w:rPr>
        <w:t>4网上评卷软件要求</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w:t>
      </w:r>
      <w:r w:rsidR="00A04A3F" w:rsidRPr="00A04A3F">
        <w:rPr>
          <w:rFonts w:ascii="宋体" w:hAnsi="宋体"/>
          <w:color w:val="000000"/>
          <w:sz w:val="24"/>
          <w:szCs w:val="24"/>
        </w:rPr>
        <w:t>要求评卷系统采用B/S模式的系统架构，评卷人员通过IE浏览器登录进入评卷系统。</w:t>
      </w:r>
      <w:r w:rsidR="001E3F47" w:rsidRPr="00E71221">
        <w:rPr>
          <w:rFonts w:ascii="宋体" w:hAnsi="宋体"/>
          <w:color w:val="000000"/>
          <w:sz w:val="24"/>
          <w:szCs w:val="24"/>
        </w:rPr>
        <w:t>避免评卷工作人员手工下载客户端和安装软件，尽量做到客户端零维护</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w:t>
      </w:r>
      <w:r w:rsidR="00A04A3F" w:rsidRPr="00A04A3F">
        <w:rPr>
          <w:rFonts w:ascii="宋体" w:hAnsi="宋体"/>
          <w:color w:val="000000"/>
          <w:sz w:val="24"/>
          <w:szCs w:val="24"/>
        </w:rPr>
        <w:t>要求系统支持在windows、Linux、Unix及64位的Windows 2008操作系统</w:t>
      </w:r>
      <w:r w:rsidR="001E3F47" w:rsidRPr="00E71221">
        <w:rPr>
          <w:rFonts w:ascii="宋体" w:hAnsi="宋体"/>
          <w:color w:val="000000"/>
          <w:sz w:val="24"/>
          <w:szCs w:val="24"/>
        </w:rPr>
        <w:t>下评卷</w:t>
      </w:r>
      <w:r w:rsidR="004149D3" w:rsidRPr="00E71221">
        <w:rPr>
          <w:rFonts w:ascii="宋体" w:hAnsi="宋体" w:hint="eastAsia"/>
          <w:color w:val="000000"/>
          <w:sz w:val="24"/>
          <w:szCs w:val="24"/>
        </w:rPr>
        <w:t>；</w:t>
      </w:r>
    </w:p>
    <w:p w:rsidR="00A04A3F" w:rsidRPr="00A04A3F" w:rsidRDefault="00600DC8" w:rsidP="00E71221">
      <w:pPr>
        <w:spacing w:line="460" w:lineRule="exact"/>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.3</w:t>
      </w:r>
      <w:r w:rsidR="001E3F47" w:rsidRPr="00E71221">
        <w:rPr>
          <w:rFonts w:ascii="宋体" w:hAnsi="宋体"/>
          <w:color w:val="000000"/>
          <w:sz w:val="24"/>
          <w:szCs w:val="24"/>
        </w:rPr>
        <w:t>具有统一的安全认证系统</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.4</w:t>
      </w:r>
      <w:r w:rsidR="00A04A3F" w:rsidRPr="00A04A3F">
        <w:rPr>
          <w:rFonts w:ascii="宋体" w:hAnsi="宋体"/>
          <w:color w:val="000000"/>
          <w:sz w:val="24"/>
          <w:szCs w:val="24"/>
        </w:rPr>
        <w:t>要求系统界面友好、易用，对评卷老师的计算机水平要求低，能够只使用</w:t>
      </w:r>
      <w:r w:rsidR="001E3F47" w:rsidRPr="00E71221">
        <w:rPr>
          <w:rFonts w:ascii="宋体" w:hAnsi="宋体"/>
          <w:color w:val="000000"/>
          <w:sz w:val="24"/>
          <w:szCs w:val="24"/>
        </w:rPr>
        <w:t>鼠标，就可以完成网上评卷工作</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.5</w:t>
      </w:r>
      <w:r w:rsidR="00A04A3F" w:rsidRPr="00A04A3F">
        <w:rPr>
          <w:rFonts w:ascii="宋体" w:hAnsi="宋体"/>
          <w:color w:val="000000"/>
          <w:sz w:val="24"/>
          <w:szCs w:val="24"/>
        </w:rPr>
        <w:t>要求单科目支持1500个以上评卷人员同时在线评卷，提交时间小于1秒（提供相应的项目</w:t>
      </w:r>
      <w:r w:rsidR="001E3F47" w:rsidRPr="00E71221">
        <w:rPr>
          <w:rFonts w:ascii="宋体" w:hAnsi="宋体"/>
          <w:color w:val="000000"/>
          <w:sz w:val="24"/>
          <w:szCs w:val="24"/>
        </w:rPr>
        <w:t>合同、验收报告及本项目对应的测试报告（考试机构盖章）证明文件）</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.6</w:t>
      </w:r>
      <w:r w:rsidR="00A04A3F" w:rsidRPr="00A04A3F">
        <w:rPr>
          <w:rFonts w:ascii="宋体" w:hAnsi="宋体"/>
          <w:color w:val="000000"/>
          <w:sz w:val="24"/>
          <w:szCs w:val="24"/>
        </w:rPr>
        <w:t>要求系统必须具有完善的评卷工作人员的角色组织定义，例如：考试机构</w:t>
      </w:r>
      <w:r w:rsidR="001E3F47" w:rsidRPr="00E71221">
        <w:rPr>
          <w:rFonts w:ascii="宋体" w:hAnsi="宋体"/>
          <w:color w:val="000000"/>
          <w:sz w:val="24"/>
          <w:szCs w:val="24"/>
        </w:rPr>
        <w:t>人员、题目组长、评卷专家组人员、普通评卷人员等</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.7</w:t>
      </w:r>
      <w:r w:rsidR="00A04A3F" w:rsidRPr="00A04A3F">
        <w:rPr>
          <w:rFonts w:ascii="宋体" w:hAnsi="宋体"/>
          <w:color w:val="000000"/>
          <w:sz w:val="24"/>
          <w:szCs w:val="24"/>
        </w:rPr>
        <w:t>要求能实时地向评卷管理人员提供评卷过程中的各种监控信息，包括评卷</w:t>
      </w:r>
      <w:r w:rsidR="001E3F47" w:rsidRPr="00E71221">
        <w:rPr>
          <w:rFonts w:ascii="宋体" w:hAnsi="宋体"/>
          <w:color w:val="000000"/>
          <w:sz w:val="24"/>
          <w:szCs w:val="24"/>
        </w:rPr>
        <w:t>进度、平均分值曲线比较、标准差、吻合度、工作量、自评指数等</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.8</w:t>
      </w:r>
      <w:proofErr w:type="gramStart"/>
      <w:r w:rsidR="00A04A3F" w:rsidRPr="00A04A3F">
        <w:rPr>
          <w:rFonts w:ascii="宋体" w:hAnsi="宋体"/>
          <w:color w:val="000000"/>
          <w:sz w:val="24"/>
          <w:szCs w:val="24"/>
        </w:rPr>
        <w:t>支持多评机制</w:t>
      </w:r>
      <w:proofErr w:type="gramEnd"/>
      <w:r w:rsidR="00A04A3F" w:rsidRPr="00A04A3F">
        <w:rPr>
          <w:rFonts w:ascii="宋体" w:hAnsi="宋体"/>
          <w:color w:val="000000"/>
          <w:sz w:val="24"/>
          <w:szCs w:val="24"/>
        </w:rPr>
        <w:t>：支持三评（一二评和仲裁）、四评（一二三评和仲裁，按照国家标准：双评的异常误差转专家，其他转普通</w:t>
      </w:r>
      <w:proofErr w:type="gramStart"/>
      <w:r w:rsidR="00A04A3F" w:rsidRPr="00A04A3F">
        <w:rPr>
          <w:rFonts w:ascii="宋体" w:hAnsi="宋体"/>
          <w:color w:val="000000"/>
          <w:sz w:val="24"/>
          <w:szCs w:val="24"/>
        </w:rPr>
        <w:t>评卷员评卷</w:t>
      </w:r>
      <w:proofErr w:type="gramEnd"/>
      <w:r w:rsidR="00A04A3F" w:rsidRPr="00A04A3F">
        <w:rPr>
          <w:rFonts w:ascii="宋体" w:hAnsi="宋体"/>
          <w:color w:val="000000"/>
          <w:sz w:val="24"/>
          <w:szCs w:val="24"/>
        </w:rPr>
        <w:t>）</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.9</w:t>
      </w:r>
      <w:r w:rsidR="00A04A3F" w:rsidRPr="00A04A3F">
        <w:rPr>
          <w:rFonts w:ascii="宋体" w:hAnsi="宋体"/>
          <w:color w:val="000000"/>
          <w:sz w:val="24"/>
          <w:szCs w:val="24"/>
        </w:rPr>
        <w:t>支持二选一、多选</w:t>
      </w:r>
      <w:proofErr w:type="gramStart"/>
      <w:r w:rsidR="00A04A3F" w:rsidRPr="00A04A3F">
        <w:rPr>
          <w:rFonts w:ascii="宋体" w:hAnsi="宋体"/>
          <w:color w:val="000000"/>
          <w:sz w:val="24"/>
          <w:szCs w:val="24"/>
        </w:rPr>
        <w:t>一</w:t>
      </w:r>
      <w:proofErr w:type="gramEnd"/>
      <w:r w:rsidR="00A04A3F" w:rsidRPr="00A04A3F">
        <w:rPr>
          <w:rFonts w:ascii="宋体" w:hAnsi="宋体"/>
          <w:color w:val="000000"/>
          <w:sz w:val="24"/>
          <w:szCs w:val="24"/>
        </w:rPr>
        <w:t>以及</w:t>
      </w:r>
      <w:proofErr w:type="gramStart"/>
      <w:r w:rsidR="00A04A3F" w:rsidRPr="00A04A3F">
        <w:rPr>
          <w:rFonts w:ascii="宋体" w:hAnsi="宋体"/>
          <w:color w:val="000000"/>
          <w:sz w:val="24"/>
          <w:szCs w:val="24"/>
        </w:rPr>
        <w:t>多选多选</w:t>
      </w:r>
      <w:proofErr w:type="gramEnd"/>
      <w:r w:rsidR="00A04A3F" w:rsidRPr="00A04A3F">
        <w:rPr>
          <w:rFonts w:ascii="宋体" w:hAnsi="宋体"/>
          <w:color w:val="000000"/>
          <w:sz w:val="24"/>
          <w:szCs w:val="24"/>
        </w:rPr>
        <w:t>做题功能，支持选做题的OMR及8字码识别，选做题异常处理支持一次操作完成同时纠正一组（4</w:t>
      </w:r>
      <w:r w:rsidR="001E3F47" w:rsidRPr="00E71221">
        <w:rPr>
          <w:rFonts w:ascii="宋体" w:hAnsi="宋体"/>
          <w:color w:val="000000"/>
          <w:sz w:val="24"/>
          <w:szCs w:val="24"/>
        </w:rPr>
        <w:t>道题）的评卷任务</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.10</w:t>
      </w:r>
      <w:r w:rsidR="00A04A3F" w:rsidRPr="00A04A3F">
        <w:rPr>
          <w:rFonts w:ascii="宋体" w:hAnsi="宋体"/>
          <w:color w:val="000000"/>
          <w:sz w:val="24"/>
          <w:szCs w:val="24"/>
        </w:rPr>
        <w:t>支持按地区、考场挑选试卷、挑选试卷通过专家审核后可作为样卷、培训卷和</w:t>
      </w:r>
      <w:r w:rsidR="001E3F47" w:rsidRPr="00E71221">
        <w:rPr>
          <w:rFonts w:ascii="宋体" w:hAnsi="宋体"/>
          <w:color w:val="000000"/>
          <w:sz w:val="24"/>
          <w:szCs w:val="24"/>
        </w:rPr>
        <w:t>考核卷，并以分组的方式对老师进行培训考核，及时分析老师评卷质量</w:t>
      </w:r>
      <w:r w:rsidR="004149D3" w:rsidRPr="00E71221">
        <w:rPr>
          <w:rFonts w:ascii="宋体" w:hAnsi="宋体" w:hint="eastAsia"/>
          <w:color w:val="000000"/>
          <w:sz w:val="24"/>
          <w:szCs w:val="24"/>
        </w:rPr>
        <w:t>；</w:t>
      </w:r>
    </w:p>
    <w:p w:rsidR="00A04A3F" w:rsidRPr="00A04A3F" w:rsidRDefault="00600DC8"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.11</w:t>
      </w:r>
      <w:r w:rsidR="00A04A3F" w:rsidRPr="00A04A3F">
        <w:rPr>
          <w:rFonts w:ascii="宋体" w:hAnsi="宋体"/>
          <w:color w:val="000000"/>
          <w:sz w:val="24"/>
          <w:szCs w:val="24"/>
        </w:rPr>
        <w:t>支持标准化的、灵活的、个性化的网上评卷培训、考核、过程考核流程，</w:t>
      </w:r>
      <w:r w:rsidR="00A04A3F" w:rsidRPr="00A04A3F">
        <w:rPr>
          <w:rFonts w:ascii="宋体" w:hAnsi="宋体"/>
          <w:color w:val="000000"/>
          <w:sz w:val="24"/>
          <w:szCs w:val="24"/>
        </w:rPr>
        <w:lastRenderedPageBreak/>
        <w:t>提</w:t>
      </w:r>
      <w:r w:rsidR="001E3F47" w:rsidRPr="00E71221">
        <w:rPr>
          <w:rFonts w:ascii="宋体" w:hAnsi="宋体"/>
          <w:color w:val="000000"/>
          <w:sz w:val="24"/>
          <w:szCs w:val="24"/>
        </w:rPr>
        <w:t>供详细的指标，便于评卷教师把握评分标准；</w:t>
      </w:r>
      <w:proofErr w:type="gramStart"/>
      <w:r w:rsidR="001E3F47" w:rsidRPr="00E71221">
        <w:rPr>
          <w:rFonts w:ascii="宋体" w:hAnsi="宋体"/>
          <w:color w:val="000000"/>
          <w:sz w:val="24"/>
          <w:szCs w:val="24"/>
        </w:rPr>
        <w:t>支持挑卷与</w:t>
      </w:r>
      <w:proofErr w:type="gramEnd"/>
      <w:r w:rsidR="001E3F47" w:rsidRPr="00E71221">
        <w:rPr>
          <w:rFonts w:ascii="宋体" w:hAnsi="宋体"/>
          <w:color w:val="000000"/>
          <w:sz w:val="24"/>
          <w:szCs w:val="24"/>
        </w:rPr>
        <w:t>培训同时进行</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.12</w:t>
      </w:r>
      <w:r w:rsidR="00A04A3F" w:rsidRPr="00A04A3F">
        <w:rPr>
          <w:rFonts w:ascii="宋体" w:hAnsi="宋体"/>
          <w:color w:val="000000"/>
          <w:sz w:val="24"/>
          <w:szCs w:val="24"/>
        </w:rPr>
        <w:t>支持学习、挑卷、培训、考核、试评、正评、过程考核、核查、出分、查</w:t>
      </w:r>
      <w:r w:rsidR="001E3F47" w:rsidRPr="00E71221">
        <w:rPr>
          <w:rFonts w:ascii="宋体" w:hAnsi="宋体"/>
          <w:color w:val="000000"/>
          <w:sz w:val="24"/>
          <w:szCs w:val="24"/>
        </w:rPr>
        <w:t>分查卷等网上评卷流程，能根据考试部门的要求灵活定制评卷流程</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.13</w:t>
      </w:r>
      <w:r w:rsidR="00A04A3F" w:rsidRPr="00A04A3F">
        <w:rPr>
          <w:rFonts w:ascii="宋体" w:hAnsi="宋体"/>
          <w:color w:val="000000"/>
          <w:sz w:val="24"/>
          <w:szCs w:val="24"/>
        </w:rPr>
        <w:t>支持根据要求灵活地设置给分板，满足各种按步骤、按档次给分的多种要</w:t>
      </w:r>
      <w:r w:rsidR="001E3F47" w:rsidRPr="00E71221">
        <w:rPr>
          <w:rFonts w:ascii="宋体" w:hAnsi="宋体"/>
          <w:color w:val="000000"/>
          <w:sz w:val="24"/>
          <w:szCs w:val="24"/>
        </w:rPr>
        <w:t>求</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.14</w:t>
      </w:r>
      <w:r w:rsidR="00A04A3F" w:rsidRPr="00A04A3F">
        <w:rPr>
          <w:rFonts w:ascii="宋体" w:hAnsi="宋体"/>
          <w:color w:val="000000"/>
          <w:sz w:val="24"/>
          <w:szCs w:val="24"/>
        </w:rPr>
        <w:t>支持给分点对应图像区域自动定位技术，支持自定义前景色、背景色、随</w:t>
      </w:r>
      <w:r w:rsidR="001E3F47" w:rsidRPr="00E71221">
        <w:rPr>
          <w:rFonts w:ascii="宋体" w:hAnsi="宋体"/>
          <w:color w:val="000000"/>
          <w:sz w:val="24"/>
          <w:szCs w:val="24"/>
        </w:rPr>
        <w:t>机进行动画提醒功能</w:t>
      </w:r>
      <w:r w:rsidR="004149D3" w:rsidRPr="00E71221">
        <w:rPr>
          <w:rFonts w:ascii="宋体" w:hAnsi="宋体" w:hint="eastAsia"/>
          <w:color w:val="000000"/>
          <w:sz w:val="24"/>
          <w:szCs w:val="24"/>
        </w:rPr>
        <w:t>；</w:t>
      </w:r>
    </w:p>
    <w:p w:rsidR="00A04A3F" w:rsidRPr="00A04A3F" w:rsidRDefault="00161FB3" w:rsidP="00E71221">
      <w:pPr>
        <w:spacing w:line="460" w:lineRule="exact"/>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.15</w:t>
      </w:r>
      <w:r w:rsidR="001E3F47" w:rsidRPr="00E71221">
        <w:rPr>
          <w:rFonts w:ascii="宋体" w:hAnsi="宋体"/>
          <w:color w:val="000000"/>
          <w:sz w:val="24"/>
          <w:szCs w:val="24"/>
        </w:rPr>
        <w:t>支持按小组和教师组合方式控制评卷工作量</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.16</w:t>
      </w:r>
      <w:r w:rsidR="00A04A3F" w:rsidRPr="00A04A3F">
        <w:rPr>
          <w:rFonts w:ascii="宋体" w:hAnsi="宋体"/>
          <w:color w:val="000000"/>
          <w:sz w:val="24"/>
          <w:szCs w:val="24"/>
        </w:rPr>
        <w:t>软件能够合理分配评卷任务，准确处理评卷过程中出现的各种异常情况，</w:t>
      </w:r>
      <w:r w:rsidR="001E3F47" w:rsidRPr="00E71221">
        <w:rPr>
          <w:rFonts w:ascii="宋体" w:hAnsi="宋体"/>
          <w:color w:val="000000"/>
          <w:sz w:val="24"/>
          <w:szCs w:val="24"/>
        </w:rPr>
        <w:t>包括支持试卷打回教师重评的功能</w:t>
      </w:r>
      <w:r w:rsidR="004149D3" w:rsidRPr="00E71221">
        <w:rPr>
          <w:rFonts w:ascii="宋体" w:hAnsi="宋体" w:hint="eastAsia"/>
          <w:color w:val="000000"/>
          <w:sz w:val="24"/>
          <w:szCs w:val="24"/>
        </w:rPr>
        <w:t>；</w:t>
      </w:r>
    </w:p>
    <w:p w:rsidR="00A04A3F" w:rsidRPr="00A04A3F" w:rsidRDefault="00161FB3" w:rsidP="00E71221">
      <w:pPr>
        <w:spacing w:line="460" w:lineRule="exact"/>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.17</w:t>
      </w:r>
      <w:r w:rsidR="001E3F47" w:rsidRPr="00E71221">
        <w:rPr>
          <w:rFonts w:ascii="宋体" w:hAnsi="宋体"/>
          <w:color w:val="000000"/>
          <w:sz w:val="24"/>
          <w:szCs w:val="24"/>
        </w:rPr>
        <w:t>支持实现与自评卷结合，实现在评卷过程中展开教师自查的评卷模式</w:t>
      </w:r>
      <w:r w:rsidR="004149D3" w:rsidRPr="00E71221">
        <w:rPr>
          <w:rFonts w:ascii="宋体" w:hAnsi="宋体" w:hint="eastAsia"/>
          <w:color w:val="000000"/>
          <w:sz w:val="24"/>
          <w:szCs w:val="24"/>
        </w:rPr>
        <w:t>；</w:t>
      </w:r>
    </w:p>
    <w:p w:rsidR="00A04A3F" w:rsidRPr="00A04A3F" w:rsidRDefault="00161FB3" w:rsidP="00E71221">
      <w:pPr>
        <w:spacing w:line="460" w:lineRule="exact"/>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.18</w:t>
      </w:r>
      <w:r w:rsidR="001E3F47" w:rsidRPr="00E71221">
        <w:rPr>
          <w:rFonts w:ascii="宋体" w:hAnsi="宋体"/>
          <w:color w:val="000000"/>
          <w:sz w:val="24"/>
          <w:szCs w:val="24"/>
        </w:rPr>
        <w:t>支持判别题判别后直接新增任务，判别未作答的试卷可由专家审核</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.19</w:t>
      </w:r>
      <w:r w:rsidR="00A04A3F" w:rsidRPr="00A04A3F">
        <w:rPr>
          <w:rFonts w:ascii="宋体" w:hAnsi="宋体"/>
          <w:color w:val="000000"/>
          <w:sz w:val="24"/>
          <w:szCs w:val="24"/>
        </w:rPr>
        <w:t>支持键盘输入给分和按钮给分，支持正常给分、加分、扣分，支持字符给</w:t>
      </w:r>
      <w:r w:rsidR="001E3F47" w:rsidRPr="00E71221">
        <w:rPr>
          <w:rFonts w:ascii="宋体" w:hAnsi="宋体"/>
          <w:color w:val="000000"/>
          <w:sz w:val="24"/>
          <w:szCs w:val="24"/>
        </w:rPr>
        <w:t>分（采集客观题信息）</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.20</w:t>
      </w:r>
      <w:r w:rsidR="00A04A3F" w:rsidRPr="00A04A3F">
        <w:rPr>
          <w:rFonts w:ascii="宋体" w:hAnsi="宋体"/>
          <w:color w:val="000000"/>
          <w:sz w:val="24"/>
          <w:szCs w:val="24"/>
        </w:rPr>
        <w:t>支持不定位置评分模式（</w:t>
      </w:r>
      <w:proofErr w:type="gramStart"/>
      <w:r w:rsidR="00A04A3F" w:rsidRPr="00A04A3F">
        <w:rPr>
          <w:rFonts w:ascii="宋体" w:hAnsi="宋体"/>
          <w:color w:val="000000"/>
          <w:sz w:val="24"/>
          <w:szCs w:val="24"/>
        </w:rPr>
        <w:t>简称贴分模式</w:t>
      </w:r>
      <w:proofErr w:type="gramEnd"/>
      <w:r w:rsidR="00A04A3F" w:rsidRPr="00A04A3F">
        <w:rPr>
          <w:rFonts w:ascii="宋体" w:hAnsi="宋体"/>
          <w:color w:val="000000"/>
          <w:sz w:val="24"/>
          <w:szCs w:val="24"/>
        </w:rPr>
        <w:t>）下的给分、加分、扣分操作，支</w:t>
      </w:r>
      <w:r w:rsidR="001E3F47" w:rsidRPr="00E71221">
        <w:rPr>
          <w:rFonts w:ascii="宋体" w:hAnsi="宋体"/>
          <w:color w:val="000000"/>
          <w:sz w:val="24"/>
          <w:szCs w:val="24"/>
        </w:rPr>
        <w:t>持不定位置扣分模式（包括连续扣分、总分扣分模式）</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.21</w:t>
      </w:r>
      <w:r w:rsidR="00A04A3F" w:rsidRPr="00A04A3F">
        <w:rPr>
          <w:rFonts w:ascii="宋体" w:hAnsi="宋体"/>
          <w:color w:val="000000"/>
          <w:sz w:val="24"/>
          <w:szCs w:val="24"/>
        </w:rPr>
        <w:t>提供零和</w:t>
      </w:r>
      <w:proofErr w:type="gramStart"/>
      <w:r w:rsidR="00A04A3F" w:rsidRPr="00A04A3F">
        <w:rPr>
          <w:rFonts w:ascii="宋体" w:hAnsi="宋体"/>
          <w:color w:val="000000"/>
          <w:sz w:val="24"/>
          <w:szCs w:val="24"/>
        </w:rPr>
        <w:t>非零符合</w:t>
      </w:r>
      <w:proofErr w:type="gramEnd"/>
      <w:r w:rsidR="00A04A3F" w:rsidRPr="00A04A3F">
        <w:rPr>
          <w:rFonts w:ascii="宋体" w:hAnsi="宋体"/>
          <w:color w:val="000000"/>
          <w:sz w:val="24"/>
          <w:szCs w:val="24"/>
        </w:rPr>
        <w:t>误差出</w:t>
      </w:r>
      <w:proofErr w:type="gramStart"/>
      <w:r w:rsidR="00A04A3F" w:rsidRPr="00A04A3F">
        <w:rPr>
          <w:rFonts w:ascii="宋体" w:hAnsi="宋体"/>
          <w:color w:val="000000"/>
          <w:sz w:val="24"/>
          <w:szCs w:val="24"/>
        </w:rPr>
        <w:t>分条件</w:t>
      </w:r>
      <w:proofErr w:type="gramEnd"/>
      <w:r w:rsidR="00A04A3F" w:rsidRPr="00A04A3F">
        <w:rPr>
          <w:rFonts w:ascii="宋体" w:hAnsi="宋体"/>
          <w:color w:val="000000"/>
          <w:sz w:val="24"/>
          <w:szCs w:val="24"/>
        </w:rPr>
        <w:t>的，</w:t>
      </w:r>
      <w:proofErr w:type="gramStart"/>
      <w:r w:rsidR="00A04A3F" w:rsidRPr="00A04A3F">
        <w:rPr>
          <w:rFonts w:ascii="宋体" w:hAnsi="宋体"/>
          <w:color w:val="000000"/>
          <w:sz w:val="24"/>
          <w:szCs w:val="24"/>
        </w:rPr>
        <w:t>送专家</w:t>
      </w:r>
      <w:proofErr w:type="gramEnd"/>
      <w:r w:rsidR="00A04A3F" w:rsidRPr="00A04A3F">
        <w:rPr>
          <w:rFonts w:ascii="宋体" w:hAnsi="宋体"/>
          <w:color w:val="000000"/>
          <w:sz w:val="24"/>
          <w:szCs w:val="24"/>
        </w:rPr>
        <w:t>仲裁，避免出现小题成绩0.5分的争议；</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.22</w:t>
      </w:r>
      <w:r w:rsidR="00A04A3F" w:rsidRPr="00A04A3F">
        <w:rPr>
          <w:rFonts w:ascii="宋体" w:hAnsi="宋体"/>
          <w:color w:val="000000"/>
          <w:sz w:val="24"/>
          <w:szCs w:val="24"/>
        </w:rPr>
        <w:t>提供审核误差设置，将评卷教师评分差异很大的答卷再次提交审核，尽量</w:t>
      </w:r>
      <w:r w:rsidR="001E3F47" w:rsidRPr="00E71221">
        <w:rPr>
          <w:rFonts w:ascii="宋体" w:hAnsi="宋体"/>
          <w:color w:val="000000"/>
          <w:sz w:val="24"/>
          <w:szCs w:val="24"/>
        </w:rPr>
        <w:t>避免两位评卷</w:t>
      </w:r>
      <w:proofErr w:type="gramStart"/>
      <w:r w:rsidR="001E3F47" w:rsidRPr="00E71221">
        <w:rPr>
          <w:rFonts w:ascii="宋体" w:hAnsi="宋体"/>
          <w:color w:val="000000"/>
          <w:sz w:val="24"/>
          <w:szCs w:val="24"/>
        </w:rPr>
        <w:t>教师均评错</w:t>
      </w:r>
      <w:proofErr w:type="gramEnd"/>
      <w:r w:rsidR="001E3F47" w:rsidRPr="00E71221">
        <w:rPr>
          <w:rFonts w:ascii="宋体" w:hAnsi="宋体"/>
          <w:color w:val="000000"/>
          <w:sz w:val="24"/>
          <w:szCs w:val="24"/>
        </w:rPr>
        <w:t>的情况使成绩出错</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.23</w:t>
      </w:r>
      <w:r w:rsidR="00A04A3F" w:rsidRPr="00A04A3F">
        <w:rPr>
          <w:rFonts w:ascii="宋体" w:hAnsi="宋体"/>
          <w:color w:val="000000"/>
          <w:sz w:val="24"/>
          <w:szCs w:val="24"/>
        </w:rPr>
        <w:t>提供抽查给分两人评审（一人评分、一人核准）才能修改分数的专家约束</w:t>
      </w:r>
      <w:r w:rsidR="001E3F47" w:rsidRPr="00E71221">
        <w:rPr>
          <w:rFonts w:ascii="宋体" w:hAnsi="宋体"/>
          <w:color w:val="000000"/>
          <w:sz w:val="24"/>
          <w:szCs w:val="24"/>
        </w:rPr>
        <w:t>措施</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.24</w:t>
      </w:r>
      <w:r w:rsidR="00A04A3F" w:rsidRPr="00A04A3F">
        <w:rPr>
          <w:rFonts w:ascii="宋体" w:hAnsi="宋体"/>
          <w:color w:val="000000"/>
          <w:sz w:val="24"/>
          <w:szCs w:val="24"/>
        </w:rPr>
        <w:t>提供评卷任务分发的小循环模式，便于评卷专家快速纠正评卷教师在评卷</w:t>
      </w:r>
      <w:r w:rsidR="001E3F47" w:rsidRPr="00E71221">
        <w:rPr>
          <w:rFonts w:ascii="宋体" w:hAnsi="宋体"/>
          <w:color w:val="000000"/>
          <w:sz w:val="24"/>
          <w:szCs w:val="24"/>
        </w:rPr>
        <w:t>标准上的偏差，统一评分标准</w:t>
      </w:r>
      <w:r w:rsidR="004149D3" w:rsidRPr="00E71221">
        <w:rPr>
          <w:rFonts w:ascii="宋体" w:hAnsi="宋体" w:hint="eastAsia"/>
          <w:color w:val="000000"/>
          <w:sz w:val="24"/>
          <w:szCs w:val="24"/>
        </w:rPr>
        <w:t>；</w:t>
      </w:r>
    </w:p>
    <w:p w:rsidR="00A04A3F" w:rsidRPr="00A04A3F" w:rsidRDefault="00161FB3" w:rsidP="00E71221">
      <w:pPr>
        <w:spacing w:line="460" w:lineRule="exact"/>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.25</w:t>
      </w:r>
      <w:r w:rsidR="001E3F47" w:rsidRPr="00E71221">
        <w:rPr>
          <w:rFonts w:ascii="宋体" w:hAnsi="宋体"/>
          <w:color w:val="000000"/>
          <w:sz w:val="24"/>
          <w:szCs w:val="24"/>
        </w:rPr>
        <w:t>提供满分、高分、保守分、低分保护控制规则</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.26</w:t>
      </w:r>
      <w:r w:rsidR="00A04A3F" w:rsidRPr="00A04A3F">
        <w:rPr>
          <w:rFonts w:ascii="宋体" w:hAnsi="宋体"/>
          <w:color w:val="000000"/>
          <w:sz w:val="24"/>
          <w:szCs w:val="24"/>
        </w:rPr>
        <w:t>提供</w:t>
      </w:r>
      <w:proofErr w:type="gramStart"/>
      <w:r w:rsidR="00A04A3F" w:rsidRPr="00A04A3F">
        <w:rPr>
          <w:rFonts w:ascii="宋体" w:hAnsi="宋体"/>
          <w:color w:val="000000"/>
          <w:sz w:val="24"/>
          <w:szCs w:val="24"/>
        </w:rPr>
        <w:t>应用按</w:t>
      </w:r>
      <w:proofErr w:type="gramEnd"/>
      <w:r w:rsidR="00A04A3F" w:rsidRPr="00A04A3F">
        <w:rPr>
          <w:rFonts w:ascii="宋体" w:hAnsi="宋体"/>
          <w:color w:val="000000"/>
          <w:sz w:val="24"/>
          <w:szCs w:val="24"/>
        </w:rPr>
        <w:t>给分点控制误差方式，避免客观性很强的主观题的成绩出现中间分，同时多小题同时评分提高评卷效率；</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.27</w:t>
      </w:r>
      <w:r w:rsidR="00A04A3F" w:rsidRPr="00A04A3F">
        <w:rPr>
          <w:rFonts w:ascii="宋体" w:hAnsi="宋体"/>
          <w:color w:val="000000"/>
          <w:sz w:val="24"/>
          <w:szCs w:val="24"/>
        </w:rPr>
        <w:t>提供双评、终评、复查、核查、核准与质检多层约束的监控、监督、督查</w:t>
      </w:r>
      <w:r w:rsidR="001E3F47" w:rsidRPr="00E71221">
        <w:rPr>
          <w:rFonts w:ascii="宋体" w:hAnsi="宋体"/>
          <w:color w:val="000000"/>
          <w:sz w:val="24"/>
          <w:szCs w:val="24"/>
        </w:rPr>
        <w:t>机制</w:t>
      </w:r>
      <w:r w:rsidR="004149D3" w:rsidRPr="00E71221">
        <w:rPr>
          <w:rFonts w:ascii="宋体" w:hAnsi="宋体" w:hint="eastAsia"/>
          <w:color w:val="000000"/>
          <w:sz w:val="24"/>
          <w:szCs w:val="24"/>
        </w:rPr>
        <w:t>；</w:t>
      </w:r>
    </w:p>
    <w:p w:rsidR="00A04A3F" w:rsidRPr="00A04A3F" w:rsidRDefault="00161FB3" w:rsidP="00E71221">
      <w:pPr>
        <w:spacing w:line="460" w:lineRule="exact"/>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.28</w:t>
      </w:r>
      <w:r w:rsidR="001E3F47" w:rsidRPr="00E71221">
        <w:rPr>
          <w:rFonts w:ascii="宋体" w:hAnsi="宋体"/>
          <w:color w:val="000000"/>
          <w:sz w:val="24"/>
          <w:szCs w:val="24"/>
        </w:rPr>
        <w:t>具有辅助评卷的功能，例如：上下级的网络交互、交流能力，消息系统</w:t>
      </w:r>
      <w:r w:rsidR="004149D3" w:rsidRPr="00E71221">
        <w:rPr>
          <w:rFonts w:ascii="宋体" w:hAnsi="宋体" w:hint="eastAsia"/>
          <w:color w:val="000000"/>
          <w:sz w:val="24"/>
          <w:szCs w:val="24"/>
        </w:rPr>
        <w:t>；</w:t>
      </w:r>
    </w:p>
    <w:p w:rsidR="00A04A3F" w:rsidRPr="00A04A3F" w:rsidRDefault="00161FB3" w:rsidP="00E71221">
      <w:pPr>
        <w:spacing w:line="460" w:lineRule="exact"/>
        <w:rPr>
          <w:rFonts w:ascii="宋体" w:hAnsi="宋体"/>
          <w:color w:val="000000"/>
          <w:sz w:val="24"/>
          <w:szCs w:val="24"/>
        </w:rPr>
      </w:pPr>
      <w:r w:rsidRPr="00E71221">
        <w:rPr>
          <w:rFonts w:ascii="宋体" w:hAnsi="宋体"/>
          <w:color w:val="000000"/>
          <w:sz w:val="24"/>
          <w:szCs w:val="24"/>
        </w:rPr>
        <w:lastRenderedPageBreak/>
        <w:t>2.4</w:t>
      </w:r>
      <w:r w:rsidRPr="00E71221">
        <w:rPr>
          <w:rFonts w:ascii="宋体" w:hAnsi="宋体" w:hint="eastAsia"/>
          <w:color w:val="000000"/>
          <w:sz w:val="24"/>
          <w:szCs w:val="24"/>
        </w:rPr>
        <w:t>.29</w:t>
      </w:r>
      <w:r w:rsidR="001E3F47" w:rsidRPr="00E71221">
        <w:rPr>
          <w:rFonts w:ascii="宋体" w:hAnsi="宋体"/>
          <w:color w:val="000000"/>
          <w:sz w:val="24"/>
          <w:szCs w:val="24"/>
        </w:rPr>
        <w:t>提供对</w:t>
      </w:r>
      <w:proofErr w:type="gramStart"/>
      <w:r w:rsidR="001E3F47" w:rsidRPr="00E71221">
        <w:rPr>
          <w:rFonts w:ascii="宋体" w:hAnsi="宋体"/>
          <w:color w:val="000000"/>
          <w:sz w:val="24"/>
          <w:szCs w:val="24"/>
        </w:rPr>
        <w:t>多评机制</w:t>
      </w:r>
      <w:proofErr w:type="gramEnd"/>
      <w:r w:rsidR="001E3F47" w:rsidRPr="00E71221">
        <w:rPr>
          <w:rFonts w:ascii="宋体" w:hAnsi="宋体"/>
          <w:color w:val="000000"/>
          <w:sz w:val="24"/>
          <w:szCs w:val="24"/>
        </w:rPr>
        <w:t>的完善、扩展方案</w:t>
      </w:r>
      <w:r w:rsidR="004149D3" w:rsidRPr="00E71221">
        <w:rPr>
          <w:rFonts w:ascii="宋体" w:hAnsi="宋体" w:hint="eastAsia"/>
          <w:color w:val="000000"/>
          <w:sz w:val="24"/>
          <w:szCs w:val="24"/>
        </w:rPr>
        <w:t>；</w:t>
      </w:r>
    </w:p>
    <w:p w:rsidR="00A04A3F" w:rsidRPr="00A04A3F" w:rsidRDefault="00161FB3"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2.4</w:t>
      </w:r>
      <w:r w:rsidRPr="00E71221">
        <w:rPr>
          <w:rFonts w:ascii="宋体" w:hAnsi="宋体" w:hint="eastAsia"/>
          <w:color w:val="000000"/>
          <w:sz w:val="24"/>
          <w:szCs w:val="24"/>
        </w:rPr>
        <w:t>.30</w:t>
      </w:r>
      <w:r w:rsidR="00A04A3F" w:rsidRPr="00A04A3F">
        <w:rPr>
          <w:rFonts w:ascii="宋体" w:hAnsi="宋体"/>
          <w:color w:val="000000"/>
          <w:sz w:val="24"/>
          <w:szCs w:val="24"/>
        </w:rPr>
        <w:t>提供方便的查分、查卷功能，实现评卷教师的评卷轨迹的快速查询（需要显示评卷老师姓名）。</w:t>
      </w:r>
    </w:p>
    <w:p w:rsidR="00A04A3F" w:rsidRPr="00A04A3F" w:rsidRDefault="004B76C4" w:rsidP="004B76C4">
      <w:pPr>
        <w:spacing w:line="460" w:lineRule="exact"/>
        <w:rPr>
          <w:rFonts w:ascii="宋体" w:hAnsi="宋体"/>
          <w:color w:val="000000"/>
          <w:sz w:val="24"/>
          <w:szCs w:val="24"/>
        </w:rPr>
      </w:pPr>
      <w:r w:rsidRPr="00882963">
        <w:rPr>
          <w:rFonts w:ascii="宋体" w:hAnsi="宋体" w:hint="eastAsia"/>
          <w:color w:val="000000"/>
          <w:sz w:val="24"/>
          <w:szCs w:val="24"/>
        </w:rPr>
        <w:t>3.</w:t>
      </w:r>
      <w:r w:rsidR="00A04A3F" w:rsidRPr="00A04A3F">
        <w:rPr>
          <w:rFonts w:ascii="宋体" w:hAnsi="宋体"/>
          <w:color w:val="000000"/>
          <w:sz w:val="24"/>
          <w:szCs w:val="24"/>
        </w:rPr>
        <w:t>技术服务要求</w:t>
      </w:r>
    </w:p>
    <w:tbl>
      <w:tblPr>
        <w:tblW w:w="8858" w:type="dxa"/>
        <w:jc w:val="center"/>
        <w:tblInd w:w="5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838"/>
        <w:gridCol w:w="1843"/>
        <w:gridCol w:w="4605"/>
      </w:tblGrid>
      <w:tr w:rsidR="00A04A3F" w:rsidRPr="00A04A3F" w:rsidTr="00052903">
        <w:trPr>
          <w:trHeight w:val="20"/>
          <w:jc w:val="center"/>
        </w:trPr>
        <w:tc>
          <w:tcPr>
            <w:tcW w:w="572"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序号</w:t>
            </w:r>
          </w:p>
        </w:tc>
        <w:tc>
          <w:tcPr>
            <w:tcW w:w="1838"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服务项目</w:t>
            </w:r>
          </w:p>
        </w:tc>
        <w:tc>
          <w:tcPr>
            <w:tcW w:w="1843"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投入人员</w:t>
            </w:r>
          </w:p>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及设备数量</w:t>
            </w:r>
          </w:p>
        </w:tc>
        <w:tc>
          <w:tcPr>
            <w:tcW w:w="4605"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服务内容</w:t>
            </w:r>
          </w:p>
        </w:tc>
      </w:tr>
      <w:tr w:rsidR="00A04A3F" w:rsidRPr="00A04A3F" w:rsidTr="00052903">
        <w:trPr>
          <w:trHeight w:val="20"/>
          <w:jc w:val="center"/>
        </w:trPr>
        <w:tc>
          <w:tcPr>
            <w:tcW w:w="572" w:type="dxa"/>
            <w:vAlign w:val="center"/>
          </w:tcPr>
          <w:p w:rsidR="00A04A3F" w:rsidRPr="00A04A3F" w:rsidRDefault="00A04A3F" w:rsidP="00A04A3F">
            <w:pPr>
              <w:tabs>
                <w:tab w:val="left" w:pos="4"/>
              </w:tabs>
              <w:ind w:rightChars="-37" w:right="-78"/>
              <w:jc w:val="center"/>
              <w:rPr>
                <w:rFonts w:ascii="Times New Roman" w:hAnsi="Times New Roman" w:cs="Times New Roman"/>
                <w:sz w:val="24"/>
                <w:szCs w:val="22"/>
              </w:rPr>
            </w:pPr>
            <w:r w:rsidRPr="00A04A3F">
              <w:rPr>
                <w:rFonts w:ascii="Times New Roman" w:hAnsi="Times New Roman" w:cs="Times New Roman"/>
                <w:sz w:val="24"/>
                <w:szCs w:val="22"/>
              </w:rPr>
              <w:t>1</w:t>
            </w:r>
          </w:p>
        </w:tc>
        <w:tc>
          <w:tcPr>
            <w:tcW w:w="1838"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高速扫描设备</w:t>
            </w:r>
          </w:p>
        </w:tc>
        <w:tc>
          <w:tcPr>
            <w:tcW w:w="1843"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20</w:t>
            </w:r>
            <w:r w:rsidRPr="00A04A3F">
              <w:rPr>
                <w:rFonts w:ascii="Times New Roman" w:hAnsi="Times New Roman" w:cs="Times New Roman"/>
                <w:sz w:val="24"/>
                <w:szCs w:val="22"/>
              </w:rPr>
              <w:t>台</w:t>
            </w:r>
          </w:p>
        </w:tc>
        <w:tc>
          <w:tcPr>
            <w:tcW w:w="4605" w:type="dxa"/>
            <w:vAlign w:val="center"/>
          </w:tcPr>
          <w:p w:rsidR="00A04A3F" w:rsidRPr="00A04A3F" w:rsidRDefault="00A04A3F" w:rsidP="00882963">
            <w:pPr>
              <w:ind w:leftChars="-27" w:left="183" w:rightChars="-37" w:right="-78" w:hangingChars="100" w:hanging="240"/>
              <w:rPr>
                <w:rFonts w:ascii="Times New Roman" w:hAnsi="Times New Roman" w:cs="Times New Roman"/>
                <w:sz w:val="24"/>
                <w:szCs w:val="22"/>
              </w:rPr>
            </w:pPr>
            <w:r w:rsidRPr="00A04A3F">
              <w:rPr>
                <w:rFonts w:ascii="Times New Roman" w:hAnsi="Times New Roman" w:cs="Times New Roman"/>
                <w:sz w:val="24"/>
                <w:szCs w:val="22"/>
              </w:rPr>
              <w:t>负责扫描设备的保养及配件更换，扫描过程中设备维修，清洁等工作（扫描设备支持</w:t>
            </w:r>
            <w:r w:rsidRPr="00A04A3F">
              <w:rPr>
                <w:rFonts w:ascii="Times New Roman" w:hAnsi="Times New Roman" w:cs="Times New Roman"/>
                <w:sz w:val="24"/>
                <w:szCs w:val="22"/>
              </w:rPr>
              <w:t>A3</w:t>
            </w:r>
            <w:r w:rsidRPr="00A04A3F">
              <w:rPr>
                <w:rFonts w:ascii="Times New Roman" w:hAnsi="Times New Roman" w:cs="Times New Roman"/>
                <w:sz w:val="24"/>
                <w:szCs w:val="22"/>
              </w:rPr>
              <w:t>幅面纸张扫描）</w:t>
            </w:r>
          </w:p>
        </w:tc>
      </w:tr>
      <w:tr w:rsidR="00A04A3F" w:rsidRPr="00A04A3F" w:rsidTr="00052903">
        <w:trPr>
          <w:trHeight w:val="20"/>
          <w:jc w:val="center"/>
        </w:trPr>
        <w:tc>
          <w:tcPr>
            <w:tcW w:w="572" w:type="dxa"/>
            <w:vAlign w:val="center"/>
          </w:tcPr>
          <w:p w:rsidR="00A04A3F" w:rsidRPr="00A04A3F" w:rsidRDefault="00A04A3F" w:rsidP="00A04A3F">
            <w:pPr>
              <w:tabs>
                <w:tab w:val="left" w:pos="4"/>
              </w:tabs>
              <w:ind w:rightChars="-37" w:right="-78"/>
              <w:jc w:val="center"/>
              <w:rPr>
                <w:rFonts w:ascii="Times New Roman" w:hAnsi="Times New Roman" w:cs="Times New Roman"/>
                <w:sz w:val="24"/>
                <w:szCs w:val="22"/>
              </w:rPr>
            </w:pPr>
            <w:r w:rsidRPr="00A04A3F">
              <w:rPr>
                <w:rFonts w:ascii="Times New Roman" w:hAnsi="Times New Roman" w:cs="Times New Roman"/>
                <w:sz w:val="24"/>
                <w:szCs w:val="22"/>
              </w:rPr>
              <w:t>2</w:t>
            </w:r>
          </w:p>
        </w:tc>
        <w:tc>
          <w:tcPr>
            <w:tcW w:w="1838"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扫描系统维护</w:t>
            </w:r>
          </w:p>
        </w:tc>
        <w:tc>
          <w:tcPr>
            <w:tcW w:w="1843"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至少</w:t>
            </w:r>
            <w:r w:rsidRPr="00A04A3F">
              <w:rPr>
                <w:rFonts w:ascii="Times New Roman" w:hAnsi="Times New Roman" w:cs="Times New Roman"/>
                <w:sz w:val="24"/>
                <w:szCs w:val="22"/>
              </w:rPr>
              <w:t>1</w:t>
            </w:r>
            <w:r w:rsidRPr="00A04A3F">
              <w:rPr>
                <w:rFonts w:ascii="Times New Roman" w:hAnsi="Times New Roman" w:cs="Times New Roman"/>
                <w:sz w:val="24"/>
                <w:szCs w:val="22"/>
              </w:rPr>
              <w:t>人</w:t>
            </w:r>
          </w:p>
        </w:tc>
        <w:tc>
          <w:tcPr>
            <w:tcW w:w="4605" w:type="dxa"/>
            <w:vAlign w:val="center"/>
          </w:tcPr>
          <w:p w:rsidR="00A04A3F" w:rsidRPr="00A04A3F" w:rsidRDefault="00A04A3F" w:rsidP="00882963">
            <w:pPr>
              <w:ind w:leftChars="-27" w:left="183" w:rightChars="-37" w:right="-78" w:hangingChars="100" w:hanging="240"/>
              <w:rPr>
                <w:rFonts w:ascii="Times New Roman" w:hAnsi="Times New Roman" w:cs="Times New Roman"/>
                <w:sz w:val="24"/>
                <w:szCs w:val="22"/>
              </w:rPr>
            </w:pPr>
            <w:r w:rsidRPr="00A04A3F">
              <w:rPr>
                <w:rFonts w:ascii="Times New Roman" w:hAnsi="Times New Roman" w:cs="Times New Roman"/>
                <w:sz w:val="24"/>
                <w:szCs w:val="22"/>
              </w:rPr>
              <w:t>负责扫描系统前期参数设置，考生数据导入，卡格式定义，模板制作。</w:t>
            </w:r>
          </w:p>
        </w:tc>
      </w:tr>
      <w:tr w:rsidR="00A04A3F" w:rsidRPr="00A04A3F" w:rsidTr="00052903">
        <w:trPr>
          <w:trHeight w:val="20"/>
          <w:jc w:val="center"/>
        </w:trPr>
        <w:tc>
          <w:tcPr>
            <w:tcW w:w="572" w:type="dxa"/>
            <w:vAlign w:val="center"/>
          </w:tcPr>
          <w:p w:rsidR="00A04A3F" w:rsidRPr="00A04A3F" w:rsidRDefault="00A04A3F" w:rsidP="00A04A3F">
            <w:pPr>
              <w:tabs>
                <w:tab w:val="left" w:pos="4"/>
              </w:tabs>
              <w:ind w:rightChars="-37" w:right="-78"/>
              <w:jc w:val="center"/>
              <w:rPr>
                <w:rFonts w:ascii="Times New Roman" w:hAnsi="Times New Roman" w:cs="Times New Roman"/>
                <w:sz w:val="24"/>
                <w:szCs w:val="22"/>
              </w:rPr>
            </w:pPr>
            <w:r w:rsidRPr="00A04A3F">
              <w:rPr>
                <w:rFonts w:ascii="Times New Roman" w:hAnsi="Times New Roman" w:cs="Times New Roman"/>
                <w:sz w:val="24"/>
                <w:szCs w:val="22"/>
              </w:rPr>
              <w:t>3</w:t>
            </w:r>
          </w:p>
        </w:tc>
        <w:tc>
          <w:tcPr>
            <w:tcW w:w="1838"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答题卡扫描</w:t>
            </w:r>
          </w:p>
        </w:tc>
        <w:tc>
          <w:tcPr>
            <w:tcW w:w="1843"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至少</w:t>
            </w:r>
            <w:r w:rsidRPr="00A04A3F">
              <w:rPr>
                <w:rFonts w:ascii="Times New Roman" w:hAnsi="Times New Roman" w:cs="Times New Roman"/>
                <w:sz w:val="24"/>
                <w:szCs w:val="22"/>
              </w:rPr>
              <w:t>3</w:t>
            </w:r>
            <w:r w:rsidRPr="00A04A3F">
              <w:rPr>
                <w:rFonts w:ascii="Times New Roman" w:hAnsi="Times New Roman" w:cs="Times New Roman"/>
                <w:sz w:val="24"/>
                <w:szCs w:val="22"/>
              </w:rPr>
              <w:t>人</w:t>
            </w:r>
            <w:r w:rsidRPr="00A04A3F">
              <w:rPr>
                <w:rFonts w:ascii="Times New Roman" w:hAnsi="Times New Roman" w:cs="Times New Roman"/>
                <w:sz w:val="24"/>
                <w:szCs w:val="22"/>
              </w:rPr>
              <w:t>+</w:t>
            </w:r>
            <w:r w:rsidRPr="00A04A3F">
              <w:rPr>
                <w:rFonts w:ascii="Times New Roman" w:hAnsi="Times New Roman" w:cs="Times New Roman"/>
                <w:sz w:val="24"/>
                <w:szCs w:val="22"/>
              </w:rPr>
              <w:t>扫描人员</w:t>
            </w:r>
          </w:p>
        </w:tc>
        <w:tc>
          <w:tcPr>
            <w:tcW w:w="4605" w:type="dxa"/>
            <w:vAlign w:val="center"/>
          </w:tcPr>
          <w:p w:rsidR="00A04A3F" w:rsidRPr="00A04A3F" w:rsidRDefault="00A04A3F" w:rsidP="00882963">
            <w:pPr>
              <w:ind w:leftChars="-27" w:left="183" w:rightChars="-37" w:right="-78" w:hangingChars="100" w:hanging="240"/>
              <w:rPr>
                <w:rFonts w:ascii="Times New Roman" w:hAnsi="Times New Roman" w:cs="Times New Roman"/>
                <w:sz w:val="24"/>
                <w:szCs w:val="22"/>
              </w:rPr>
            </w:pPr>
            <w:r w:rsidRPr="00A04A3F">
              <w:rPr>
                <w:rFonts w:ascii="Times New Roman" w:hAnsi="Times New Roman" w:cs="Times New Roman"/>
                <w:sz w:val="24"/>
                <w:szCs w:val="22"/>
              </w:rPr>
              <w:t>试卷扫描过程管理，扫描人员培训，解答扫描人员疑问，处理异常试卷，</w:t>
            </w:r>
          </w:p>
        </w:tc>
      </w:tr>
      <w:tr w:rsidR="00A04A3F" w:rsidRPr="00A04A3F" w:rsidTr="00052903">
        <w:trPr>
          <w:trHeight w:val="20"/>
          <w:jc w:val="center"/>
        </w:trPr>
        <w:tc>
          <w:tcPr>
            <w:tcW w:w="572" w:type="dxa"/>
            <w:vAlign w:val="center"/>
          </w:tcPr>
          <w:p w:rsidR="00A04A3F" w:rsidRPr="00A04A3F" w:rsidRDefault="00A04A3F" w:rsidP="00A04A3F">
            <w:pPr>
              <w:tabs>
                <w:tab w:val="left" w:pos="4"/>
              </w:tabs>
              <w:ind w:rightChars="-37" w:right="-78"/>
              <w:jc w:val="center"/>
              <w:rPr>
                <w:rFonts w:ascii="Times New Roman" w:hAnsi="Times New Roman" w:cs="Times New Roman"/>
                <w:sz w:val="24"/>
                <w:szCs w:val="22"/>
              </w:rPr>
            </w:pPr>
            <w:r w:rsidRPr="00A04A3F">
              <w:rPr>
                <w:rFonts w:ascii="Times New Roman" w:hAnsi="Times New Roman" w:cs="Times New Roman"/>
                <w:sz w:val="24"/>
                <w:szCs w:val="22"/>
              </w:rPr>
              <w:t>4</w:t>
            </w:r>
          </w:p>
        </w:tc>
        <w:tc>
          <w:tcPr>
            <w:tcW w:w="1838"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阅卷系统维护</w:t>
            </w:r>
          </w:p>
        </w:tc>
        <w:tc>
          <w:tcPr>
            <w:tcW w:w="1843" w:type="dxa"/>
            <w:vAlign w:val="center"/>
          </w:tcPr>
          <w:p w:rsidR="00A04A3F" w:rsidRPr="00A04A3F" w:rsidRDefault="00A04A3F" w:rsidP="00A04A3F">
            <w:pPr>
              <w:ind w:leftChars="-27" w:left="-57" w:rightChars="-37" w:right="-78"/>
              <w:jc w:val="center"/>
              <w:rPr>
                <w:rFonts w:ascii="Times New Roman" w:hAnsi="Times New Roman" w:cs="Times New Roman"/>
                <w:sz w:val="24"/>
                <w:szCs w:val="22"/>
              </w:rPr>
            </w:pPr>
            <w:r w:rsidRPr="00A04A3F">
              <w:rPr>
                <w:rFonts w:ascii="Times New Roman" w:hAnsi="Times New Roman" w:cs="Times New Roman"/>
                <w:sz w:val="24"/>
                <w:szCs w:val="22"/>
              </w:rPr>
              <w:t>至少</w:t>
            </w:r>
            <w:r w:rsidRPr="00A04A3F">
              <w:rPr>
                <w:rFonts w:ascii="Times New Roman" w:hAnsi="Times New Roman" w:cs="Times New Roman"/>
                <w:sz w:val="24"/>
                <w:szCs w:val="22"/>
              </w:rPr>
              <w:t>3</w:t>
            </w:r>
            <w:r w:rsidRPr="00A04A3F">
              <w:rPr>
                <w:rFonts w:ascii="Times New Roman" w:hAnsi="Times New Roman" w:cs="Times New Roman"/>
                <w:sz w:val="24"/>
                <w:szCs w:val="22"/>
              </w:rPr>
              <w:t>人</w:t>
            </w:r>
          </w:p>
        </w:tc>
        <w:tc>
          <w:tcPr>
            <w:tcW w:w="4605" w:type="dxa"/>
            <w:vAlign w:val="center"/>
          </w:tcPr>
          <w:p w:rsidR="00A04A3F" w:rsidRPr="00A04A3F" w:rsidRDefault="00A04A3F" w:rsidP="00882963">
            <w:pPr>
              <w:ind w:leftChars="-27" w:left="183" w:rightChars="-37" w:right="-78" w:hangingChars="100" w:hanging="240"/>
              <w:rPr>
                <w:rFonts w:ascii="Times New Roman" w:hAnsi="Times New Roman" w:cs="Times New Roman"/>
                <w:sz w:val="24"/>
                <w:szCs w:val="22"/>
              </w:rPr>
            </w:pPr>
            <w:r w:rsidRPr="00A04A3F">
              <w:rPr>
                <w:rFonts w:ascii="Times New Roman" w:hAnsi="Times New Roman" w:cs="Times New Roman"/>
                <w:sz w:val="24"/>
                <w:szCs w:val="22"/>
              </w:rPr>
              <w:t>负责阅卷前期参数设置，考生数据导入，图片拷贝，各评卷点评卷教师培训，评卷过程中异常情况处理等。</w:t>
            </w:r>
          </w:p>
        </w:tc>
      </w:tr>
    </w:tbl>
    <w:p w:rsidR="00A04A3F" w:rsidRPr="00A04A3F" w:rsidRDefault="004B76C4" w:rsidP="00E71221">
      <w:pPr>
        <w:spacing w:line="460" w:lineRule="exact"/>
        <w:rPr>
          <w:rFonts w:ascii="宋体" w:hAnsi="宋体"/>
          <w:color w:val="000000"/>
          <w:sz w:val="24"/>
          <w:szCs w:val="24"/>
        </w:rPr>
      </w:pPr>
      <w:r w:rsidRPr="00E71221">
        <w:rPr>
          <w:rFonts w:ascii="宋体" w:hAnsi="宋体" w:hint="eastAsia"/>
          <w:color w:val="000000"/>
          <w:sz w:val="24"/>
          <w:szCs w:val="24"/>
        </w:rPr>
        <w:t>3.1</w:t>
      </w:r>
      <w:r w:rsidR="00A04A3F" w:rsidRPr="00A04A3F">
        <w:rPr>
          <w:rFonts w:ascii="宋体" w:hAnsi="宋体"/>
          <w:color w:val="000000"/>
          <w:sz w:val="24"/>
          <w:szCs w:val="24"/>
        </w:rPr>
        <w:t>服务目标</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3.1</w:t>
      </w:r>
      <w:r w:rsidRPr="00E71221">
        <w:rPr>
          <w:rFonts w:ascii="宋体" w:hAnsi="宋体" w:hint="eastAsia"/>
          <w:color w:val="000000"/>
          <w:sz w:val="24"/>
          <w:szCs w:val="24"/>
        </w:rPr>
        <w:t>.1</w:t>
      </w:r>
      <w:r w:rsidR="00A04A3F" w:rsidRPr="00A04A3F">
        <w:rPr>
          <w:rFonts w:ascii="宋体" w:hAnsi="宋体"/>
          <w:color w:val="000000"/>
          <w:sz w:val="24"/>
          <w:szCs w:val="24"/>
        </w:rPr>
        <w:t>按照业务工作要求，在规定的时间内（答题卡扫描须在5天之内完成），</w:t>
      </w:r>
      <w:r w:rsidR="001E3F47" w:rsidRPr="00E71221">
        <w:rPr>
          <w:rFonts w:ascii="宋体" w:hAnsi="宋体"/>
          <w:color w:val="000000"/>
          <w:sz w:val="24"/>
          <w:szCs w:val="24"/>
        </w:rPr>
        <w:t>准确无误地完成答题卡扫描与试卷评阅工作</w:t>
      </w:r>
      <w:r w:rsidR="004149D3"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3.1.2</w:t>
      </w:r>
      <w:r w:rsidR="00A04A3F" w:rsidRPr="00A04A3F">
        <w:rPr>
          <w:rFonts w:ascii="宋体" w:hAnsi="宋体"/>
          <w:color w:val="000000"/>
          <w:sz w:val="24"/>
          <w:szCs w:val="24"/>
        </w:rPr>
        <w:t>确保扫描系统和阅卷系统正常运行，及时排查系统运行期间出现的各类故</w:t>
      </w:r>
      <w:r w:rsidR="001E3F47" w:rsidRPr="00E71221">
        <w:rPr>
          <w:rFonts w:ascii="宋体" w:hAnsi="宋体"/>
          <w:color w:val="000000"/>
          <w:sz w:val="24"/>
          <w:szCs w:val="24"/>
        </w:rPr>
        <w:t>障（所有系统故障必须在两小时之内解决），确保阅卷工作顺利开展</w:t>
      </w:r>
      <w:r w:rsidR="004149D3" w:rsidRPr="00E71221">
        <w:rPr>
          <w:rFonts w:ascii="宋体" w:hAnsi="宋体" w:hint="eastAsia"/>
          <w:color w:val="000000"/>
          <w:sz w:val="24"/>
          <w:szCs w:val="24"/>
        </w:rPr>
        <w:t>；</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3.1</w:t>
      </w:r>
      <w:r w:rsidRPr="00E71221">
        <w:rPr>
          <w:rFonts w:ascii="宋体" w:hAnsi="宋体" w:hint="eastAsia"/>
          <w:color w:val="000000"/>
          <w:sz w:val="24"/>
          <w:szCs w:val="24"/>
        </w:rPr>
        <w:t>.3</w:t>
      </w:r>
      <w:r w:rsidR="001E3F47" w:rsidRPr="00E71221">
        <w:rPr>
          <w:rFonts w:ascii="宋体" w:hAnsi="宋体"/>
          <w:color w:val="000000"/>
          <w:sz w:val="24"/>
          <w:szCs w:val="24"/>
        </w:rPr>
        <w:t>确保评卷期间的各项数据安全与保密工作，不得出现任何信息泄露工作</w:t>
      </w:r>
      <w:r w:rsidR="004149D3"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3.1</w:t>
      </w:r>
      <w:r w:rsidRPr="00E71221">
        <w:rPr>
          <w:rFonts w:ascii="宋体" w:hAnsi="宋体" w:hint="eastAsia"/>
          <w:color w:val="000000"/>
          <w:sz w:val="24"/>
          <w:szCs w:val="24"/>
        </w:rPr>
        <w:t>.4</w:t>
      </w:r>
      <w:r w:rsidR="00A04A3F" w:rsidRPr="00A04A3F">
        <w:rPr>
          <w:rFonts w:ascii="宋体" w:hAnsi="宋体"/>
          <w:color w:val="000000"/>
          <w:sz w:val="24"/>
          <w:szCs w:val="24"/>
        </w:rPr>
        <w:t>人员技术保障到位，开展好技术咨询与解答工作，及时解答扫描工作人员</w:t>
      </w:r>
      <w:r w:rsidR="001E3F47" w:rsidRPr="00E71221">
        <w:rPr>
          <w:rFonts w:ascii="宋体" w:hAnsi="宋体"/>
          <w:color w:val="000000"/>
          <w:sz w:val="24"/>
          <w:szCs w:val="24"/>
        </w:rPr>
        <w:t>及阅卷教师发现的问题</w:t>
      </w:r>
      <w:r w:rsidR="001E3F47" w:rsidRPr="00E71221">
        <w:rPr>
          <w:rFonts w:ascii="宋体" w:hAnsi="宋体" w:hint="eastAsia"/>
          <w:color w:val="000000"/>
          <w:sz w:val="24"/>
          <w:szCs w:val="24"/>
        </w:rPr>
        <w:t>。</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w:t>
      </w:r>
      <w:r w:rsidRPr="00E71221">
        <w:rPr>
          <w:rFonts w:ascii="宋体" w:hAnsi="宋体" w:hint="eastAsia"/>
          <w:color w:val="000000"/>
          <w:sz w:val="24"/>
          <w:szCs w:val="24"/>
        </w:rPr>
        <w:t>2</w:t>
      </w:r>
      <w:r w:rsidR="00A04A3F" w:rsidRPr="00A04A3F">
        <w:rPr>
          <w:rFonts w:ascii="宋体" w:hAnsi="宋体"/>
          <w:color w:val="000000"/>
          <w:sz w:val="24"/>
          <w:szCs w:val="24"/>
        </w:rPr>
        <w:t>维护工作要求</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3.2</w:t>
      </w:r>
      <w:r w:rsidRPr="00E71221">
        <w:rPr>
          <w:rFonts w:ascii="宋体" w:hAnsi="宋体" w:hint="eastAsia"/>
          <w:color w:val="000000"/>
          <w:sz w:val="24"/>
          <w:szCs w:val="24"/>
        </w:rPr>
        <w:t>.1</w:t>
      </w:r>
      <w:r w:rsidR="00A04A3F" w:rsidRPr="00A04A3F">
        <w:rPr>
          <w:rFonts w:ascii="宋体" w:hAnsi="宋体"/>
          <w:color w:val="000000"/>
          <w:sz w:val="24"/>
          <w:szCs w:val="24"/>
        </w:rPr>
        <w:t>评卷期间所有评卷点均派驻核心技术人员驻点，提供7×24</w:t>
      </w:r>
      <w:r w:rsidR="001E3F47" w:rsidRPr="00E71221">
        <w:rPr>
          <w:rFonts w:ascii="宋体" w:hAnsi="宋体"/>
          <w:color w:val="000000"/>
          <w:sz w:val="24"/>
          <w:szCs w:val="24"/>
        </w:rPr>
        <w:t>小时服务</w:t>
      </w:r>
      <w:r w:rsidR="001E3F47" w:rsidRPr="00E71221">
        <w:rPr>
          <w:rFonts w:ascii="宋体" w:hAnsi="宋体" w:hint="eastAsia"/>
          <w:color w:val="000000"/>
          <w:sz w:val="24"/>
          <w:szCs w:val="24"/>
        </w:rPr>
        <w:t>；</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3.2</w:t>
      </w:r>
      <w:r w:rsidRPr="00E71221">
        <w:rPr>
          <w:rFonts w:ascii="宋体" w:hAnsi="宋体" w:hint="eastAsia"/>
          <w:color w:val="000000"/>
          <w:sz w:val="24"/>
          <w:szCs w:val="24"/>
        </w:rPr>
        <w:t>.2</w:t>
      </w:r>
      <w:r w:rsidR="00A04A3F" w:rsidRPr="00A04A3F">
        <w:rPr>
          <w:rFonts w:ascii="宋体" w:hAnsi="宋体"/>
          <w:color w:val="000000"/>
          <w:sz w:val="24"/>
          <w:szCs w:val="24"/>
        </w:rPr>
        <w:t>评卷时间外，维护人员提供24</w:t>
      </w:r>
      <w:r w:rsidR="001E3F47" w:rsidRPr="00E71221">
        <w:rPr>
          <w:rFonts w:ascii="宋体" w:hAnsi="宋体"/>
          <w:color w:val="000000"/>
          <w:sz w:val="24"/>
          <w:szCs w:val="24"/>
        </w:rPr>
        <w:t>小时移动电话服务</w:t>
      </w:r>
      <w:r w:rsidR="001E3F47" w:rsidRPr="00E71221">
        <w:rPr>
          <w:rFonts w:ascii="宋体" w:hAnsi="宋体" w:hint="eastAsia"/>
          <w:color w:val="000000"/>
          <w:sz w:val="24"/>
          <w:szCs w:val="24"/>
        </w:rPr>
        <w:t>；</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3.2</w:t>
      </w:r>
      <w:r w:rsidRPr="00E71221">
        <w:rPr>
          <w:rFonts w:ascii="宋体" w:hAnsi="宋体" w:hint="eastAsia"/>
          <w:color w:val="000000"/>
          <w:sz w:val="24"/>
          <w:szCs w:val="24"/>
        </w:rPr>
        <w:t>.3</w:t>
      </w:r>
      <w:r w:rsidR="001E3F47" w:rsidRPr="00E71221">
        <w:rPr>
          <w:rFonts w:ascii="宋体" w:hAnsi="宋体"/>
          <w:color w:val="000000"/>
          <w:sz w:val="24"/>
          <w:szCs w:val="24"/>
        </w:rPr>
        <w:t>维护技术人员禁止直接操作各工作数据库</w:t>
      </w:r>
      <w:r w:rsidR="001E3F47"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3.2</w:t>
      </w:r>
      <w:r w:rsidRPr="00E71221">
        <w:rPr>
          <w:rFonts w:ascii="宋体" w:hAnsi="宋体" w:hint="eastAsia"/>
          <w:color w:val="000000"/>
          <w:sz w:val="24"/>
          <w:szCs w:val="24"/>
        </w:rPr>
        <w:t>.4</w:t>
      </w:r>
      <w:r w:rsidR="00A04A3F" w:rsidRPr="00A04A3F">
        <w:rPr>
          <w:rFonts w:ascii="宋体" w:hAnsi="宋体"/>
          <w:color w:val="000000"/>
          <w:sz w:val="24"/>
          <w:szCs w:val="24"/>
        </w:rPr>
        <w:t>系统问题原则上当日完成。重大技术和业务问题：需要同采购方联系，做到信息畅通，数据无丢失。</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w:t>
      </w:r>
      <w:r w:rsidRPr="00E71221">
        <w:rPr>
          <w:rFonts w:ascii="宋体" w:hAnsi="宋体" w:hint="eastAsia"/>
          <w:color w:val="000000"/>
          <w:sz w:val="24"/>
          <w:szCs w:val="24"/>
        </w:rPr>
        <w:t>3</w:t>
      </w:r>
      <w:r w:rsidR="00A04A3F" w:rsidRPr="00A04A3F">
        <w:rPr>
          <w:rFonts w:ascii="宋体" w:hAnsi="宋体"/>
          <w:color w:val="000000"/>
          <w:sz w:val="24"/>
          <w:szCs w:val="24"/>
        </w:rPr>
        <w:t>技术人员要求</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w:t>
      </w:r>
      <w:r w:rsidRPr="00E71221">
        <w:rPr>
          <w:rFonts w:ascii="宋体" w:hAnsi="宋体" w:hint="eastAsia"/>
          <w:color w:val="000000"/>
          <w:sz w:val="24"/>
          <w:szCs w:val="24"/>
        </w:rPr>
        <w:t>3.1</w:t>
      </w:r>
      <w:r w:rsidR="00A04A3F" w:rsidRPr="00A04A3F">
        <w:rPr>
          <w:rFonts w:ascii="宋体" w:hAnsi="宋体"/>
          <w:color w:val="000000"/>
          <w:sz w:val="24"/>
          <w:szCs w:val="24"/>
        </w:rPr>
        <w:t>项目经理：具有5年以上</w:t>
      </w:r>
      <w:r w:rsidR="00A04A3F" w:rsidRPr="00A04A3F">
        <w:rPr>
          <w:rFonts w:ascii="宋体" w:hAnsi="宋体" w:hint="eastAsia"/>
          <w:color w:val="000000"/>
          <w:sz w:val="24"/>
          <w:szCs w:val="24"/>
        </w:rPr>
        <w:t>教育</w:t>
      </w:r>
      <w:r w:rsidR="00A04A3F" w:rsidRPr="00A04A3F">
        <w:rPr>
          <w:rFonts w:ascii="宋体" w:hAnsi="宋体"/>
          <w:color w:val="000000"/>
          <w:sz w:val="24"/>
          <w:szCs w:val="24"/>
        </w:rPr>
        <w:t>考试网上评卷技术服务经验，熟悉网上评卷流程等相关业务；</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3.3.2</w:t>
      </w:r>
      <w:r w:rsidR="00A04A3F" w:rsidRPr="00A04A3F">
        <w:rPr>
          <w:rFonts w:ascii="宋体" w:hAnsi="宋体"/>
          <w:color w:val="000000"/>
          <w:sz w:val="24"/>
          <w:szCs w:val="24"/>
        </w:rPr>
        <w:t>采集主管：从事扫描系统开发的人员，具备3年以上程序开发经验；</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lastRenderedPageBreak/>
        <w:t>3.3.</w:t>
      </w:r>
      <w:r w:rsidRPr="00E71221">
        <w:rPr>
          <w:rFonts w:ascii="宋体" w:hAnsi="宋体" w:hint="eastAsia"/>
          <w:color w:val="000000"/>
          <w:sz w:val="24"/>
          <w:szCs w:val="24"/>
        </w:rPr>
        <w:t>3</w:t>
      </w:r>
      <w:r w:rsidR="00A04A3F" w:rsidRPr="00A04A3F">
        <w:rPr>
          <w:rFonts w:ascii="宋体" w:hAnsi="宋体"/>
          <w:color w:val="000000"/>
          <w:sz w:val="24"/>
          <w:szCs w:val="24"/>
        </w:rPr>
        <w:t>评卷主管：从事阅卷系统开发的人员，具备3年以上程序开发经验；</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3.3.</w:t>
      </w:r>
      <w:r w:rsidRPr="00E71221">
        <w:rPr>
          <w:rFonts w:ascii="宋体" w:hAnsi="宋体" w:hint="eastAsia"/>
          <w:color w:val="000000"/>
          <w:sz w:val="24"/>
          <w:szCs w:val="24"/>
        </w:rPr>
        <w:t>4</w:t>
      </w:r>
      <w:r w:rsidR="00A04A3F" w:rsidRPr="00A04A3F">
        <w:rPr>
          <w:rFonts w:ascii="宋体" w:hAnsi="宋体"/>
          <w:color w:val="000000"/>
          <w:sz w:val="24"/>
          <w:szCs w:val="24"/>
        </w:rPr>
        <w:t>运维人员：具有3年以上系统维护经验，熟练掌握程序功能。</w:t>
      </w:r>
    </w:p>
    <w:p w:rsidR="00A04A3F" w:rsidRPr="00A04A3F" w:rsidRDefault="004B76C4" w:rsidP="00E71221">
      <w:pPr>
        <w:spacing w:line="460" w:lineRule="exact"/>
        <w:rPr>
          <w:rFonts w:ascii="宋体" w:hAnsi="宋体"/>
          <w:color w:val="000000"/>
          <w:sz w:val="24"/>
          <w:szCs w:val="24"/>
        </w:rPr>
      </w:pPr>
      <w:r w:rsidRPr="00E71221">
        <w:rPr>
          <w:rFonts w:ascii="宋体" w:hAnsi="宋体" w:hint="eastAsia"/>
          <w:color w:val="000000"/>
          <w:sz w:val="24"/>
          <w:szCs w:val="24"/>
        </w:rPr>
        <w:t>3.4</w:t>
      </w:r>
      <w:r w:rsidR="00A04A3F" w:rsidRPr="00A04A3F">
        <w:rPr>
          <w:rFonts w:ascii="宋体" w:hAnsi="宋体"/>
          <w:color w:val="000000"/>
          <w:sz w:val="24"/>
          <w:szCs w:val="24"/>
        </w:rPr>
        <w:t>培训要求</w:t>
      </w:r>
    </w:p>
    <w:p w:rsidR="00A04A3F" w:rsidRPr="00A04A3F" w:rsidRDefault="004B76C4" w:rsidP="00E71221">
      <w:pPr>
        <w:spacing w:line="460" w:lineRule="exact"/>
        <w:rPr>
          <w:rFonts w:ascii="宋体" w:hAnsi="宋体"/>
          <w:color w:val="000000"/>
          <w:sz w:val="24"/>
          <w:szCs w:val="24"/>
        </w:rPr>
      </w:pPr>
      <w:r w:rsidRPr="00E71221">
        <w:rPr>
          <w:rFonts w:ascii="宋体" w:hAnsi="宋体"/>
          <w:color w:val="000000"/>
          <w:sz w:val="24"/>
          <w:szCs w:val="24"/>
        </w:rPr>
        <w:t>3.4</w:t>
      </w:r>
      <w:r w:rsidRPr="00E71221">
        <w:rPr>
          <w:rFonts w:ascii="宋体" w:hAnsi="宋体" w:hint="eastAsia"/>
          <w:color w:val="000000"/>
          <w:sz w:val="24"/>
          <w:szCs w:val="24"/>
        </w:rPr>
        <w:t>.1</w:t>
      </w:r>
      <w:r w:rsidR="00A04A3F" w:rsidRPr="00A04A3F">
        <w:rPr>
          <w:rFonts w:ascii="宋体" w:hAnsi="宋体"/>
          <w:color w:val="000000"/>
          <w:sz w:val="24"/>
          <w:szCs w:val="24"/>
        </w:rPr>
        <w:t>本项目的培训，是对省教育考试</w:t>
      </w:r>
      <w:proofErr w:type="gramStart"/>
      <w:r w:rsidR="00A04A3F" w:rsidRPr="00A04A3F">
        <w:rPr>
          <w:rFonts w:ascii="宋体" w:hAnsi="宋体"/>
          <w:color w:val="000000"/>
          <w:sz w:val="24"/>
          <w:szCs w:val="24"/>
        </w:rPr>
        <w:t>院相关</w:t>
      </w:r>
      <w:proofErr w:type="gramEnd"/>
      <w:r w:rsidR="00A04A3F" w:rsidRPr="00A04A3F">
        <w:rPr>
          <w:rFonts w:ascii="宋体" w:hAnsi="宋体"/>
          <w:color w:val="000000"/>
          <w:sz w:val="24"/>
          <w:szCs w:val="24"/>
        </w:rPr>
        <w:t>管理人</w:t>
      </w:r>
      <w:r w:rsidR="001E3F47" w:rsidRPr="00E71221">
        <w:rPr>
          <w:rFonts w:ascii="宋体" w:hAnsi="宋体"/>
          <w:color w:val="000000"/>
          <w:sz w:val="24"/>
          <w:szCs w:val="24"/>
        </w:rPr>
        <w:t>员及技术人员组织的培训</w:t>
      </w:r>
      <w:r w:rsidR="001E3F47"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3.4</w:t>
      </w:r>
      <w:r w:rsidR="001E3F47" w:rsidRPr="00E71221">
        <w:rPr>
          <w:rFonts w:ascii="宋体" w:hAnsi="宋体" w:hint="eastAsia"/>
          <w:color w:val="000000"/>
          <w:sz w:val="24"/>
          <w:szCs w:val="24"/>
        </w:rPr>
        <w:t>.2</w:t>
      </w:r>
      <w:r w:rsidR="00A04A3F" w:rsidRPr="00A04A3F">
        <w:rPr>
          <w:rFonts w:ascii="宋体" w:hAnsi="宋体"/>
          <w:color w:val="000000"/>
          <w:sz w:val="24"/>
          <w:szCs w:val="24"/>
        </w:rPr>
        <w:t>本项目的培训，应当贯穿于项目实施的各个阶段，使采购人能够掌握系统</w:t>
      </w:r>
      <w:r w:rsidR="001E3F47" w:rsidRPr="00E71221">
        <w:rPr>
          <w:rFonts w:ascii="宋体" w:hAnsi="宋体"/>
          <w:color w:val="000000"/>
          <w:sz w:val="24"/>
          <w:szCs w:val="24"/>
        </w:rPr>
        <w:t>的管理、操作、运维等工作</w:t>
      </w:r>
      <w:r w:rsidR="001E3F47"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3.4</w:t>
      </w:r>
      <w:r w:rsidRPr="00E71221">
        <w:rPr>
          <w:rFonts w:ascii="宋体" w:hAnsi="宋体" w:hint="eastAsia"/>
          <w:color w:val="000000"/>
          <w:sz w:val="24"/>
          <w:szCs w:val="24"/>
        </w:rPr>
        <w:t>.3</w:t>
      </w:r>
      <w:r w:rsidR="00A04A3F" w:rsidRPr="00A04A3F">
        <w:rPr>
          <w:rFonts w:ascii="宋体" w:hAnsi="宋体"/>
          <w:color w:val="000000"/>
          <w:sz w:val="24"/>
          <w:szCs w:val="24"/>
        </w:rPr>
        <w:t>培训</w:t>
      </w:r>
      <w:proofErr w:type="gramStart"/>
      <w:r w:rsidR="00A04A3F" w:rsidRPr="00A04A3F">
        <w:rPr>
          <w:rFonts w:ascii="宋体" w:hAnsi="宋体"/>
          <w:color w:val="000000"/>
          <w:sz w:val="24"/>
          <w:szCs w:val="24"/>
        </w:rPr>
        <w:t>由</w:t>
      </w:r>
      <w:r w:rsidR="001E3F47" w:rsidRPr="00E71221">
        <w:rPr>
          <w:rFonts w:ascii="宋体" w:hAnsi="宋体" w:hint="eastAsia"/>
          <w:color w:val="000000"/>
          <w:sz w:val="24"/>
          <w:szCs w:val="24"/>
        </w:rPr>
        <w:t>成交</w:t>
      </w:r>
      <w:proofErr w:type="gramEnd"/>
      <w:r w:rsidR="001E3F47" w:rsidRPr="00E71221">
        <w:rPr>
          <w:rFonts w:ascii="宋体" w:hAnsi="宋体" w:hint="eastAsia"/>
          <w:color w:val="000000"/>
          <w:sz w:val="24"/>
          <w:szCs w:val="24"/>
        </w:rPr>
        <w:t>供应商</w:t>
      </w:r>
      <w:r w:rsidR="00A04A3F" w:rsidRPr="00A04A3F">
        <w:rPr>
          <w:rFonts w:ascii="宋体" w:hAnsi="宋体"/>
          <w:color w:val="000000"/>
          <w:sz w:val="24"/>
          <w:szCs w:val="24"/>
        </w:rPr>
        <w:t>负责师资及教材，由采购人提供场地和培训设备并负责组织实施。</w:t>
      </w:r>
      <w:r w:rsidR="001E3F47" w:rsidRPr="00E71221">
        <w:rPr>
          <w:rFonts w:ascii="宋体" w:hAnsi="宋体" w:hint="eastAsia"/>
          <w:color w:val="000000"/>
          <w:sz w:val="24"/>
          <w:szCs w:val="24"/>
        </w:rPr>
        <w:t>成交供应商</w:t>
      </w:r>
      <w:r w:rsidR="00A04A3F" w:rsidRPr="00A04A3F">
        <w:rPr>
          <w:rFonts w:ascii="宋体" w:hAnsi="宋体"/>
          <w:color w:val="000000"/>
          <w:sz w:val="24"/>
          <w:szCs w:val="24"/>
        </w:rPr>
        <w:t>必须派出采购</w:t>
      </w:r>
      <w:r w:rsidR="001E3F47" w:rsidRPr="00E71221">
        <w:rPr>
          <w:rFonts w:ascii="宋体" w:hAnsi="宋体"/>
          <w:color w:val="000000"/>
          <w:sz w:val="24"/>
          <w:szCs w:val="24"/>
        </w:rPr>
        <w:t>人认可的具有相关专业资格和实际工作经验的教师及辅导人员进行培训</w:t>
      </w:r>
      <w:r w:rsidR="001E3F47"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3.4</w:t>
      </w:r>
      <w:r w:rsidRPr="00E71221">
        <w:rPr>
          <w:rFonts w:ascii="宋体" w:hAnsi="宋体" w:hint="eastAsia"/>
          <w:color w:val="000000"/>
          <w:sz w:val="24"/>
          <w:szCs w:val="24"/>
        </w:rPr>
        <w:t>.4</w:t>
      </w:r>
      <w:r w:rsidR="00A04A3F" w:rsidRPr="00A04A3F">
        <w:rPr>
          <w:rFonts w:ascii="宋体" w:hAnsi="宋体"/>
          <w:color w:val="000000"/>
          <w:sz w:val="24"/>
          <w:szCs w:val="24"/>
        </w:rPr>
        <w:t>按培训的目的和对</w:t>
      </w:r>
      <w:r w:rsidR="001E3F47" w:rsidRPr="00E71221">
        <w:rPr>
          <w:rFonts w:ascii="宋体" w:hAnsi="宋体"/>
          <w:color w:val="000000"/>
          <w:sz w:val="24"/>
          <w:szCs w:val="24"/>
        </w:rPr>
        <w:t>象不同，培训可分为：系统管理培训、系统技术培训、系统操作培训等</w:t>
      </w:r>
      <w:r w:rsidR="001E3F47" w:rsidRPr="00E71221">
        <w:rPr>
          <w:rFonts w:ascii="宋体" w:hAnsi="宋体" w:hint="eastAsia"/>
          <w:color w:val="000000"/>
          <w:sz w:val="24"/>
          <w:szCs w:val="24"/>
        </w:rPr>
        <w:t>；</w:t>
      </w:r>
    </w:p>
    <w:p w:rsidR="00A04A3F" w:rsidRPr="00A04A3F" w:rsidRDefault="004B76C4" w:rsidP="00E71221">
      <w:pPr>
        <w:spacing w:line="460" w:lineRule="exact"/>
        <w:ind w:left="240" w:hangingChars="100" w:hanging="240"/>
        <w:rPr>
          <w:rFonts w:ascii="宋体" w:hAnsi="宋体"/>
          <w:color w:val="000000"/>
          <w:sz w:val="24"/>
          <w:szCs w:val="24"/>
        </w:rPr>
      </w:pPr>
      <w:r w:rsidRPr="00E71221">
        <w:rPr>
          <w:rFonts w:ascii="宋体" w:hAnsi="宋体"/>
          <w:color w:val="000000"/>
          <w:sz w:val="24"/>
          <w:szCs w:val="24"/>
        </w:rPr>
        <w:t>3.4</w:t>
      </w:r>
      <w:r w:rsidRPr="00E71221">
        <w:rPr>
          <w:rFonts w:ascii="宋体" w:hAnsi="宋体" w:hint="eastAsia"/>
          <w:color w:val="000000"/>
          <w:sz w:val="24"/>
          <w:szCs w:val="24"/>
        </w:rPr>
        <w:t>.5</w:t>
      </w:r>
      <w:r w:rsidR="001E3F47" w:rsidRPr="00E71221">
        <w:rPr>
          <w:rFonts w:ascii="宋体" w:hAnsi="宋体" w:hint="eastAsia"/>
          <w:color w:val="000000"/>
          <w:sz w:val="24"/>
          <w:szCs w:val="24"/>
        </w:rPr>
        <w:t>成交供应商</w:t>
      </w:r>
      <w:r w:rsidR="00A04A3F" w:rsidRPr="00A04A3F">
        <w:rPr>
          <w:rFonts w:ascii="宋体" w:hAnsi="宋体"/>
          <w:color w:val="000000"/>
          <w:sz w:val="24"/>
          <w:szCs w:val="24"/>
        </w:rPr>
        <w:t>应详细制定人员培训方案，包括培训目的、培训时间安排、人数、次数、教材编写（列出教材基本内容）、培训课程（包括课程介绍）、培训师资情况（包括教师简历）、培训组织方式等。</w:t>
      </w:r>
    </w:p>
    <w:p w:rsidR="00A04A3F" w:rsidRPr="001E3F47" w:rsidRDefault="00A04A3F" w:rsidP="00740D25">
      <w:pPr>
        <w:shd w:val="clear" w:color="auto" w:fill="FFFFFF"/>
        <w:spacing w:line="440" w:lineRule="exact"/>
        <w:rPr>
          <w:rFonts w:ascii="宋体" w:hAnsi="宋体"/>
          <w:color w:val="000000"/>
          <w:sz w:val="24"/>
          <w:szCs w:val="24"/>
        </w:rPr>
      </w:pPr>
    </w:p>
    <w:p w:rsidR="00B85B6B" w:rsidRPr="00E71221" w:rsidRDefault="00A836FC" w:rsidP="00A836FC">
      <w:pPr>
        <w:spacing w:line="360" w:lineRule="auto"/>
        <w:rPr>
          <w:rFonts w:ascii="宋体" w:hAnsi="宋体"/>
          <w:color w:val="000000"/>
          <w:sz w:val="24"/>
          <w:szCs w:val="24"/>
        </w:rPr>
      </w:pPr>
      <w:r w:rsidRPr="00E71221">
        <w:rPr>
          <w:rFonts w:ascii="宋体" w:hAnsi="宋体" w:hint="eastAsia"/>
          <w:color w:val="000000"/>
          <w:sz w:val="24"/>
          <w:szCs w:val="24"/>
        </w:rPr>
        <w:t>四、合同草案条款</w:t>
      </w:r>
    </w:p>
    <w:p w:rsidR="004B76C4" w:rsidRPr="00A04A3F" w:rsidRDefault="004B76C4" w:rsidP="00130DAD">
      <w:pPr>
        <w:spacing w:line="460" w:lineRule="exact"/>
        <w:ind w:left="240" w:hangingChars="100" w:hanging="240"/>
        <w:rPr>
          <w:rFonts w:ascii="宋体" w:hAnsi="宋体"/>
          <w:color w:val="000000"/>
          <w:sz w:val="24"/>
          <w:szCs w:val="24"/>
        </w:rPr>
      </w:pPr>
      <w:r w:rsidRPr="00A04A3F">
        <w:rPr>
          <w:rFonts w:ascii="宋体" w:hAnsi="宋体"/>
          <w:color w:val="000000"/>
          <w:sz w:val="24"/>
          <w:szCs w:val="24"/>
        </w:rPr>
        <w:t>1</w:t>
      </w:r>
      <w:r w:rsidRPr="00E71221">
        <w:rPr>
          <w:rFonts w:ascii="宋体" w:hAnsi="宋体" w:hint="eastAsia"/>
          <w:color w:val="000000"/>
          <w:sz w:val="24"/>
          <w:szCs w:val="24"/>
        </w:rPr>
        <w:t>.</w:t>
      </w:r>
      <w:r w:rsidRPr="00A04A3F">
        <w:rPr>
          <w:rFonts w:ascii="宋体" w:hAnsi="宋体"/>
          <w:color w:val="000000"/>
          <w:sz w:val="24"/>
          <w:szCs w:val="24"/>
        </w:rPr>
        <w:t>服务期限</w:t>
      </w:r>
      <w:r w:rsidR="00130DAD" w:rsidRPr="00E71221">
        <w:rPr>
          <w:rFonts w:ascii="宋体" w:hAnsi="宋体" w:hint="eastAsia"/>
          <w:color w:val="000000"/>
          <w:sz w:val="24"/>
          <w:szCs w:val="24"/>
        </w:rPr>
        <w:t>：</w:t>
      </w:r>
      <w:r w:rsidRPr="00A04A3F">
        <w:rPr>
          <w:rFonts w:ascii="宋体" w:hAnsi="宋体"/>
          <w:color w:val="000000"/>
          <w:sz w:val="24"/>
          <w:szCs w:val="24"/>
        </w:rPr>
        <w:t>本项目自合同签订根据省教育考试</w:t>
      </w:r>
      <w:proofErr w:type="gramStart"/>
      <w:r w:rsidRPr="00A04A3F">
        <w:rPr>
          <w:rFonts w:ascii="宋体" w:hAnsi="宋体"/>
          <w:color w:val="000000"/>
          <w:sz w:val="24"/>
          <w:szCs w:val="24"/>
        </w:rPr>
        <w:t>院实际</w:t>
      </w:r>
      <w:proofErr w:type="gramEnd"/>
      <w:r w:rsidRPr="00A04A3F">
        <w:rPr>
          <w:rFonts w:ascii="宋体" w:hAnsi="宋体"/>
          <w:color w:val="000000"/>
          <w:sz w:val="24"/>
          <w:szCs w:val="24"/>
        </w:rPr>
        <w:t>工作需要在20日内完成系统安装调试及试运行，在</w:t>
      </w:r>
      <w:r w:rsidRPr="00A04A3F">
        <w:rPr>
          <w:rFonts w:ascii="宋体" w:hAnsi="宋体" w:hint="eastAsia"/>
          <w:color w:val="000000"/>
          <w:sz w:val="24"/>
          <w:szCs w:val="24"/>
        </w:rPr>
        <w:t>项目实施</w:t>
      </w:r>
      <w:r w:rsidRPr="00A04A3F">
        <w:rPr>
          <w:rFonts w:ascii="宋体" w:hAnsi="宋体"/>
          <w:color w:val="000000"/>
          <w:sz w:val="24"/>
          <w:szCs w:val="24"/>
        </w:rPr>
        <w:t>期间</w:t>
      </w:r>
      <w:r w:rsidR="00DB7AAA" w:rsidRPr="00E71221">
        <w:rPr>
          <w:rFonts w:ascii="宋体" w:hAnsi="宋体" w:hint="eastAsia"/>
          <w:color w:val="000000"/>
          <w:sz w:val="24"/>
          <w:szCs w:val="24"/>
        </w:rPr>
        <w:t>供应商</w:t>
      </w:r>
      <w:r w:rsidRPr="00A04A3F">
        <w:rPr>
          <w:rFonts w:ascii="宋体" w:hAnsi="宋体"/>
          <w:color w:val="000000"/>
          <w:sz w:val="24"/>
          <w:szCs w:val="24"/>
        </w:rPr>
        <w:t>须完成人员培训及网络测试，确保各项功能按期使用，运行安全稳定。</w:t>
      </w:r>
    </w:p>
    <w:p w:rsidR="004B76C4" w:rsidRPr="00A04A3F" w:rsidRDefault="004B76C4" w:rsidP="004B76C4">
      <w:pPr>
        <w:spacing w:line="460" w:lineRule="exact"/>
        <w:rPr>
          <w:rFonts w:ascii="宋体" w:hAnsi="宋体"/>
          <w:color w:val="000000"/>
          <w:sz w:val="24"/>
          <w:szCs w:val="24"/>
        </w:rPr>
      </w:pPr>
      <w:r w:rsidRPr="00A04A3F">
        <w:rPr>
          <w:rFonts w:ascii="宋体" w:hAnsi="宋体"/>
          <w:color w:val="000000"/>
          <w:sz w:val="24"/>
          <w:szCs w:val="24"/>
        </w:rPr>
        <w:t>2</w:t>
      </w:r>
      <w:r w:rsidRPr="00E71221">
        <w:rPr>
          <w:rFonts w:ascii="宋体" w:hAnsi="宋体" w:hint="eastAsia"/>
          <w:color w:val="000000"/>
          <w:sz w:val="24"/>
          <w:szCs w:val="24"/>
        </w:rPr>
        <w:t>.</w:t>
      </w:r>
      <w:r w:rsidRPr="00A04A3F">
        <w:rPr>
          <w:rFonts w:ascii="宋体" w:hAnsi="宋体"/>
          <w:color w:val="000000"/>
          <w:sz w:val="24"/>
          <w:szCs w:val="24"/>
        </w:rPr>
        <w:t>拟派项目组人员要求</w:t>
      </w:r>
    </w:p>
    <w:p w:rsidR="004B76C4" w:rsidRPr="00A04A3F" w:rsidRDefault="00130DAD" w:rsidP="001E67FE">
      <w:pPr>
        <w:spacing w:line="360" w:lineRule="auto"/>
        <w:ind w:left="240" w:hangingChars="100" w:hanging="240"/>
        <w:rPr>
          <w:rFonts w:ascii="宋体" w:hAnsi="宋体"/>
          <w:color w:val="000000"/>
          <w:sz w:val="24"/>
          <w:szCs w:val="24"/>
        </w:rPr>
      </w:pPr>
      <w:r w:rsidRPr="00E71221">
        <w:rPr>
          <w:rFonts w:ascii="宋体" w:hAnsi="宋体" w:hint="eastAsia"/>
          <w:color w:val="000000"/>
          <w:sz w:val="24"/>
          <w:szCs w:val="24"/>
        </w:rPr>
        <w:t>2.1</w:t>
      </w:r>
      <w:r w:rsidR="004B76C4" w:rsidRPr="00A04A3F">
        <w:rPr>
          <w:rFonts w:ascii="宋体" w:hAnsi="宋体" w:hint="eastAsia"/>
          <w:color w:val="000000"/>
          <w:sz w:val="24"/>
          <w:szCs w:val="24"/>
        </w:rPr>
        <w:t>为保证项目进度满足采购人要求，在项目实施的每一个阶段必须投入足够的人员，且周期、投入人员不低于下表要求：</w:t>
      </w:r>
    </w:p>
    <w:tbl>
      <w:tblPr>
        <w:tblW w:w="88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29"/>
        <w:gridCol w:w="3416"/>
        <w:gridCol w:w="1833"/>
        <w:gridCol w:w="1442"/>
        <w:gridCol w:w="1470"/>
      </w:tblGrid>
      <w:tr w:rsidR="004B76C4" w:rsidRPr="00A04A3F" w:rsidTr="00052903">
        <w:trPr>
          <w:trHeight w:val="705"/>
          <w:jc w:val="center"/>
        </w:trPr>
        <w:tc>
          <w:tcPr>
            <w:tcW w:w="729" w:type="dxa"/>
            <w:shd w:val="clear" w:color="auto" w:fill="E6E6E6"/>
            <w:vAlign w:val="center"/>
          </w:tcPr>
          <w:p w:rsidR="004B76C4" w:rsidRPr="00A04A3F" w:rsidRDefault="004B76C4" w:rsidP="00052903">
            <w:pPr>
              <w:ind w:firstLineChars="3" w:firstLine="7"/>
              <w:jc w:val="center"/>
              <w:rPr>
                <w:rFonts w:ascii="宋体" w:hAnsi="宋体"/>
                <w:color w:val="000000"/>
                <w:sz w:val="24"/>
                <w:szCs w:val="24"/>
              </w:rPr>
            </w:pPr>
            <w:r w:rsidRPr="00A04A3F">
              <w:rPr>
                <w:rFonts w:ascii="宋体" w:hAnsi="宋体" w:hint="eastAsia"/>
                <w:color w:val="000000"/>
                <w:sz w:val="24"/>
                <w:szCs w:val="24"/>
              </w:rPr>
              <w:t>序号</w:t>
            </w:r>
          </w:p>
        </w:tc>
        <w:tc>
          <w:tcPr>
            <w:tcW w:w="3416" w:type="dxa"/>
            <w:shd w:val="clear" w:color="auto" w:fill="E6E6E6"/>
            <w:vAlign w:val="center"/>
          </w:tcPr>
          <w:p w:rsidR="004B76C4" w:rsidRPr="00A04A3F" w:rsidRDefault="004B76C4" w:rsidP="00052903">
            <w:pPr>
              <w:ind w:firstLineChars="3" w:firstLine="7"/>
              <w:jc w:val="center"/>
              <w:rPr>
                <w:rFonts w:ascii="宋体" w:hAnsi="宋体"/>
                <w:color w:val="000000"/>
                <w:sz w:val="24"/>
                <w:szCs w:val="24"/>
              </w:rPr>
            </w:pPr>
            <w:r w:rsidRPr="00A04A3F">
              <w:rPr>
                <w:rFonts w:ascii="宋体" w:hAnsi="宋体" w:hint="eastAsia"/>
                <w:color w:val="000000"/>
                <w:sz w:val="24"/>
                <w:szCs w:val="24"/>
              </w:rPr>
              <w:t>分</w:t>
            </w:r>
            <w:r w:rsidR="00B54979" w:rsidRPr="00E71221">
              <w:rPr>
                <w:rFonts w:ascii="宋体" w:hAnsi="宋体" w:hint="eastAsia"/>
                <w:color w:val="000000"/>
                <w:sz w:val="24"/>
                <w:szCs w:val="24"/>
              </w:rPr>
              <w:t xml:space="preserve"> </w:t>
            </w:r>
            <w:r w:rsidRPr="00A04A3F">
              <w:rPr>
                <w:rFonts w:ascii="宋体" w:hAnsi="宋体" w:hint="eastAsia"/>
                <w:color w:val="000000"/>
                <w:sz w:val="24"/>
                <w:szCs w:val="24"/>
              </w:rPr>
              <w:t>项</w:t>
            </w:r>
          </w:p>
        </w:tc>
        <w:tc>
          <w:tcPr>
            <w:tcW w:w="1833" w:type="dxa"/>
            <w:shd w:val="clear" w:color="auto" w:fill="E6E6E6"/>
            <w:vAlign w:val="center"/>
          </w:tcPr>
          <w:p w:rsidR="004B76C4" w:rsidRPr="00A04A3F" w:rsidRDefault="004B76C4" w:rsidP="00052903">
            <w:pPr>
              <w:ind w:firstLineChars="3" w:firstLine="7"/>
              <w:jc w:val="center"/>
              <w:rPr>
                <w:rFonts w:ascii="宋体" w:hAnsi="宋体"/>
                <w:color w:val="000000"/>
                <w:sz w:val="24"/>
                <w:szCs w:val="24"/>
              </w:rPr>
            </w:pPr>
            <w:r w:rsidRPr="00A04A3F">
              <w:rPr>
                <w:rFonts w:ascii="宋体" w:hAnsi="宋体" w:hint="eastAsia"/>
                <w:color w:val="000000"/>
                <w:sz w:val="24"/>
                <w:szCs w:val="24"/>
              </w:rPr>
              <w:t>投入人员（名）</w:t>
            </w:r>
          </w:p>
        </w:tc>
        <w:tc>
          <w:tcPr>
            <w:tcW w:w="1442" w:type="dxa"/>
            <w:shd w:val="clear" w:color="auto" w:fill="E6E6E6"/>
            <w:vAlign w:val="center"/>
          </w:tcPr>
          <w:p w:rsidR="004B76C4" w:rsidRPr="00A04A3F" w:rsidRDefault="004B76C4" w:rsidP="00052903">
            <w:pPr>
              <w:ind w:firstLineChars="3" w:firstLine="7"/>
              <w:jc w:val="center"/>
              <w:rPr>
                <w:rFonts w:ascii="宋体" w:hAnsi="宋体"/>
                <w:color w:val="000000"/>
                <w:sz w:val="24"/>
                <w:szCs w:val="24"/>
              </w:rPr>
            </w:pPr>
            <w:r w:rsidRPr="00A04A3F">
              <w:rPr>
                <w:rFonts w:ascii="宋体" w:hAnsi="宋体" w:hint="eastAsia"/>
                <w:color w:val="000000"/>
                <w:sz w:val="24"/>
                <w:szCs w:val="24"/>
              </w:rPr>
              <w:t>周期（月）</w:t>
            </w:r>
          </w:p>
        </w:tc>
        <w:tc>
          <w:tcPr>
            <w:tcW w:w="1470" w:type="dxa"/>
            <w:shd w:val="clear" w:color="auto" w:fill="E6E6E6"/>
            <w:vAlign w:val="center"/>
          </w:tcPr>
          <w:p w:rsidR="004B76C4" w:rsidRPr="00A04A3F" w:rsidRDefault="004B76C4" w:rsidP="00052903">
            <w:pPr>
              <w:ind w:firstLineChars="3" w:firstLine="7"/>
              <w:jc w:val="center"/>
              <w:rPr>
                <w:rFonts w:ascii="宋体" w:hAnsi="宋体" w:cs="Times New Roman"/>
                <w:sz w:val="24"/>
                <w:szCs w:val="24"/>
              </w:rPr>
            </w:pPr>
            <w:r w:rsidRPr="00A04A3F">
              <w:rPr>
                <w:rFonts w:ascii="宋体" w:hAnsi="宋体" w:cs="Times New Roman" w:hint="eastAsia"/>
                <w:sz w:val="24"/>
                <w:szCs w:val="24"/>
              </w:rPr>
              <w:t>工作量小计</w:t>
            </w:r>
          </w:p>
        </w:tc>
      </w:tr>
      <w:tr w:rsidR="004B76C4" w:rsidRPr="00A04A3F" w:rsidTr="00052903">
        <w:trPr>
          <w:trHeight w:val="20"/>
          <w:jc w:val="center"/>
        </w:trPr>
        <w:tc>
          <w:tcPr>
            <w:tcW w:w="729" w:type="dxa"/>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1</w:t>
            </w:r>
          </w:p>
        </w:tc>
        <w:tc>
          <w:tcPr>
            <w:tcW w:w="3416" w:type="dxa"/>
          </w:tcPr>
          <w:p w:rsidR="004B76C4" w:rsidRPr="00A04A3F" w:rsidRDefault="004B76C4" w:rsidP="00130DAD">
            <w:pPr>
              <w:ind w:firstLineChars="3" w:firstLine="7"/>
              <w:rPr>
                <w:rFonts w:ascii="宋体" w:hAnsi="宋体"/>
                <w:color w:val="000000"/>
                <w:sz w:val="24"/>
                <w:szCs w:val="24"/>
              </w:rPr>
            </w:pPr>
            <w:r w:rsidRPr="00A04A3F">
              <w:rPr>
                <w:rFonts w:ascii="宋体" w:hAnsi="宋体"/>
                <w:color w:val="000000"/>
                <w:sz w:val="24"/>
                <w:szCs w:val="24"/>
              </w:rPr>
              <w:t>答题卡模板设计与制作</w:t>
            </w:r>
          </w:p>
        </w:tc>
        <w:tc>
          <w:tcPr>
            <w:tcW w:w="1833" w:type="dxa"/>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5</w:t>
            </w:r>
          </w:p>
        </w:tc>
        <w:tc>
          <w:tcPr>
            <w:tcW w:w="1442" w:type="dxa"/>
            <w:vAlign w:val="center"/>
          </w:tcPr>
          <w:p w:rsidR="004B76C4" w:rsidRPr="00A04A3F" w:rsidRDefault="004B76C4" w:rsidP="00130DAD">
            <w:pPr>
              <w:widowControl/>
              <w:ind w:firstLineChars="3" w:firstLine="7"/>
              <w:jc w:val="center"/>
              <w:rPr>
                <w:rFonts w:ascii="宋体" w:hAnsi="宋体"/>
                <w:color w:val="000000"/>
                <w:sz w:val="24"/>
                <w:szCs w:val="24"/>
              </w:rPr>
            </w:pPr>
            <w:r w:rsidRPr="00A04A3F">
              <w:rPr>
                <w:rFonts w:ascii="宋体" w:hAnsi="宋体"/>
                <w:color w:val="000000"/>
                <w:sz w:val="24"/>
                <w:szCs w:val="24"/>
              </w:rPr>
              <w:t>2</w:t>
            </w:r>
          </w:p>
        </w:tc>
        <w:tc>
          <w:tcPr>
            <w:tcW w:w="1470" w:type="dxa"/>
          </w:tcPr>
          <w:p w:rsidR="004B76C4" w:rsidRPr="00A04A3F" w:rsidRDefault="004B76C4" w:rsidP="00130DAD">
            <w:pPr>
              <w:widowControl/>
              <w:ind w:firstLineChars="3" w:firstLine="7"/>
              <w:jc w:val="center"/>
              <w:rPr>
                <w:rFonts w:ascii="宋体" w:hAnsi="宋体" w:cs="Times New Roman"/>
                <w:sz w:val="24"/>
                <w:szCs w:val="24"/>
              </w:rPr>
            </w:pPr>
            <w:r w:rsidRPr="00A04A3F">
              <w:rPr>
                <w:rFonts w:ascii="宋体" w:hAnsi="宋体" w:cs="Times New Roman"/>
                <w:sz w:val="24"/>
                <w:szCs w:val="24"/>
              </w:rPr>
              <w:t>10</w:t>
            </w:r>
          </w:p>
        </w:tc>
      </w:tr>
      <w:tr w:rsidR="004B76C4" w:rsidRPr="00A04A3F" w:rsidTr="00052903">
        <w:trPr>
          <w:trHeight w:val="20"/>
          <w:jc w:val="center"/>
        </w:trPr>
        <w:tc>
          <w:tcPr>
            <w:tcW w:w="729" w:type="dxa"/>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2</w:t>
            </w:r>
          </w:p>
        </w:tc>
        <w:tc>
          <w:tcPr>
            <w:tcW w:w="3416" w:type="dxa"/>
          </w:tcPr>
          <w:p w:rsidR="004B76C4" w:rsidRPr="00A04A3F" w:rsidRDefault="004B76C4" w:rsidP="00130DAD">
            <w:pPr>
              <w:ind w:firstLineChars="3" w:firstLine="7"/>
              <w:rPr>
                <w:rFonts w:ascii="宋体" w:hAnsi="宋体"/>
                <w:color w:val="000000"/>
                <w:sz w:val="24"/>
                <w:szCs w:val="24"/>
              </w:rPr>
            </w:pPr>
            <w:r w:rsidRPr="00A04A3F">
              <w:rPr>
                <w:rFonts w:ascii="宋体" w:hAnsi="宋体"/>
                <w:color w:val="000000"/>
                <w:sz w:val="24"/>
                <w:szCs w:val="24"/>
              </w:rPr>
              <w:t>扫描系统及扫描设备运维</w:t>
            </w:r>
          </w:p>
        </w:tc>
        <w:tc>
          <w:tcPr>
            <w:tcW w:w="1833" w:type="dxa"/>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5</w:t>
            </w:r>
          </w:p>
        </w:tc>
        <w:tc>
          <w:tcPr>
            <w:tcW w:w="1442" w:type="dxa"/>
            <w:vAlign w:val="center"/>
          </w:tcPr>
          <w:p w:rsidR="004B76C4" w:rsidRPr="00A04A3F" w:rsidRDefault="004B76C4" w:rsidP="00130DAD">
            <w:pPr>
              <w:widowControl/>
              <w:ind w:firstLineChars="3" w:firstLine="7"/>
              <w:jc w:val="center"/>
              <w:rPr>
                <w:rFonts w:ascii="宋体" w:hAnsi="宋体"/>
                <w:color w:val="000000"/>
                <w:sz w:val="24"/>
                <w:szCs w:val="24"/>
              </w:rPr>
            </w:pPr>
            <w:r w:rsidRPr="00A04A3F">
              <w:rPr>
                <w:rFonts w:ascii="宋体" w:hAnsi="宋体"/>
                <w:color w:val="000000"/>
                <w:sz w:val="24"/>
                <w:szCs w:val="24"/>
              </w:rPr>
              <w:t>2</w:t>
            </w:r>
          </w:p>
        </w:tc>
        <w:tc>
          <w:tcPr>
            <w:tcW w:w="1470" w:type="dxa"/>
          </w:tcPr>
          <w:p w:rsidR="004B76C4" w:rsidRPr="00A04A3F" w:rsidRDefault="004B76C4" w:rsidP="00130DAD">
            <w:pPr>
              <w:widowControl/>
              <w:ind w:firstLineChars="3" w:firstLine="7"/>
              <w:jc w:val="center"/>
              <w:rPr>
                <w:rFonts w:ascii="宋体" w:hAnsi="宋体" w:cs="Times New Roman"/>
                <w:sz w:val="24"/>
                <w:szCs w:val="24"/>
              </w:rPr>
            </w:pPr>
            <w:r w:rsidRPr="00A04A3F">
              <w:rPr>
                <w:rFonts w:ascii="宋体" w:hAnsi="宋体" w:cs="Times New Roman"/>
                <w:sz w:val="24"/>
                <w:szCs w:val="24"/>
              </w:rPr>
              <w:t>10</w:t>
            </w:r>
          </w:p>
        </w:tc>
      </w:tr>
      <w:tr w:rsidR="004B76C4" w:rsidRPr="00A04A3F" w:rsidTr="00052903">
        <w:trPr>
          <w:trHeight w:val="20"/>
          <w:jc w:val="center"/>
        </w:trPr>
        <w:tc>
          <w:tcPr>
            <w:tcW w:w="729" w:type="dxa"/>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3</w:t>
            </w:r>
          </w:p>
        </w:tc>
        <w:tc>
          <w:tcPr>
            <w:tcW w:w="3416" w:type="dxa"/>
          </w:tcPr>
          <w:p w:rsidR="004B76C4" w:rsidRPr="00A04A3F" w:rsidRDefault="004B76C4" w:rsidP="00130DAD">
            <w:pPr>
              <w:ind w:firstLineChars="3" w:firstLine="7"/>
              <w:rPr>
                <w:rFonts w:ascii="宋体" w:hAnsi="宋体"/>
                <w:color w:val="000000"/>
                <w:sz w:val="24"/>
                <w:szCs w:val="24"/>
              </w:rPr>
            </w:pPr>
            <w:r w:rsidRPr="00A04A3F">
              <w:rPr>
                <w:rFonts w:ascii="宋体" w:hAnsi="宋体"/>
                <w:color w:val="000000"/>
                <w:sz w:val="24"/>
                <w:szCs w:val="24"/>
              </w:rPr>
              <w:t>答题卡扫描</w:t>
            </w:r>
          </w:p>
        </w:tc>
        <w:tc>
          <w:tcPr>
            <w:tcW w:w="1833" w:type="dxa"/>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80</w:t>
            </w:r>
          </w:p>
        </w:tc>
        <w:tc>
          <w:tcPr>
            <w:tcW w:w="1442" w:type="dxa"/>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0.5</w:t>
            </w:r>
          </w:p>
        </w:tc>
        <w:tc>
          <w:tcPr>
            <w:tcW w:w="1470" w:type="dxa"/>
          </w:tcPr>
          <w:p w:rsidR="004B76C4" w:rsidRPr="00A04A3F" w:rsidRDefault="004B76C4" w:rsidP="00130DAD">
            <w:pPr>
              <w:ind w:firstLineChars="3" w:firstLine="7"/>
              <w:jc w:val="center"/>
              <w:rPr>
                <w:rFonts w:ascii="宋体" w:hAnsi="宋体" w:cs="Times New Roman"/>
                <w:sz w:val="24"/>
                <w:szCs w:val="24"/>
              </w:rPr>
            </w:pPr>
            <w:r w:rsidRPr="00A04A3F">
              <w:rPr>
                <w:rFonts w:ascii="宋体" w:hAnsi="宋体" w:cs="Times New Roman"/>
                <w:sz w:val="24"/>
                <w:szCs w:val="24"/>
              </w:rPr>
              <w:t>40</w:t>
            </w:r>
          </w:p>
        </w:tc>
      </w:tr>
      <w:tr w:rsidR="004B76C4" w:rsidRPr="00A04A3F" w:rsidTr="00052903">
        <w:trPr>
          <w:trHeight w:val="20"/>
          <w:jc w:val="center"/>
        </w:trPr>
        <w:tc>
          <w:tcPr>
            <w:tcW w:w="729" w:type="dxa"/>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4</w:t>
            </w:r>
          </w:p>
        </w:tc>
        <w:tc>
          <w:tcPr>
            <w:tcW w:w="3416" w:type="dxa"/>
          </w:tcPr>
          <w:p w:rsidR="004B76C4" w:rsidRPr="00A04A3F" w:rsidRDefault="004B76C4" w:rsidP="00130DAD">
            <w:pPr>
              <w:ind w:firstLineChars="3" w:firstLine="7"/>
              <w:rPr>
                <w:rFonts w:ascii="宋体" w:hAnsi="宋体"/>
                <w:color w:val="000000"/>
                <w:sz w:val="24"/>
                <w:szCs w:val="24"/>
              </w:rPr>
            </w:pPr>
            <w:r w:rsidRPr="00A04A3F">
              <w:rPr>
                <w:rFonts w:ascii="宋体" w:hAnsi="宋体"/>
                <w:color w:val="000000"/>
                <w:sz w:val="24"/>
                <w:szCs w:val="24"/>
              </w:rPr>
              <w:t>主观题网阅卷系统运维</w:t>
            </w:r>
          </w:p>
        </w:tc>
        <w:tc>
          <w:tcPr>
            <w:tcW w:w="1833" w:type="dxa"/>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15</w:t>
            </w:r>
          </w:p>
        </w:tc>
        <w:tc>
          <w:tcPr>
            <w:tcW w:w="1442" w:type="dxa"/>
            <w:vAlign w:val="center"/>
          </w:tcPr>
          <w:p w:rsidR="004B76C4" w:rsidRPr="00A04A3F" w:rsidRDefault="004B76C4" w:rsidP="00130DAD">
            <w:pPr>
              <w:widowControl/>
              <w:ind w:firstLineChars="3" w:firstLine="7"/>
              <w:jc w:val="center"/>
              <w:rPr>
                <w:rFonts w:ascii="宋体" w:hAnsi="宋体"/>
                <w:color w:val="000000"/>
                <w:sz w:val="24"/>
                <w:szCs w:val="24"/>
              </w:rPr>
            </w:pPr>
            <w:r w:rsidRPr="00A04A3F">
              <w:rPr>
                <w:rFonts w:ascii="宋体" w:hAnsi="宋体"/>
                <w:color w:val="000000"/>
                <w:sz w:val="24"/>
                <w:szCs w:val="24"/>
              </w:rPr>
              <w:t>1</w:t>
            </w:r>
          </w:p>
        </w:tc>
        <w:tc>
          <w:tcPr>
            <w:tcW w:w="1470" w:type="dxa"/>
          </w:tcPr>
          <w:p w:rsidR="004B76C4" w:rsidRPr="00A04A3F" w:rsidRDefault="004B76C4" w:rsidP="00130DAD">
            <w:pPr>
              <w:widowControl/>
              <w:ind w:firstLineChars="3" w:firstLine="7"/>
              <w:jc w:val="center"/>
              <w:rPr>
                <w:rFonts w:ascii="宋体" w:hAnsi="宋体" w:cs="Times New Roman"/>
                <w:sz w:val="24"/>
                <w:szCs w:val="24"/>
              </w:rPr>
            </w:pPr>
            <w:r w:rsidRPr="00A04A3F">
              <w:rPr>
                <w:rFonts w:ascii="宋体" w:hAnsi="宋体" w:cs="Times New Roman"/>
                <w:sz w:val="24"/>
                <w:szCs w:val="24"/>
              </w:rPr>
              <w:t>15</w:t>
            </w:r>
          </w:p>
        </w:tc>
      </w:tr>
      <w:tr w:rsidR="004B76C4" w:rsidRPr="00A04A3F" w:rsidTr="00052903">
        <w:trPr>
          <w:trHeight w:val="20"/>
          <w:jc w:val="center"/>
        </w:trPr>
        <w:tc>
          <w:tcPr>
            <w:tcW w:w="729" w:type="dxa"/>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6</w:t>
            </w:r>
          </w:p>
        </w:tc>
        <w:tc>
          <w:tcPr>
            <w:tcW w:w="3416" w:type="dxa"/>
          </w:tcPr>
          <w:p w:rsidR="004B76C4" w:rsidRPr="00A04A3F" w:rsidRDefault="004B76C4" w:rsidP="00130DAD">
            <w:pPr>
              <w:ind w:firstLineChars="3" w:firstLine="7"/>
              <w:rPr>
                <w:rFonts w:ascii="宋体" w:hAnsi="宋体"/>
                <w:color w:val="000000"/>
                <w:sz w:val="24"/>
                <w:szCs w:val="24"/>
              </w:rPr>
            </w:pPr>
            <w:r w:rsidRPr="00A04A3F">
              <w:rPr>
                <w:rFonts w:ascii="宋体" w:hAnsi="宋体"/>
                <w:color w:val="000000"/>
                <w:sz w:val="24"/>
                <w:szCs w:val="24"/>
              </w:rPr>
              <w:t>成绩复查</w:t>
            </w:r>
          </w:p>
        </w:tc>
        <w:tc>
          <w:tcPr>
            <w:tcW w:w="1833" w:type="dxa"/>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5</w:t>
            </w:r>
          </w:p>
        </w:tc>
        <w:tc>
          <w:tcPr>
            <w:tcW w:w="1442" w:type="dxa"/>
            <w:vAlign w:val="center"/>
          </w:tcPr>
          <w:p w:rsidR="004B76C4" w:rsidRPr="00A04A3F" w:rsidRDefault="004B76C4" w:rsidP="00130DAD">
            <w:pPr>
              <w:widowControl/>
              <w:ind w:firstLineChars="3" w:firstLine="7"/>
              <w:jc w:val="center"/>
              <w:rPr>
                <w:rFonts w:ascii="宋体" w:hAnsi="宋体"/>
                <w:color w:val="000000"/>
                <w:sz w:val="24"/>
                <w:szCs w:val="24"/>
              </w:rPr>
            </w:pPr>
            <w:r w:rsidRPr="00A04A3F">
              <w:rPr>
                <w:rFonts w:ascii="宋体" w:hAnsi="宋体"/>
                <w:color w:val="000000"/>
                <w:sz w:val="24"/>
                <w:szCs w:val="24"/>
              </w:rPr>
              <w:t>1</w:t>
            </w:r>
          </w:p>
        </w:tc>
        <w:tc>
          <w:tcPr>
            <w:tcW w:w="1470" w:type="dxa"/>
          </w:tcPr>
          <w:p w:rsidR="004B76C4" w:rsidRPr="00A04A3F" w:rsidRDefault="004B76C4" w:rsidP="00130DAD">
            <w:pPr>
              <w:widowControl/>
              <w:ind w:firstLineChars="3" w:firstLine="7"/>
              <w:jc w:val="center"/>
              <w:rPr>
                <w:rFonts w:ascii="宋体" w:hAnsi="宋体" w:cs="Times New Roman"/>
                <w:sz w:val="24"/>
                <w:szCs w:val="24"/>
              </w:rPr>
            </w:pPr>
            <w:r w:rsidRPr="00A04A3F">
              <w:rPr>
                <w:rFonts w:ascii="宋体" w:hAnsi="宋体" w:cs="Times New Roman"/>
                <w:sz w:val="24"/>
                <w:szCs w:val="24"/>
              </w:rPr>
              <w:t>5</w:t>
            </w:r>
          </w:p>
        </w:tc>
      </w:tr>
      <w:tr w:rsidR="004B76C4" w:rsidRPr="00A04A3F" w:rsidTr="00052903">
        <w:trPr>
          <w:trHeight w:val="278"/>
          <w:jc w:val="center"/>
        </w:trPr>
        <w:tc>
          <w:tcPr>
            <w:tcW w:w="4145" w:type="dxa"/>
            <w:gridSpan w:val="2"/>
            <w:shd w:val="clear" w:color="auto" w:fill="E6E6E6"/>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总人月数合计</w:t>
            </w:r>
          </w:p>
        </w:tc>
        <w:tc>
          <w:tcPr>
            <w:tcW w:w="4745" w:type="dxa"/>
            <w:gridSpan w:val="3"/>
            <w:vAlign w:val="center"/>
          </w:tcPr>
          <w:p w:rsidR="004B76C4" w:rsidRPr="00A04A3F" w:rsidRDefault="004B76C4" w:rsidP="00130DAD">
            <w:pPr>
              <w:ind w:firstLineChars="3" w:firstLine="7"/>
              <w:jc w:val="center"/>
              <w:rPr>
                <w:rFonts w:ascii="宋体" w:hAnsi="宋体"/>
                <w:color w:val="000000"/>
                <w:sz w:val="24"/>
                <w:szCs w:val="24"/>
              </w:rPr>
            </w:pPr>
            <w:r w:rsidRPr="00A04A3F">
              <w:rPr>
                <w:rFonts w:ascii="宋体" w:hAnsi="宋体"/>
                <w:color w:val="000000"/>
                <w:sz w:val="24"/>
                <w:szCs w:val="24"/>
              </w:rPr>
              <w:t>80人月</w:t>
            </w:r>
          </w:p>
        </w:tc>
      </w:tr>
    </w:tbl>
    <w:p w:rsidR="004B76C4" w:rsidRPr="00A04A3F" w:rsidRDefault="00130DAD" w:rsidP="00130DAD">
      <w:pPr>
        <w:spacing w:beforeLines="50" w:before="156" w:line="360" w:lineRule="auto"/>
        <w:ind w:left="240" w:hangingChars="100" w:hanging="240"/>
        <w:rPr>
          <w:rFonts w:ascii="Times New Roman" w:hAnsi="Times New Roman" w:cs="Times New Roman"/>
          <w:b/>
          <w:sz w:val="24"/>
          <w:szCs w:val="22"/>
        </w:rPr>
      </w:pPr>
      <w:r w:rsidRPr="00E71221">
        <w:rPr>
          <w:rFonts w:ascii="宋体" w:hAnsi="宋体" w:hint="eastAsia"/>
          <w:color w:val="000000"/>
          <w:sz w:val="24"/>
          <w:szCs w:val="24"/>
        </w:rPr>
        <w:t>2.2</w:t>
      </w:r>
      <w:r w:rsidR="004B76C4" w:rsidRPr="00A04A3F">
        <w:rPr>
          <w:rFonts w:ascii="宋体" w:hAnsi="宋体"/>
          <w:color w:val="000000"/>
          <w:sz w:val="24"/>
          <w:szCs w:val="24"/>
        </w:rPr>
        <w:t>基于本项目服务内容及实施周期，为确保项目在规定的工期内完成全部软件升级、运维服务等内容，各</w:t>
      </w:r>
      <w:r w:rsidR="00DB7AAA" w:rsidRPr="00E71221">
        <w:rPr>
          <w:rFonts w:ascii="宋体" w:hAnsi="宋体" w:hint="eastAsia"/>
          <w:color w:val="000000"/>
          <w:sz w:val="24"/>
          <w:szCs w:val="24"/>
        </w:rPr>
        <w:t>供应商</w:t>
      </w:r>
      <w:r w:rsidR="004B76C4" w:rsidRPr="00A04A3F">
        <w:rPr>
          <w:rFonts w:ascii="宋体" w:hAnsi="宋体"/>
          <w:color w:val="000000"/>
          <w:sz w:val="24"/>
          <w:szCs w:val="24"/>
        </w:rPr>
        <w:t>软件开发服务部分内容分项报价合计不得低</w:t>
      </w:r>
      <w:r w:rsidR="004B76C4" w:rsidRPr="00A04A3F">
        <w:rPr>
          <w:rFonts w:ascii="宋体" w:hAnsi="宋体"/>
          <w:color w:val="000000"/>
          <w:sz w:val="24"/>
          <w:szCs w:val="24"/>
        </w:rPr>
        <w:lastRenderedPageBreak/>
        <w:t>于80个人月×人月工资标准（人月工资标准不低于武汉市统计局2018年6月22日官方网站上公布的2017年武汉市城镇非私营企业在岗职工年平均工资，核算为每月≥6640</w:t>
      </w:r>
      <w:r w:rsidR="00210B55">
        <w:rPr>
          <w:rFonts w:ascii="宋体" w:hAnsi="宋体"/>
          <w:color w:val="000000"/>
          <w:sz w:val="24"/>
          <w:szCs w:val="24"/>
        </w:rPr>
        <w:t>元）</w:t>
      </w:r>
      <w:r w:rsidR="004B76C4" w:rsidRPr="00210B55">
        <w:rPr>
          <w:rFonts w:ascii="宋体" w:hAnsi="宋体"/>
          <w:color w:val="000000"/>
          <w:sz w:val="24"/>
          <w:szCs w:val="24"/>
        </w:rPr>
        <w:t>。</w:t>
      </w:r>
    </w:p>
    <w:p w:rsidR="004B76C4" w:rsidRPr="00A04A3F" w:rsidRDefault="004B76C4" w:rsidP="00130DAD">
      <w:pPr>
        <w:spacing w:line="460" w:lineRule="exact"/>
        <w:rPr>
          <w:rFonts w:ascii="宋体" w:hAnsi="宋体"/>
          <w:color w:val="000000"/>
          <w:sz w:val="24"/>
          <w:szCs w:val="24"/>
        </w:rPr>
      </w:pPr>
      <w:r w:rsidRPr="00A04A3F">
        <w:rPr>
          <w:rFonts w:ascii="宋体" w:hAnsi="宋体" w:hint="eastAsia"/>
          <w:color w:val="000000"/>
          <w:sz w:val="24"/>
          <w:szCs w:val="24"/>
        </w:rPr>
        <w:t>3</w:t>
      </w:r>
      <w:r w:rsidR="00130DAD" w:rsidRPr="00E71221">
        <w:rPr>
          <w:rFonts w:ascii="宋体" w:hAnsi="宋体" w:hint="eastAsia"/>
          <w:color w:val="000000"/>
          <w:sz w:val="24"/>
          <w:szCs w:val="24"/>
        </w:rPr>
        <w:t>.</w:t>
      </w:r>
      <w:r w:rsidRPr="00A04A3F">
        <w:rPr>
          <w:rFonts w:ascii="宋体" w:hAnsi="宋体"/>
          <w:color w:val="000000"/>
          <w:sz w:val="24"/>
          <w:szCs w:val="24"/>
        </w:rPr>
        <w:t>报价要求</w:t>
      </w:r>
    </w:p>
    <w:p w:rsidR="004B76C4" w:rsidRPr="00A04A3F" w:rsidRDefault="00130DAD" w:rsidP="00E71221">
      <w:pPr>
        <w:spacing w:line="460" w:lineRule="exact"/>
        <w:rPr>
          <w:rFonts w:ascii="宋体" w:hAnsi="宋体"/>
          <w:color w:val="000000"/>
          <w:sz w:val="24"/>
          <w:szCs w:val="24"/>
        </w:rPr>
      </w:pPr>
      <w:r w:rsidRPr="00E71221">
        <w:rPr>
          <w:rFonts w:ascii="宋体" w:hAnsi="宋体" w:hint="eastAsia"/>
          <w:color w:val="000000"/>
          <w:sz w:val="24"/>
          <w:szCs w:val="24"/>
        </w:rPr>
        <w:t>3.</w:t>
      </w:r>
      <w:r w:rsidR="00210B55">
        <w:rPr>
          <w:rFonts w:ascii="宋体" w:hAnsi="宋体" w:hint="eastAsia"/>
          <w:color w:val="000000"/>
          <w:sz w:val="24"/>
          <w:szCs w:val="24"/>
        </w:rPr>
        <w:t>1</w:t>
      </w:r>
      <w:r w:rsidR="004B76C4" w:rsidRPr="00A04A3F">
        <w:rPr>
          <w:rFonts w:ascii="宋体" w:hAnsi="宋体" w:hint="eastAsia"/>
          <w:color w:val="000000"/>
          <w:sz w:val="24"/>
          <w:szCs w:val="24"/>
        </w:rPr>
        <w:t>本项目三个考试的答题卡预估数分别是20万张、3.2万张、3000张；</w:t>
      </w:r>
    </w:p>
    <w:p w:rsidR="004B76C4" w:rsidRPr="00A04A3F" w:rsidRDefault="00130DAD" w:rsidP="00E71221">
      <w:pPr>
        <w:spacing w:line="460" w:lineRule="exact"/>
        <w:rPr>
          <w:rFonts w:ascii="宋体" w:hAnsi="宋体"/>
          <w:color w:val="000000"/>
          <w:sz w:val="24"/>
          <w:szCs w:val="24"/>
        </w:rPr>
      </w:pPr>
      <w:r w:rsidRPr="00E71221">
        <w:rPr>
          <w:rFonts w:ascii="宋体" w:hAnsi="宋体" w:hint="eastAsia"/>
          <w:color w:val="000000"/>
          <w:sz w:val="24"/>
          <w:szCs w:val="24"/>
        </w:rPr>
        <w:t>3.</w:t>
      </w:r>
      <w:r w:rsidR="00210B55">
        <w:rPr>
          <w:rFonts w:ascii="宋体" w:hAnsi="宋体" w:hint="eastAsia"/>
          <w:color w:val="000000"/>
          <w:sz w:val="24"/>
          <w:szCs w:val="24"/>
        </w:rPr>
        <w:t>2</w:t>
      </w:r>
      <w:r w:rsidR="003625B2">
        <w:rPr>
          <w:rFonts w:ascii="宋体" w:hAnsi="宋体" w:hint="eastAsia"/>
          <w:color w:val="000000"/>
          <w:sz w:val="24"/>
          <w:szCs w:val="24"/>
        </w:rPr>
        <w:t>报价不得超出项目预算金额，且不得出现零报价。</w:t>
      </w:r>
    </w:p>
    <w:p w:rsidR="004B76C4" w:rsidRPr="00A04A3F" w:rsidRDefault="00E47BA0" w:rsidP="00E47BA0">
      <w:pPr>
        <w:spacing w:line="460" w:lineRule="exact"/>
        <w:rPr>
          <w:rFonts w:ascii="宋体" w:hAnsi="宋体"/>
          <w:color w:val="000000"/>
          <w:sz w:val="24"/>
          <w:szCs w:val="24"/>
        </w:rPr>
      </w:pPr>
      <w:r w:rsidRPr="00E71221">
        <w:rPr>
          <w:rFonts w:ascii="宋体" w:hAnsi="宋体" w:hint="eastAsia"/>
          <w:color w:val="000000"/>
          <w:sz w:val="24"/>
          <w:szCs w:val="24"/>
        </w:rPr>
        <w:t>4.</w:t>
      </w:r>
      <w:r w:rsidR="004B76C4" w:rsidRPr="00A04A3F">
        <w:rPr>
          <w:rFonts w:ascii="宋体" w:hAnsi="宋体"/>
          <w:color w:val="000000"/>
          <w:sz w:val="24"/>
          <w:szCs w:val="24"/>
        </w:rPr>
        <w:t>服务地点</w:t>
      </w:r>
      <w:r w:rsidRPr="00E71221">
        <w:rPr>
          <w:rFonts w:ascii="宋体" w:hAnsi="宋体" w:hint="eastAsia"/>
          <w:color w:val="000000"/>
          <w:sz w:val="24"/>
          <w:szCs w:val="24"/>
        </w:rPr>
        <w:t>：</w:t>
      </w:r>
      <w:r w:rsidR="004B76C4" w:rsidRPr="00A04A3F">
        <w:rPr>
          <w:rFonts w:ascii="宋体" w:hAnsi="宋体"/>
          <w:color w:val="000000"/>
          <w:sz w:val="24"/>
          <w:szCs w:val="24"/>
        </w:rPr>
        <w:t>湖北省教育考试院指定地点。</w:t>
      </w:r>
    </w:p>
    <w:p w:rsidR="004B76C4" w:rsidRPr="00A04A3F" w:rsidRDefault="00E47BA0"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5.</w:t>
      </w:r>
      <w:r w:rsidR="004B76C4" w:rsidRPr="00A04A3F">
        <w:rPr>
          <w:rFonts w:ascii="宋体" w:hAnsi="宋体"/>
          <w:color w:val="000000"/>
          <w:sz w:val="24"/>
          <w:szCs w:val="24"/>
        </w:rPr>
        <w:t>保密</w:t>
      </w:r>
      <w:r w:rsidRPr="00E71221">
        <w:rPr>
          <w:rFonts w:ascii="宋体" w:hAnsi="宋体" w:hint="eastAsia"/>
          <w:color w:val="000000"/>
          <w:sz w:val="24"/>
          <w:szCs w:val="24"/>
        </w:rPr>
        <w:t>：成交供应商</w:t>
      </w:r>
      <w:r w:rsidR="004B76C4" w:rsidRPr="00A04A3F">
        <w:rPr>
          <w:rFonts w:ascii="宋体" w:hAnsi="宋体"/>
          <w:color w:val="000000"/>
          <w:sz w:val="24"/>
          <w:szCs w:val="24"/>
        </w:rPr>
        <w:t>必须签订保密协议，本项目的相关建设、维护、开发资料必须严格保密，不得泄密系统数据、操作用户密码、系统设计思路、软件工作模式、系统设计/操作资料等内容。</w:t>
      </w:r>
    </w:p>
    <w:p w:rsidR="004B76C4" w:rsidRPr="00A04A3F" w:rsidRDefault="00E47BA0" w:rsidP="00E47BA0">
      <w:pPr>
        <w:spacing w:line="460" w:lineRule="exact"/>
        <w:rPr>
          <w:rFonts w:ascii="宋体" w:hAnsi="宋体"/>
          <w:color w:val="000000"/>
          <w:sz w:val="24"/>
          <w:szCs w:val="24"/>
        </w:rPr>
      </w:pPr>
      <w:r w:rsidRPr="00E71221">
        <w:rPr>
          <w:rFonts w:ascii="宋体" w:hAnsi="宋体" w:hint="eastAsia"/>
          <w:color w:val="000000"/>
          <w:sz w:val="24"/>
          <w:szCs w:val="24"/>
        </w:rPr>
        <w:t>6.</w:t>
      </w:r>
      <w:r w:rsidR="004B76C4" w:rsidRPr="00A04A3F">
        <w:rPr>
          <w:rFonts w:ascii="宋体" w:hAnsi="宋体"/>
          <w:color w:val="000000"/>
          <w:sz w:val="24"/>
          <w:szCs w:val="24"/>
        </w:rPr>
        <w:t>付款方式</w:t>
      </w:r>
    </w:p>
    <w:p w:rsidR="004B76C4" w:rsidRPr="00A04A3F" w:rsidRDefault="00E47BA0" w:rsidP="00E71221">
      <w:pPr>
        <w:spacing w:line="460" w:lineRule="exact"/>
        <w:ind w:left="240" w:hangingChars="100" w:hanging="240"/>
        <w:rPr>
          <w:rFonts w:ascii="宋体" w:hAnsi="宋体"/>
          <w:color w:val="000000"/>
          <w:sz w:val="24"/>
          <w:szCs w:val="24"/>
        </w:rPr>
      </w:pPr>
      <w:r w:rsidRPr="00E71221">
        <w:rPr>
          <w:rFonts w:ascii="宋体" w:hAnsi="宋体" w:hint="eastAsia"/>
          <w:color w:val="000000"/>
          <w:sz w:val="24"/>
          <w:szCs w:val="24"/>
        </w:rPr>
        <w:t>6.1</w:t>
      </w:r>
      <w:r w:rsidR="004B76C4" w:rsidRPr="00A04A3F">
        <w:rPr>
          <w:rFonts w:ascii="宋体" w:hAnsi="宋体"/>
          <w:color w:val="000000"/>
          <w:sz w:val="24"/>
          <w:szCs w:val="24"/>
        </w:rPr>
        <w:t>本项目无预付款，项目全部完成并经验收合格后按湖北省政府</w:t>
      </w:r>
      <w:proofErr w:type="gramStart"/>
      <w:r w:rsidR="004B76C4" w:rsidRPr="00A04A3F">
        <w:rPr>
          <w:rFonts w:ascii="宋体" w:hAnsi="宋体"/>
          <w:color w:val="000000"/>
          <w:sz w:val="24"/>
          <w:szCs w:val="24"/>
        </w:rPr>
        <w:t>采购办</w:t>
      </w:r>
      <w:proofErr w:type="gramEnd"/>
      <w:r w:rsidR="004B76C4" w:rsidRPr="00A04A3F">
        <w:rPr>
          <w:rFonts w:ascii="宋体" w:hAnsi="宋体"/>
          <w:color w:val="000000"/>
          <w:sz w:val="24"/>
          <w:szCs w:val="24"/>
        </w:rPr>
        <w:t>相关规定，由湖北省教育考试院直接支付全部合同款。</w:t>
      </w:r>
    </w:p>
    <w:p w:rsidR="00E71221" w:rsidRPr="00A04A3F" w:rsidRDefault="00E47BA0" w:rsidP="00D96A6A">
      <w:pPr>
        <w:spacing w:line="460" w:lineRule="exact"/>
        <w:rPr>
          <w:rFonts w:ascii="宋体" w:hAnsi="宋体"/>
          <w:color w:val="000000"/>
          <w:sz w:val="24"/>
          <w:szCs w:val="24"/>
        </w:rPr>
      </w:pPr>
      <w:r w:rsidRPr="00E71221">
        <w:rPr>
          <w:rFonts w:ascii="宋体" w:hAnsi="宋体" w:hint="eastAsia"/>
          <w:color w:val="000000"/>
          <w:sz w:val="24"/>
          <w:szCs w:val="24"/>
        </w:rPr>
        <w:t>6.2成交供应商</w:t>
      </w:r>
      <w:r w:rsidR="004B76C4" w:rsidRPr="00A04A3F">
        <w:rPr>
          <w:rFonts w:ascii="宋体" w:hAnsi="宋体"/>
          <w:color w:val="000000"/>
          <w:sz w:val="24"/>
          <w:szCs w:val="24"/>
        </w:rPr>
        <w:t>必须按国家有关财税规定开具发票。</w:t>
      </w:r>
    </w:p>
    <w:p w:rsidR="004B76C4" w:rsidRPr="00A04A3F" w:rsidRDefault="00D96A6A" w:rsidP="00D96A6A">
      <w:pPr>
        <w:spacing w:line="460" w:lineRule="exact"/>
        <w:ind w:left="240" w:hangingChars="100" w:hanging="240"/>
        <w:rPr>
          <w:rFonts w:ascii="宋体" w:hAnsi="宋体"/>
          <w:color w:val="000000"/>
          <w:sz w:val="24"/>
          <w:szCs w:val="24"/>
        </w:rPr>
      </w:pPr>
      <w:r>
        <w:rPr>
          <w:rFonts w:ascii="宋体" w:hAnsi="宋体" w:hint="eastAsia"/>
          <w:color w:val="000000"/>
          <w:sz w:val="24"/>
          <w:szCs w:val="24"/>
        </w:rPr>
        <w:t>7.</w:t>
      </w:r>
      <w:r w:rsidR="004B76C4" w:rsidRPr="00A04A3F">
        <w:rPr>
          <w:rFonts w:ascii="宋体" w:hAnsi="宋体"/>
          <w:color w:val="000000"/>
          <w:sz w:val="24"/>
          <w:szCs w:val="24"/>
        </w:rPr>
        <w:t>其他要求</w:t>
      </w:r>
    </w:p>
    <w:p w:rsidR="004B76C4" w:rsidRPr="00A04A3F" w:rsidRDefault="00D96A6A" w:rsidP="00E71221">
      <w:pPr>
        <w:spacing w:line="460" w:lineRule="exact"/>
        <w:ind w:left="240" w:hangingChars="100" w:hanging="240"/>
        <w:rPr>
          <w:rFonts w:ascii="宋体" w:hAnsi="宋体"/>
          <w:color w:val="000000"/>
          <w:sz w:val="24"/>
          <w:szCs w:val="24"/>
        </w:rPr>
      </w:pPr>
      <w:r>
        <w:rPr>
          <w:rFonts w:ascii="宋体" w:hAnsi="宋体" w:hint="eastAsia"/>
          <w:color w:val="000000"/>
          <w:sz w:val="24"/>
          <w:szCs w:val="24"/>
        </w:rPr>
        <w:t>7.</w:t>
      </w:r>
      <w:r w:rsidR="004B76C4" w:rsidRPr="00A04A3F">
        <w:rPr>
          <w:rFonts w:ascii="宋体" w:hAnsi="宋体"/>
          <w:color w:val="000000"/>
          <w:sz w:val="24"/>
          <w:szCs w:val="24"/>
        </w:rPr>
        <w:t>1</w:t>
      </w:r>
      <w:r w:rsidRPr="00D96A6A">
        <w:rPr>
          <w:rFonts w:ascii="宋体" w:hAnsi="宋体" w:hint="eastAsia"/>
          <w:color w:val="000000"/>
          <w:sz w:val="24"/>
          <w:szCs w:val="24"/>
        </w:rPr>
        <w:t>响应</w:t>
      </w:r>
      <w:r w:rsidR="004B76C4" w:rsidRPr="00A04A3F">
        <w:rPr>
          <w:rFonts w:ascii="宋体" w:hAnsi="宋体"/>
          <w:color w:val="000000"/>
          <w:sz w:val="24"/>
          <w:szCs w:val="24"/>
        </w:rPr>
        <w:t>文件中，</w:t>
      </w:r>
      <w:r w:rsidRPr="00D96A6A">
        <w:rPr>
          <w:rFonts w:ascii="宋体" w:hAnsi="宋体" w:hint="eastAsia"/>
          <w:color w:val="000000"/>
          <w:sz w:val="24"/>
          <w:szCs w:val="24"/>
        </w:rPr>
        <w:t>供应商</w:t>
      </w:r>
      <w:r w:rsidR="004B76C4" w:rsidRPr="00A04A3F">
        <w:rPr>
          <w:rFonts w:ascii="宋体" w:hAnsi="宋体"/>
          <w:color w:val="000000"/>
          <w:sz w:val="24"/>
          <w:szCs w:val="24"/>
        </w:rPr>
        <w:t>应向</w:t>
      </w:r>
      <w:r w:rsidRPr="00D96A6A">
        <w:rPr>
          <w:rFonts w:ascii="宋体" w:hAnsi="宋体" w:hint="eastAsia"/>
          <w:color w:val="000000"/>
          <w:sz w:val="24"/>
          <w:szCs w:val="24"/>
        </w:rPr>
        <w:t>采购</w:t>
      </w:r>
      <w:r w:rsidR="004B76C4" w:rsidRPr="00A04A3F">
        <w:rPr>
          <w:rFonts w:ascii="宋体" w:hAnsi="宋体"/>
          <w:color w:val="000000"/>
          <w:sz w:val="24"/>
          <w:szCs w:val="24"/>
        </w:rPr>
        <w:t>人提供网上评卷成套解决方案，应提供详细的实施具体措施，应提供异常情况</w:t>
      </w:r>
      <w:r>
        <w:rPr>
          <w:rFonts w:ascii="宋体" w:hAnsi="宋体"/>
          <w:color w:val="000000"/>
          <w:sz w:val="24"/>
          <w:szCs w:val="24"/>
        </w:rPr>
        <w:t>时的解决办法，应明确与服务相关的伴随硬件、软件、人员数量等事项</w:t>
      </w:r>
      <w:r>
        <w:rPr>
          <w:rFonts w:ascii="宋体" w:hAnsi="宋体" w:hint="eastAsia"/>
          <w:color w:val="000000"/>
          <w:sz w:val="24"/>
          <w:szCs w:val="24"/>
        </w:rPr>
        <w:t>；</w:t>
      </w:r>
    </w:p>
    <w:p w:rsidR="004B76C4" w:rsidRPr="00A04A3F" w:rsidRDefault="00D96A6A" w:rsidP="00D96A6A">
      <w:pPr>
        <w:spacing w:line="460" w:lineRule="exact"/>
        <w:ind w:left="240" w:hangingChars="100" w:hanging="240"/>
        <w:rPr>
          <w:rFonts w:ascii="宋体" w:hAnsi="宋体"/>
          <w:color w:val="000000"/>
          <w:sz w:val="24"/>
          <w:szCs w:val="24"/>
        </w:rPr>
      </w:pPr>
      <w:r>
        <w:rPr>
          <w:rFonts w:ascii="宋体" w:hAnsi="宋体" w:hint="eastAsia"/>
          <w:color w:val="000000"/>
          <w:sz w:val="24"/>
          <w:szCs w:val="24"/>
        </w:rPr>
        <w:t>7.</w:t>
      </w:r>
      <w:r w:rsidR="004B76C4" w:rsidRPr="00A04A3F">
        <w:rPr>
          <w:rFonts w:ascii="宋体" w:hAnsi="宋体"/>
          <w:color w:val="000000"/>
          <w:sz w:val="24"/>
          <w:szCs w:val="24"/>
        </w:rPr>
        <w:t>2</w:t>
      </w:r>
      <w:r w:rsidR="00BB2D35" w:rsidRPr="00D96A6A">
        <w:rPr>
          <w:rFonts w:ascii="宋体" w:hAnsi="宋体" w:hint="eastAsia"/>
          <w:color w:val="000000"/>
          <w:sz w:val="24"/>
          <w:szCs w:val="24"/>
        </w:rPr>
        <w:t>.</w:t>
      </w:r>
      <w:r w:rsidRPr="00D96A6A">
        <w:rPr>
          <w:rFonts w:ascii="宋体" w:hAnsi="宋体" w:hint="eastAsia"/>
          <w:color w:val="000000"/>
          <w:sz w:val="24"/>
          <w:szCs w:val="24"/>
        </w:rPr>
        <w:t>响应</w:t>
      </w:r>
      <w:r w:rsidR="004B76C4" w:rsidRPr="00A04A3F">
        <w:rPr>
          <w:rFonts w:ascii="宋体" w:hAnsi="宋体"/>
          <w:color w:val="000000"/>
          <w:sz w:val="24"/>
          <w:szCs w:val="24"/>
        </w:rPr>
        <w:t>文件中，</w:t>
      </w:r>
      <w:r w:rsidRPr="00D96A6A">
        <w:rPr>
          <w:rFonts w:ascii="宋体" w:hAnsi="宋体" w:hint="eastAsia"/>
          <w:color w:val="000000"/>
          <w:sz w:val="24"/>
          <w:szCs w:val="24"/>
        </w:rPr>
        <w:t>供应商</w:t>
      </w:r>
      <w:r w:rsidR="004B76C4" w:rsidRPr="00A04A3F">
        <w:rPr>
          <w:rFonts w:ascii="宋体" w:hAnsi="宋体"/>
          <w:color w:val="000000"/>
          <w:sz w:val="24"/>
          <w:szCs w:val="24"/>
        </w:rPr>
        <w:t>应提供科学、完整的采集、评卷数据核查、校验方案。</w:t>
      </w:r>
    </w:p>
    <w:p w:rsidR="004B76C4" w:rsidRPr="00A04A3F" w:rsidRDefault="00D96A6A" w:rsidP="00E71221">
      <w:pPr>
        <w:spacing w:line="460" w:lineRule="exact"/>
        <w:ind w:left="240" w:hangingChars="100" w:hanging="240"/>
        <w:rPr>
          <w:rFonts w:ascii="宋体" w:hAnsi="宋体"/>
          <w:color w:val="000000"/>
          <w:sz w:val="24"/>
          <w:szCs w:val="24"/>
        </w:rPr>
      </w:pPr>
      <w:r>
        <w:rPr>
          <w:rFonts w:ascii="宋体" w:hAnsi="宋体" w:hint="eastAsia"/>
          <w:color w:val="000000"/>
          <w:sz w:val="24"/>
          <w:szCs w:val="24"/>
        </w:rPr>
        <w:t>7.</w:t>
      </w:r>
      <w:r w:rsidR="00210B55">
        <w:rPr>
          <w:rFonts w:ascii="宋体" w:hAnsi="宋体" w:hint="eastAsia"/>
          <w:color w:val="000000"/>
          <w:sz w:val="24"/>
          <w:szCs w:val="24"/>
        </w:rPr>
        <w:t>3</w:t>
      </w:r>
      <w:bookmarkStart w:id="0" w:name="_GoBack"/>
      <w:bookmarkEnd w:id="0"/>
      <w:r w:rsidRPr="00D96A6A">
        <w:rPr>
          <w:rFonts w:ascii="宋体" w:hAnsi="宋体" w:hint="eastAsia"/>
          <w:color w:val="000000"/>
          <w:sz w:val="24"/>
          <w:szCs w:val="24"/>
        </w:rPr>
        <w:t>供应商</w:t>
      </w:r>
      <w:r w:rsidRPr="00D96A6A">
        <w:rPr>
          <w:rFonts w:ascii="宋体" w:hAnsi="宋体"/>
          <w:color w:val="000000"/>
          <w:sz w:val="24"/>
          <w:szCs w:val="24"/>
        </w:rPr>
        <w:t>在</w:t>
      </w:r>
      <w:r w:rsidRPr="00D96A6A">
        <w:rPr>
          <w:rFonts w:ascii="宋体" w:hAnsi="宋体" w:hint="eastAsia"/>
          <w:color w:val="000000"/>
          <w:sz w:val="24"/>
          <w:szCs w:val="24"/>
        </w:rPr>
        <w:t>响应</w:t>
      </w:r>
      <w:r w:rsidR="004B76C4" w:rsidRPr="00A04A3F">
        <w:rPr>
          <w:rFonts w:ascii="宋体" w:hAnsi="宋体"/>
          <w:color w:val="000000"/>
          <w:sz w:val="24"/>
          <w:szCs w:val="24"/>
        </w:rPr>
        <w:t>文件中应详细列出在网上评卷过程中，</w:t>
      </w:r>
      <w:r w:rsidRPr="00D96A6A">
        <w:rPr>
          <w:rFonts w:ascii="宋体" w:hAnsi="宋体" w:hint="eastAsia"/>
          <w:color w:val="000000"/>
          <w:sz w:val="24"/>
          <w:szCs w:val="24"/>
        </w:rPr>
        <w:t>采购</w:t>
      </w:r>
      <w:r w:rsidR="004B76C4" w:rsidRPr="00A04A3F">
        <w:rPr>
          <w:rFonts w:ascii="宋体" w:hAnsi="宋体"/>
          <w:color w:val="000000"/>
          <w:sz w:val="24"/>
          <w:szCs w:val="24"/>
        </w:rPr>
        <w:t>人或评卷点应提供的设备要求或工作要求。</w:t>
      </w:r>
    </w:p>
    <w:p w:rsidR="00740D25" w:rsidRPr="004B76C4" w:rsidRDefault="00740D25" w:rsidP="00C67278">
      <w:pPr>
        <w:shd w:val="clear" w:color="auto" w:fill="FFFFFF"/>
        <w:spacing w:line="440" w:lineRule="exact"/>
        <w:rPr>
          <w:rFonts w:ascii="宋体" w:hAnsi="宋体" w:cs="Times New Roman"/>
          <w:sz w:val="24"/>
          <w:szCs w:val="24"/>
        </w:rPr>
      </w:pPr>
    </w:p>
    <w:p w:rsidR="00DC4010" w:rsidRPr="00C67278" w:rsidRDefault="00E53E62" w:rsidP="00C67278">
      <w:pPr>
        <w:shd w:val="clear" w:color="auto" w:fill="FFFFFF"/>
        <w:spacing w:line="440" w:lineRule="exact"/>
        <w:rPr>
          <w:rFonts w:ascii="宋体" w:hAnsi="宋体"/>
          <w:color w:val="000000"/>
          <w:sz w:val="24"/>
          <w:szCs w:val="24"/>
        </w:rPr>
      </w:pPr>
      <w:r w:rsidRPr="00C67278">
        <w:rPr>
          <w:rFonts w:ascii="宋体" w:hAnsi="宋体" w:hint="eastAsia"/>
          <w:color w:val="000000"/>
          <w:sz w:val="24"/>
          <w:szCs w:val="24"/>
        </w:rPr>
        <w:t>五、评审方法</w:t>
      </w:r>
    </w:p>
    <w:p w:rsidR="00DC4010" w:rsidRPr="00C84D6B" w:rsidRDefault="00E53E62" w:rsidP="00C84D6B">
      <w:pPr>
        <w:shd w:val="clear" w:color="auto" w:fill="FFFFFF"/>
        <w:spacing w:line="440" w:lineRule="exact"/>
        <w:ind w:firstLineChars="200" w:firstLine="480"/>
        <w:rPr>
          <w:rFonts w:ascii="宋体" w:hAnsi="宋体"/>
          <w:color w:val="000000"/>
          <w:sz w:val="24"/>
          <w:szCs w:val="24"/>
        </w:rPr>
      </w:pPr>
      <w:r w:rsidRPr="00C67278">
        <w:rPr>
          <w:rFonts w:ascii="宋体" w:hAnsi="宋体" w:hint="eastAsia"/>
          <w:color w:val="000000"/>
          <w:sz w:val="24"/>
          <w:szCs w:val="24"/>
        </w:rPr>
        <w:t>根据符合采购需求、质量和服务相等且报价</w:t>
      </w:r>
      <w:r w:rsidR="00F90BDF" w:rsidRPr="00C67278">
        <w:rPr>
          <w:rFonts w:ascii="宋体" w:hAnsi="宋体" w:hint="eastAsia"/>
          <w:color w:val="000000"/>
          <w:sz w:val="24"/>
          <w:szCs w:val="24"/>
        </w:rPr>
        <w:t>（评审价）</w:t>
      </w:r>
      <w:r w:rsidRPr="00C67278">
        <w:rPr>
          <w:rFonts w:ascii="宋体" w:hAnsi="宋体" w:hint="eastAsia"/>
          <w:color w:val="000000"/>
          <w:sz w:val="24"/>
          <w:szCs w:val="24"/>
        </w:rPr>
        <w:t>最低的原则确定成交候选供应商。</w:t>
      </w:r>
    </w:p>
    <w:sectPr w:rsidR="00DC4010" w:rsidRPr="00C84D6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74" w:rsidRDefault="00B00474" w:rsidP="00277799">
      <w:r>
        <w:separator/>
      </w:r>
    </w:p>
  </w:endnote>
  <w:endnote w:type="continuationSeparator" w:id="0">
    <w:p w:rsidR="00B00474" w:rsidRDefault="00B00474" w:rsidP="0027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JCK B+ Sim Sun">
    <w:altName w:val="宋体"/>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78" w:rsidRDefault="00C93D89">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C67278" w:rsidRDefault="00C67278">
                <w:pPr>
                  <w:pStyle w:val="a6"/>
                </w:pPr>
                <w:r>
                  <w:rPr>
                    <w:rFonts w:hint="eastAsia"/>
                  </w:rPr>
                  <w:fldChar w:fldCharType="begin"/>
                </w:r>
                <w:r>
                  <w:rPr>
                    <w:rFonts w:hint="eastAsia"/>
                  </w:rPr>
                  <w:instrText xml:space="preserve"> PAGE  \* MERGEFORMAT </w:instrText>
                </w:r>
                <w:r>
                  <w:rPr>
                    <w:rFonts w:hint="eastAsia"/>
                  </w:rPr>
                  <w:fldChar w:fldCharType="separate"/>
                </w:r>
                <w:r w:rsidR="00210B55">
                  <w:rPr>
                    <w:noProof/>
                  </w:rPr>
                  <w:t>9</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74" w:rsidRDefault="00B00474" w:rsidP="00277799">
      <w:r>
        <w:separator/>
      </w:r>
    </w:p>
  </w:footnote>
  <w:footnote w:type="continuationSeparator" w:id="0">
    <w:p w:rsidR="00B00474" w:rsidRDefault="00B00474" w:rsidP="00277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A6C"/>
    <w:multiLevelType w:val="hybridMultilevel"/>
    <w:tmpl w:val="69D4771C"/>
    <w:lvl w:ilvl="0" w:tplc="5694E472">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DC2D8E"/>
    <w:multiLevelType w:val="multilevel"/>
    <w:tmpl w:val="0EDC2D8E"/>
    <w:lvl w:ilvl="0">
      <w:start w:val="1"/>
      <w:numFmt w:val="decimal"/>
      <w:lvlText w:val="4.%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nsid w:val="15121622"/>
    <w:multiLevelType w:val="multilevel"/>
    <w:tmpl w:val="1512162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C01029F"/>
    <w:multiLevelType w:val="multilevel"/>
    <w:tmpl w:val="1C01029F"/>
    <w:lvl w:ilvl="0">
      <w:start w:val="1"/>
      <w:numFmt w:val="decimal"/>
      <w:lvlText w:val="1.%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nsid w:val="1EAC682B"/>
    <w:multiLevelType w:val="multilevel"/>
    <w:tmpl w:val="1EAC682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F2D30BE"/>
    <w:multiLevelType w:val="multilevel"/>
    <w:tmpl w:val="1F2D30BE"/>
    <w:lvl w:ilvl="0">
      <w:start w:val="1"/>
      <w:numFmt w:val="decimal"/>
      <w:lvlText w:val="%1."/>
      <w:lvlJc w:val="center"/>
      <w:pPr>
        <w:ind w:left="988" w:hanging="420"/>
      </w:pPr>
      <w:rPr>
        <w:rFonts w:ascii="宋体" w:eastAsia="宋体" w:hAnsi="宋体" w:hint="default"/>
        <w:b/>
        <w:color w:val="auto"/>
        <w:sz w:val="24"/>
        <w:szCs w:val="24"/>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2012039E"/>
    <w:multiLevelType w:val="multilevel"/>
    <w:tmpl w:val="2012039E"/>
    <w:lvl w:ilvl="0">
      <w:start w:val="1"/>
      <w:numFmt w:val="decimal"/>
      <w:lvlText w:val="5.%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
    <w:nsid w:val="2493424F"/>
    <w:multiLevelType w:val="hybridMultilevel"/>
    <w:tmpl w:val="6E505B02"/>
    <w:lvl w:ilvl="0" w:tplc="6E72A6F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3B52C1"/>
    <w:multiLevelType w:val="multilevel"/>
    <w:tmpl w:val="263B52C1"/>
    <w:lvl w:ilvl="0">
      <w:start w:val="1"/>
      <w:numFmt w:val="decimal"/>
      <w:lvlText w:val="2.%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nsid w:val="2AF374B8"/>
    <w:multiLevelType w:val="multilevel"/>
    <w:tmpl w:val="2AF374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B5A4B8F"/>
    <w:multiLevelType w:val="multilevel"/>
    <w:tmpl w:val="2B5A4B8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CDA604B"/>
    <w:multiLevelType w:val="multilevel"/>
    <w:tmpl w:val="2CDA604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F127A33"/>
    <w:multiLevelType w:val="multilevel"/>
    <w:tmpl w:val="2F127A33"/>
    <w:lvl w:ilvl="0">
      <w:start w:val="1"/>
      <w:numFmt w:val="decimal"/>
      <w:lvlText w:val="4.%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3">
    <w:nsid w:val="391F18A0"/>
    <w:multiLevelType w:val="multilevel"/>
    <w:tmpl w:val="391F1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41238A8C"/>
    <w:multiLevelType w:val="singleLevel"/>
    <w:tmpl w:val="41238A8C"/>
    <w:lvl w:ilvl="0">
      <w:start w:val="3"/>
      <w:numFmt w:val="chineseCounting"/>
      <w:suff w:val="nothing"/>
      <w:lvlText w:val="%1、"/>
      <w:lvlJc w:val="left"/>
      <w:rPr>
        <w:rFonts w:hint="eastAsia"/>
      </w:rPr>
    </w:lvl>
  </w:abstractNum>
  <w:abstractNum w:abstractNumId="15">
    <w:nsid w:val="429F18E7"/>
    <w:multiLevelType w:val="multilevel"/>
    <w:tmpl w:val="429F18E7"/>
    <w:lvl w:ilvl="0">
      <w:start w:val="1"/>
      <w:numFmt w:val="decimal"/>
      <w:lvlText w:val="3.%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nsid w:val="43067A7D"/>
    <w:multiLevelType w:val="multilevel"/>
    <w:tmpl w:val="43067A7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439B4751"/>
    <w:multiLevelType w:val="multilevel"/>
    <w:tmpl w:val="439B4751"/>
    <w:lvl w:ilvl="0">
      <w:start w:val="1"/>
      <w:numFmt w:val="decimal"/>
      <w:lvlText w:val="2.%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nsid w:val="53036DB8"/>
    <w:multiLevelType w:val="multilevel"/>
    <w:tmpl w:val="53036DB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585C14B1"/>
    <w:multiLevelType w:val="hybridMultilevel"/>
    <w:tmpl w:val="CE4E2E68"/>
    <w:lvl w:ilvl="0" w:tplc="4E9C44C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7E1B9C"/>
    <w:multiLevelType w:val="multilevel"/>
    <w:tmpl w:val="5C7E1B9C"/>
    <w:lvl w:ilvl="0">
      <w:start w:val="1"/>
      <w:numFmt w:val="decimal"/>
      <w:lvlText w:val="%1."/>
      <w:lvlJc w:val="center"/>
      <w:pPr>
        <w:ind w:left="988" w:hanging="420"/>
      </w:pPr>
      <w:rPr>
        <w:rFonts w:ascii="宋体" w:eastAsia="宋体" w:hAnsi="宋体" w:hint="default"/>
        <w:b/>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1">
    <w:nsid w:val="5D955BE3"/>
    <w:multiLevelType w:val="multilevel"/>
    <w:tmpl w:val="5D955BE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FF87577"/>
    <w:multiLevelType w:val="multilevel"/>
    <w:tmpl w:val="5FF87577"/>
    <w:lvl w:ilvl="0">
      <w:start w:val="1"/>
      <w:numFmt w:val="bullet"/>
      <w:lvlText w:val=""/>
      <w:lvlJc w:val="left"/>
      <w:pPr>
        <w:tabs>
          <w:tab w:val="left" w:pos="1761"/>
        </w:tabs>
        <w:ind w:left="1761" w:hanging="420"/>
      </w:pPr>
      <w:rPr>
        <w:rFonts w:ascii="Wingdings" w:hAnsi="Wingdings" w:hint="default"/>
      </w:rPr>
    </w:lvl>
    <w:lvl w:ilvl="1">
      <w:start w:val="1"/>
      <w:numFmt w:val="bullet"/>
      <w:lvlText w:val=""/>
      <w:lvlJc w:val="left"/>
      <w:pPr>
        <w:tabs>
          <w:tab w:val="left" w:pos="2181"/>
        </w:tabs>
        <w:ind w:left="2181" w:hanging="420"/>
      </w:pPr>
      <w:rPr>
        <w:rFonts w:ascii="Wingdings" w:hAnsi="Wingdings" w:hint="default"/>
      </w:rPr>
    </w:lvl>
    <w:lvl w:ilvl="2">
      <w:start w:val="1"/>
      <w:numFmt w:val="bullet"/>
      <w:lvlText w:val=""/>
      <w:lvlJc w:val="left"/>
      <w:pPr>
        <w:tabs>
          <w:tab w:val="left" w:pos="2601"/>
        </w:tabs>
        <w:ind w:left="2601" w:hanging="420"/>
      </w:pPr>
      <w:rPr>
        <w:rFonts w:ascii="Wingdings" w:hAnsi="Wingdings" w:hint="default"/>
      </w:rPr>
    </w:lvl>
    <w:lvl w:ilvl="3">
      <w:start w:val="1"/>
      <w:numFmt w:val="bullet"/>
      <w:lvlText w:val=""/>
      <w:lvlJc w:val="left"/>
      <w:pPr>
        <w:tabs>
          <w:tab w:val="left" w:pos="3021"/>
        </w:tabs>
        <w:ind w:left="3021" w:hanging="420"/>
      </w:pPr>
      <w:rPr>
        <w:rFonts w:ascii="Wingdings" w:hAnsi="Wingdings" w:hint="default"/>
      </w:rPr>
    </w:lvl>
    <w:lvl w:ilvl="4">
      <w:start w:val="1"/>
      <w:numFmt w:val="bullet"/>
      <w:lvlText w:val=""/>
      <w:lvlJc w:val="left"/>
      <w:pPr>
        <w:tabs>
          <w:tab w:val="left" w:pos="3441"/>
        </w:tabs>
        <w:ind w:left="3441" w:hanging="420"/>
      </w:pPr>
      <w:rPr>
        <w:rFonts w:ascii="Wingdings" w:hAnsi="Wingdings" w:hint="default"/>
      </w:rPr>
    </w:lvl>
    <w:lvl w:ilvl="5">
      <w:start w:val="1"/>
      <w:numFmt w:val="bullet"/>
      <w:lvlText w:val=""/>
      <w:lvlJc w:val="left"/>
      <w:pPr>
        <w:tabs>
          <w:tab w:val="left" w:pos="3861"/>
        </w:tabs>
        <w:ind w:left="3861" w:hanging="420"/>
      </w:pPr>
      <w:rPr>
        <w:rFonts w:ascii="Wingdings" w:hAnsi="Wingdings" w:hint="default"/>
      </w:rPr>
    </w:lvl>
    <w:lvl w:ilvl="6">
      <w:start w:val="1"/>
      <w:numFmt w:val="bullet"/>
      <w:lvlText w:val=""/>
      <w:lvlJc w:val="left"/>
      <w:pPr>
        <w:tabs>
          <w:tab w:val="left" w:pos="4281"/>
        </w:tabs>
        <w:ind w:left="4281" w:hanging="420"/>
      </w:pPr>
      <w:rPr>
        <w:rFonts w:ascii="Wingdings" w:hAnsi="Wingdings" w:hint="default"/>
      </w:rPr>
    </w:lvl>
    <w:lvl w:ilvl="7">
      <w:start w:val="1"/>
      <w:numFmt w:val="bullet"/>
      <w:lvlText w:val=""/>
      <w:lvlJc w:val="left"/>
      <w:pPr>
        <w:tabs>
          <w:tab w:val="left" w:pos="4701"/>
        </w:tabs>
        <w:ind w:left="4701" w:hanging="420"/>
      </w:pPr>
      <w:rPr>
        <w:rFonts w:ascii="Wingdings" w:hAnsi="Wingdings" w:hint="default"/>
      </w:rPr>
    </w:lvl>
    <w:lvl w:ilvl="8">
      <w:start w:val="1"/>
      <w:numFmt w:val="bullet"/>
      <w:lvlText w:val=""/>
      <w:lvlJc w:val="left"/>
      <w:pPr>
        <w:tabs>
          <w:tab w:val="left" w:pos="5121"/>
        </w:tabs>
        <w:ind w:left="5121" w:hanging="420"/>
      </w:pPr>
      <w:rPr>
        <w:rFonts w:ascii="Wingdings" w:hAnsi="Wingdings" w:hint="default"/>
      </w:rPr>
    </w:lvl>
  </w:abstractNum>
  <w:abstractNum w:abstractNumId="23">
    <w:nsid w:val="63D777F6"/>
    <w:multiLevelType w:val="multilevel"/>
    <w:tmpl w:val="63D777F6"/>
    <w:lvl w:ilvl="0">
      <w:start w:val="2"/>
      <w:numFmt w:val="decimal"/>
      <w:lvlText w:val="%1．"/>
      <w:lvlJc w:val="left"/>
      <w:pPr>
        <w:ind w:left="940" w:hanging="372"/>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4">
    <w:nsid w:val="6ABF5DAB"/>
    <w:multiLevelType w:val="multilevel"/>
    <w:tmpl w:val="6ABF5DAB"/>
    <w:lvl w:ilvl="0">
      <w:start w:val="1"/>
      <w:numFmt w:val="decimal"/>
      <w:lvlText w:val="%1."/>
      <w:lvlJc w:val="center"/>
      <w:pPr>
        <w:ind w:left="988" w:hanging="420"/>
      </w:pPr>
      <w:rPr>
        <w:rFonts w:ascii="宋体" w:eastAsia="宋体" w:hAnsi="宋体" w:hint="default"/>
        <w:b/>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5">
    <w:nsid w:val="6BB95EF7"/>
    <w:multiLevelType w:val="multilevel"/>
    <w:tmpl w:val="6BB95EF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F2A698C"/>
    <w:multiLevelType w:val="multilevel"/>
    <w:tmpl w:val="6F2A698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13708B3"/>
    <w:multiLevelType w:val="multilevel"/>
    <w:tmpl w:val="713708B3"/>
    <w:lvl w:ilvl="0">
      <w:start w:val="1"/>
      <w:numFmt w:val="decimal"/>
      <w:lvlText w:val="3.%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8">
    <w:nsid w:val="7643375A"/>
    <w:multiLevelType w:val="multilevel"/>
    <w:tmpl w:val="7643375A"/>
    <w:lvl w:ilvl="0">
      <w:start w:val="1"/>
      <w:numFmt w:val="decimal"/>
      <w:lvlText w:val="1.%1 "/>
      <w:lvlJc w:val="left"/>
      <w:pPr>
        <w:ind w:left="988" w:hanging="420"/>
      </w:pPr>
      <w:rPr>
        <w:rFonts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9">
    <w:nsid w:val="7B0F45DB"/>
    <w:multiLevelType w:val="multilevel"/>
    <w:tmpl w:val="7B0F45DB"/>
    <w:lvl w:ilvl="0">
      <w:start w:val="4"/>
      <w:numFmt w:val="decimal"/>
      <w:lvlText w:val="%1"/>
      <w:lvlJc w:val="left"/>
      <w:pPr>
        <w:ind w:left="480" w:hanging="480"/>
      </w:pPr>
      <w:rPr>
        <w:rFonts w:hint="default"/>
      </w:rPr>
    </w:lvl>
    <w:lvl w:ilvl="1">
      <w:start w:val="29"/>
      <w:numFmt w:val="decimal"/>
      <w:lvlText w:val="%1.%2"/>
      <w:lvlJc w:val="left"/>
      <w:pPr>
        <w:ind w:left="764" w:hanging="48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30">
    <w:nsid w:val="7BE42EA8"/>
    <w:multiLevelType w:val="multilevel"/>
    <w:tmpl w:val="7BE42EA8"/>
    <w:lvl w:ilvl="0">
      <w:start w:val="1"/>
      <w:numFmt w:val="decimal"/>
      <w:lvlText w:val="%1"/>
      <w:lvlJc w:val="center"/>
      <w:pPr>
        <w:ind w:left="363" w:hanging="420"/>
      </w:pPr>
      <w:rPr>
        <w:rFonts w:hint="eastAsia"/>
        <w:b/>
        <w:i w:val="0"/>
        <w:color w:val="auto"/>
      </w:rPr>
    </w:lvl>
    <w:lvl w:ilvl="1">
      <w:start w:val="1"/>
      <w:numFmt w:val="lowerLetter"/>
      <w:lvlText w:val="%2)"/>
      <w:lvlJc w:val="left"/>
      <w:pPr>
        <w:ind w:left="783" w:hanging="420"/>
      </w:pPr>
    </w:lvl>
    <w:lvl w:ilvl="2">
      <w:start w:val="1"/>
      <w:numFmt w:val="lowerRoman"/>
      <w:lvlText w:val="%3."/>
      <w:lvlJc w:val="right"/>
      <w:pPr>
        <w:ind w:left="1203" w:hanging="420"/>
      </w:pPr>
    </w:lvl>
    <w:lvl w:ilvl="3">
      <w:start w:val="1"/>
      <w:numFmt w:val="decimal"/>
      <w:lvlText w:val="%4."/>
      <w:lvlJc w:val="left"/>
      <w:pPr>
        <w:ind w:left="1623" w:hanging="420"/>
      </w:pPr>
    </w:lvl>
    <w:lvl w:ilvl="4">
      <w:start w:val="1"/>
      <w:numFmt w:val="lowerLetter"/>
      <w:lvlText w:val="%5)"/>
      <w:lvlJc w:val="left"/>
      <w:pPr>
        <w:ind w:left="2043" w:hanging="420"/>
      </w:pPr>
    </w:lvl>
    <w:lvl w:ilvl="5">
      <w:start w:val="1"/>
      <w:numFmt w:val="lowerRoman"/>
      <w:lvlText w:val="%6."/>
      <w:lvlJc w:val="right"/>
      <w:pPr>
        <w:ind w:left="2463" w:hanging="420"/>
      </w:pPr>
    </w:lvl>
    <w:lvl w:ilvl="6">
      <w:start w:val="1"/>
      <w:numFmt w:val="decimal"/>
      <w:lvlText w:val="%7."/>
      <w:lvlJc w:val="left"/>
      <w:pPr>
        <w:ind w:left="2883" w:hanging="420"/>
      </w:pPr>
    </w:lvl>
    <w:lvl w:ilvl="7">
      <w:start w:val="1"/>
      <w:numFmt w:val="lowerLetter"/>
      <w:lvlText w:val="%8)"/>
      <w:lvlJc w:val="left"/>
      <w:pPr>
        <w:ind w:left="3303" w:hanging="420"/>
      </w:pPr>
    </w:lvl>
    <w:lvl w:ilvl="8">
      <w:start w:val="1"/>
      <w:numFmt w:val="lowerRoman"/>
      <w:lvlText w:val="%9."/>
      <w:lvlJc w:val="right"/>
      <w:pPr>
        <w:ind w:left="3723" w:hanging="420"/>
      </w:pPr>
    </w:lvl>
  </w:abstractNum>
  <w:abstractNum w:abstractNumId="31">
    <w:nsid w:val="7F8451A9"/>
    <w:multiLevelType w:val="multilevel"/>
    <w:tmpl w:val="7F8451A9"/>
    <w:lvl w:ilvl="0">
      <w:start w:val="5"/>
      <w:numFmt w:val="japaneseCounting"/>
      <w:lvlText w:val="第%1章"/>
      <w:lvlJc w:val="left"/>
      <w:pPr>
        <w:tabs>
          <w:tab w:val="left" w:pos="1080"/>
        </w:tabs>
        <w:ind w:left="1080" w:hanging="1080"/>
      </w:pPr>
      <w:rPr>
        <w:rFonts w:hint="default"/>
        <w:b/>
        <w:color w:val="auto"/>
      </w:rPr>
    </w:lvl>
    <w:lvl w:ilvl="1">
      <w:start w:val="1"/>
      <w:numFmt w:val="japaneseCounting"/>
      <w:lvlText w:val="%2、"/>
      <w:lvlJc w:val="left"/>
      <w:pPr>
        <w:tabs>
          <w:tab w:val="left" w:pos="1429"/>
        </w:tabs>
        <w:ind w:left="1429"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31"/>
  </w:num>
  <w:num w:numId="3">
    <w:abstractNumId w:val="22"/>
  </w:num>
  <w:num w:numId="4">
    <w:abstractNumId w:val="29"/>
  </w:num>
  <w:num w:numId="5">
    <w:abstractNumId w:val="9"/>
  </w:num>
  <w:num w:numId="6">
    <w:abstractNumId w:val="2"/>
  </w:num>
  <w:num w:numId="7">
    <w:abstractNumId w:val="20"/>
  </w:num>
  <w:num w:numId="8">
    <w:abstractNumId w:val="28"/>
  </w:num>
  <w:num w:numId="9">
    <w:abstractNumId w:val="17"/>
  </w:num>
  <w:num w:numId="10">
    <w:abstractNumId w:val="27"/>
  </w:num>
  <w:num w:numId="11">
    <w:abstractNumId w:val="12"/>
  </w:num>
  <w:num w:numId="12">
    <w:abstractNumId w:val="30"/>
  </w:num>
  <w:num w:numId="13">
    <w:abstractNumId w:val="24"/>
  </w:num>
  <w:num w:numId="14">
    <w:abstractNumId w:val="3"/>
  </w:num>
  <w:num w:numId="15">
    <w:abstractNumId w:val="8"/>
  </w:num>
  <w:num w:numId="16">
    <w:abstractNumId w:val="15"/>
  </w:num>
  <w:num w:numId="17">
    <w:abstractNumId w:val="1"/>
  </w:num>
  <w:num w:numId="18">
    <w:abstractNumId w:val="6"/>
  </w:num>
  <w:num w:numId="19">
    <w:abstractNumId w:val="5"/>
  </w:num>
  <w:num w:numId="20">
    <w:abstractNumId w:val="19"/>
  </w:num>
  <w:num w:numId="21">
    <w:abstractNumId w:val="7"/>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
  </w:num>
  <w:num w:numId="26">
    <w:abstractNumId w:val="26"/>
  </w:num>
  <w:num w:numId="27">
    <w:abstractNumId w:val="23"/>
  </w:num>
  <w:num w:numId="28">
    <w:abstractNumId w:val="25"/>
  </w:num>
  <w:num w:numId="29">
    <w:abstractNumId w:val="11"/>
  </w:num>
  <w:num w:numId="30">
    <w:abstractNumId w:val="10"/>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B8"/>
    <w:rsid w:val="00055C4C"/>
    <w:rsid w:val="000707C9"/>
    <w:rsid w:val="000804EB"/>
    <w:rsid w:val="00092292"/>
    <w:rsid w:val="000C56AD"/>
    <w:rsid w:val="000D7FD1"/>
    <w:rsid w:val="000E4342"/>
    <w:rsid w:val="00100FD9"/>
    <w:rsid w:val="00125002"/>
    <w:rsid w:val="00130DAD"/>
    <w:rsid w:val="00161FB3"/>
    <w:rsid w:val="00162515"/>
    <w:rsid w:val="001A6DEB"/>
    <w:rsid w:val="001E3F47"/>
    <w:rsid w:val="001E67FE"/>
    <w:rsid w:val="001E6962"/>
    <w:rsid w:val="00210B55"/>
    <w:rsid w:val="00217C61"/>
    <w:rsid w:val="00222A4B"/>
    <w:rsid w:val="00223693"/>
    <w:rsid w:val="0022503A"/>
    <w:rsid w:val="002266FF"/>
    <w:rsid w:val="00252EE3"/>
    <w:rsid w:val="0026583C"/>
    <w:rsid w:val="00277799"/>
    <w:rsid w:val="002B1A91"/>
    <w:rsid w:val="002B716D"/>
    <w:rsid w:val="002C3352"/>
    <w:rsid w:val="002F20FF"/>
    <w:rsid w:val="002F28B8"/>
    <w:rsid w:val="00315781"/>
    <w:rsid w:val="00315C78"/>
    <w:rsid w:val="0031702D"/>
    <w:rsid w:val="00323B2F"/>
    <w:rsid w:val="00337F98"/>
    <w:rsid w:val="00342FCF"/>
    <w:rsid w:val="003625B2"/>
    <w:rsid w:val="003719E4"/>
    <w:rsid w:val="0039371B"/>
    <w:rsid w:val="003B052A"/>
    <w:rsid w:val="004149D3"/>
    <w:rsid w:val="00423776"/>
    <w:rsid w:val="0043029D"/>
    <w:rsid w:val="00470C44"/>
    <w:rsid w:val="004B76C4"/>
    <w:rsid w:val="0055555B"/>
    <w:rsid w:val="005C5500"/>
    <w:rsid w:val="005F1C93"/>
    <w:rsid w:val="00600DC8"/>
    <w:rsid w:val="00606D54"/>
    <w:rsid w:val="00634229"/>
    <w:rsid w:val="006421AA"/>
    <w:rsid w:val="006501C8"/>
    <w:rsid w:val="0067225C"/>
    <w:rsid w:val="00692EDF"/>
    <w:rsid w:val="006A2C0D"/>
    <w:rsid w:val="006A2CD9"/>
    <w:rsid w:val="006A6B89"/>
    <w:rsid w:val="006B400F"/>
    <w:rsid w:val="006D4665"/>
    <w:rsid w:val="006E4AF9"/>
    <w:rsid w:val="006E552E"/>
    <w:rsid w:val="006E6F46"/>
    <w:rsid w:val="006E7901"/>
    <w:rsid w:val="006F195D"/>
    <w:rsid w:val="00704FDE"/>
    <w:rsid w:val="00733061"/>
    <w:rsid w:val="00740D25"/>
    <w:rsid w:val="00750B65"/>
    <w:rsid w:val="007619E2"/>
    <w:rsid w:val="007642CB"/>
    <w:rsid w:val="007655CA"/>
    <w:rsid w:val="007860E8"/>
    <w:rsid w:val="007F4CCD"/>
    <w:rsid w:val="00804E3A"/>
    <w:rsid w:val="008059FB"/>
    <w:rsid w:val="00820D51"/>
    <w:rsid w:val="00837704"/>
    <w:rsid w:val="008406DE"/>
    <w:rsid w:val="00842947"/>
    <w:rsid w:val="00875FA9"/>
    <w:rsid w:val="00882963"/>
    <w:rsid w:val="00905B20"/>
    <w:rsid w:val="00911F5F"/>
    <w:rsid w:val="00935B27"/>
    <w:rsid w:val="00947B00"/>
    <w:rsid w:val="00951ABB"/>
    <w:rsid w:val="009609B3"/>
    <w:rsid w:val="00992DA0"/>
    <w:rsid w:val="009A0C80"/>
    <w:rsid w:val="00A04A3F"/>
    <w:rsid w:val="00A14027"/>
    <w:rsid w:val="00A2767A"/>
    <w:rsid w:val="00A77E1E"/>
    <w:rsid w:val="00A836FC"/>
    <w:rsid w:val="00AB7162"/>
    <w:rsid w:val="00AE3B33"/>
    <w:rsid w:val="00B00474"/>
    <w:rsid w:val="00B200A3"/>
    <w:rsid w:val="00B54979"/>
    <w:rsid w:val="00B63A7B"/>
    <w:rsid w:val="00B85B6B"/>
    <w:rsid w:val="00B85E9B"/>
    <w:rsid w:val="00B93530"/>
    <w:rsid w:val="00BA53FE"/>
    <w:rsid w:val="00BB2D35"/>
    <w:rsid w:val="00BB3E6F"/>
    <w:rsid w:val="00BB7CC2"/>
    <w:rsid w:val="00C32BEE"/>
    <w:rsid w:val="00C55606"/>
    <w:rsid w:val="00C67278"/>
    <w:rsid w:val="00C84D6B"/>
    <w:rsid w:val="00C92E65"/>
    <w:rsid w:val="00CB385D"/>
    <w:rsid w:val="00CC2170"/>
    <w:rsid w:val="00CF53E9"/>
    <w:rsid w:val="00D1389A"/>
    <w:rsid w:val="00D17327"/>
    <w:rsid w:val="00D25756"/>
    <w:rsid w:val="00D34F43"/>
    <w:rsid w:val="00D6351F"/>
    <w:rsid w:val="00D96A6A"/>
    <w:rsid w:val="00DB4A2E"/>
    <w:rsid w:val="00DB7AAA"/>
    <w:rsid w:val="00DC4010"/>
    <w:rsid w:val="00DF1368"/>
    <w:rsid w:val="00E22BFF"/>
    <w:rsid w:val="00E40D75"/>
    <w:rsid w:val="00E47BA0"/>
    <w:rsid w:val="00E50AE1"/>
    <w:rsid w:val="00E53E62"/>
    <w:rsid w:val="00E64D4F"/>
    <w:rsid w:val="00E71221"/>
    <w:rsid w:val="00E81B29"/>
    <w:rsid w:val="00EB242A"/>
    <w:rsid w:val="00ED4C3B"/>
    <w:rsid w:val="00ED4D7B"/>
    <w:rsid w:val="00F231DE"/>
    <w:rsid w:val="00F36935"/>
    <w:rsid w:val="00F51D33"/>
    <w:rsid w:val="00F67CED"/>
    <w:rsid w:val="00F90BDF"/>
    <w:rsid w:val="00FA4DD6"/>
    <w:rsid w:val="00FD5942"/>
    <w:rsid w:val="00FE44F1"/>
    <w:rsid w:val="00FE6298"/>
    <w:rsid w:val="03754D17"/>
    <w:rsid w:val="07A60AA9"/>
    <w:rsid w:val="07C2284B"/>
    <w:rsid w:val="080A151A"/>
    <w:rsid w:val="08615AD4"/>
    <w:rsid w:val="088029DD"/>
    <w:rsid w:val="08FE23E9"/>
    <w:rsid w:val="09266450"/>
    <w:rsid w:val="0B817D8B"/>
    <w:rsid w:val="0CC81BF6"/>
    <w:rsid w:val="0CD35C09"/>
    <w:rsid w:val="0D227915"/>
    <w:rsid w:val="0E732862"/>
    <w:rsid w:val="0EB50E04"/>
    <w:rsid w:val="0EC6615B"/>
    <w:rsid w:val="0F21482F"/>
    <w:rsid w:val="0F752F48"/>
    <w:rsid w:val="0FE1581C"/>
    <w:rsid w:val="1225227B"/>
    <w:rsid w:val="1325464C"/>
    <w:rsid w:val="13C36B0B"/>
    <w:rsid w:val="13E5257E"/>
    <w:rsid w:val="13F3310F"/>
    <w:rsid w:val="146202DE"/>
    <w:rsid w:val="14C51EF1"/>
    <w:rsid w:val="16303117"/>
    <w:rsid w:val="163369C1"/>
    <w:rsid w:val="16DB2A14"/>
    <w:rsid w:val="16DB426F"/>
    <w:rsid w:val="17951929"/>
    <w:rsid w:val="18C74A7F"/>
    <w:rsid w:val="1AFE2A5B"/>
    <w:rsid w:val="1B675CF8"/>
    <w:rsid w:val="1BC350C3"/>
    <w:rsid w:val="1BD11933"/>
    <w:rsid w:val="1C0C4B45"/>
    <w:rsid w:val="1C530F7F"/>
    <w:rsid w:val="1D660E96"/>
    <w:rsid w:val="1E3538DB"/>
    <w:rsid w:val="1F112117"/>
    <w:rsid w:val="20250447"/>
    <w:rsid w:val="203F41F2"/>
    <w:rsid w:val="20A664FC"/>
    <w:rsid w:val="228F1217"/>
    <w:rsid w:val="22A84284"/>
    <w:rsid w:val="2325758D"/>
    <w:rsid w:val="24E1434C"/>
    <w:rsid w:val="24EC49FF"/>
    <w:rsid w:val="25867D63"/>
    <w:rsid w:val="27DB1B0B"/>
    <w:rsid w:val="287611C8"/>
    <w:rsid w:val="2A402E43"/>
    <w:rsid w:val="2ACC58AD"/>
    <w:rsid w:val="2B244518"/>
    <w:rsid w:val="2B815D26"/>
    <w:rsid w:val="2BBE1E34"/>
    <w:rsid w:val="2C65424A"/>
    <w:rsid w:val="2EB9063D"/>
    <w:rsid w:val="2EC11CFE"/>
    <w:rsid w:val="2F5B234D"/>
    <w:rsid w:val="2FDC54AD"/>
    <w:rsid w:val="30C12669"/>
    <w:rsid w:val="31225702"/>
    <w:rsid w:val="31333897"/>
    <w:rsid w:val="31BD3DE4"/>
    <w:rsid w:val="32EB5D55"/>
    <w:rsid w:val="33103BFD"/>
    <w:rsid w:val="35326D21"/>
    <w:rsid w:val="360A6201"/>
    <w:rsid w:val="36F12A67"/>
    <w:rsid w:val="370C0910"/>
    <w:rsid w:val="38D74602"/>
    <w:rsid w:val="390F2AFE"/>
    <w:rsid w:val="395840D3"/>
    <w:rsid w:val="39880285"/>
    <w:rsid w:val="3A095786"/>
    <w:rsid w:val="3C251218"/>
    <w:rsid w:val="3C8A30E3"/>
    <w:rsid w:val="3D3F1E59"/>
    <w:rsid w:val="3D877BCE"/>
    <w:rsid w:val="3E745FA4"/>
    <w:rsid w:val="3E7D4FF8"/>
    <w:rsid w:val="3F4A6C08"/>
    <w:rsid w:val="3FBD0047"/>
    <w:rsid w:val="401C5795"/>
    <w:rsid w:val="403C1C9F"/>
    <w:rsid w:val="40817B6B"/>
    <w:rsid w:val="41336192"/>
    <w:rsid w:val="42473FA2"/>
    <w:rsid w:val="42474AA8"/>
    <w:rsid w:val="42E71EC1"/>
    <w:rsid w:val="42EC260C"/>
    <w:rsid w:val="43F92B50"/>
    <w:rsid w:val="442B0453"/>
    <w:rsid w:val="446244D9"/>
    <w:rsid w:val="446664D7"/>
    <w:rsid w:val="44E7163A"/>
    <w:rsid w:val="450B53F7"/>
    <w:rsid w:val="45A26D60"/>
    <w:rsid w:val="45A73BF4"/>
    <w:rsid w:val="46175744"/>
    <w:rsid w:val="463901CC"/>
    <w:rsid w:val="46FF79EA"/>
    <w:rsid w:val="4BBC6C35"/>
    <w:rsid w:val="4C6B6B09"/>
    <w:rsid w:val="4C795865"/>
    <w:rsid w:val="4D89215D"/>
    <w:rsid w:val="4E951DC1"/>
    <w:rsid w:val="4F122AD1"/>
    <w:rsid w:val="4F6E244A"/>
    <w:rsid w:val="502F4C91"/>
    <w:rsid w:val="52DD09BF"/>
    <w:rsid w:val="52EF6B6F"/>
    <w:rsid w:val="531F406F"/>
    <w:rsid w:val="543E4E46"/>
    <w:rsid w:val="54812A11"/>
    <w:rsid w:val="54E640C7"/>
    <w:rsid w:val="556771AA"/>
    <w:rsid w:val="56942CD1"/>
    <w:rsid w:val="56AE117B"/>
    <w:rsid w:val="56BC6CC4"/>
    <w:rsid w:val="56C50434"/>
    <w:rsid w:val="5712789B"/>
    <w:rsid w:val="587462D7"/>
    <w:rsid w:val="59800A02"/>
    <w:rsid w:val="59B338A2"/>
    <w:rsid w:val="5A2A45FE"/>
    <w:rsid w:val="5E31399B"/>
    <w:rsid w:val="5E7814BD"/>
    <w:rsid w:val="5E9440C2"/>
    <w:rsid w:val="5F836CCF"/>
    <w:rsid w:val="63DB404D"/>
    <w:rsid w:val="64874681"/>
    <w:rsid w:val="670470A0"/>
    <w:rsid w:val="67145724"/>
    <w:rsid w:val="67837EAF"/>
    <w:rsid w:val="67B16E36"/>
    <w:rsid w:val="68AC406B"/>
    <w:rsid w:val="69D1704B"/>
    <w:rsid w:val="6AC42C3F"/>
    <w:rsid w:val="6AF43926"/>
    <w:rsid w:val="6B4B14EB"/>
    <w:rsid w:val="6BCC14E0"/>
    <w:rsid w:val="6C982E66"/>
    <w:rsid w:val="6D6A0D9E"/>
    <w:rsid w:val="6D6D379A"/>
    <w:rsid w:val="6DA74421"/>
    <w:rsid w:val="6E372784"/>
    <w:rsid w:val="6F485495"/>
    <w:rsid w:val="6F4C3EAA"/>
    <w:rsid w:val="712A3F40"/>
    <w:rsid w:val="722F45BC"/>
    <w:rsid w:val="734548A8"/>
    <w:rsid w:val="7378256C"/>
    <w:rsid w:val="73BA17F1"/>
    <w:rsid w:val="75196DA7"/>
    <w:rsid w:val="767C7FE5"/>
    <w:rsid w:val="770C5FEF"/>
    <w:rsid w:val="77242499"/>
    <w:rsid w:val="77420560"/>
    <w:rsid w:val="77A256B0"/>
    <w:rsid w:val="782D00A6"/>
    <w:rsid w:val="7BE37A0C"/>
    <w:rsid w:val="7C3710E1"/>
    <w:rsid w:val="7D093EC8"/>
    <w:rsid w:val="7DBF0A41"/>
    <w:rsid w:val="7DFF7383"/>
    <w:rsid w:val="7F17517D"/>
    <w:rsid w:val="7F7268F5"/>
    <w:rsid w:val="7FA9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NIJCK B+ Sim Sun" w:eastAsia="NIJCK B+ Sim Sun" w:cs="NIJCK B+ Sim Sun"/>
      <w:color w:val="000000"/>
      <w:sz w:val="24"/>
      <w:szCs w:val="24"/>
    </w:r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277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77799"/>
    <w:rPr>
      <w:rFonts w:ascii="Calibri" w:hAnsi="Calibri" w:cs="宋体"/>
      <w:kern w:val="2"/>
      <w:sz w:val="18"/>
      <w:szCs w:val="18"/>
    </w:rPr>
  </w:style>
  <w:style w:type="paragraph" w:styleId="a6">
    <w:name w:val="footer"/>
    <w:basedOn w:val="a"/>
    <w:link w:val="Char0"/>
    <w:uiPriority w:val="99"/>
    <w:unhideWhenUsed/>
    <w:qFormat/>
    <w:rsid w:val="00277799"/>
    <w:pPr>
      <w:tabs>
        <w:tab w:val="center" w:pos="4153"/>
        <w:tab w:val="right" w:pos="8306"/>
      </w:tabs>
      <w:snapToGrid w:val="0"/>
      <w:jc w:val="left"/>
    </w:pPr>
    <w:rPr>
      <w:sz w:val="18"/>
      <w:szCs w:val="18"/>
    </w:rPr>
  </w:style>
  <w:style w:type="character" w:customStyle="1" w:styleId="Char0">
    <w:name w:val="页脚 Char"/>
    <w:basedOn w:val="a0"/>
    <w:link w:val="a6"/>
    <w:uiPriority w:val="99"/>
    <w:qFormat/>
    <w:rsid w:val="00277799"/>
    <w:rPr>
      <w:rFonts w:ascii="Calibri" w:hAnsi="Calibri" w:cs="宋体"/>
      <w:kern w:val="2"/>
      <w:sz w:val="18"/>
      <w:szCs w:val="18"/>
    </w:rPr>
  </w:style>
  <w:style w:type="paragraph" w:customStyle="1" w:styleId="2">
    <w:name w:val="列出段落2"/>
    <w:basedOn w:val="a"/>
    <w:uiPriority w:val="34"/>
    <w:qFormat/>
    <w:rsid w:val="00C67278"/>
    <w:pPr>
      <w:ind w:firstLineChars="200" w:firstLine="420"/>
    </w:pPr>
    <w:rPr>
      <w:rFonts w:cs="Times New Roman"/>
      <w:szCs w:val="22"/>
    </w:rPr>
  </w:style>
  <w:style w:type="character" w:customStyle="1" w:styleId="15">
    <w:name w:val="15"/>
    <w:basedOn w:val="a0"/>
    <w:qFormat/>
    <w:rsid w:val="00740D25"/>
    <w:rPr>
      <w:rFonts w:ascii="宋体" w:eastAsia="宋体" w:hAnsi="宋体"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NIJCK B+ Sim Sun" w:eastAsia="NIJCK B+ Sim Sun" w:cs="NIJCK B+ Sim Sun"/>
      <w:color w:val="000000"/>
      <w:sz w:val="24"/>
      <w:szCs w:val="24"/>
    </w:r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277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77799"/>
    <w:rPr>
      <w:rFonts w:ascii="Calibri" w:hAnsi="Calibri" w:cs="宋体"/>
      <w:kern w:val="2"/>
      <w:sz w:val="18"/>
      <w:szCs w:val="18"/>
    </w:rPr>
  </w:style>
  <w:style w:type="paragraph" w:styleId="a6">
    <w:name w:val="footer"/>
    <w:basedOn w:val="a"/>
    <w:link w:val="Char0"/>
    <w:uiPriority w:val="99"/>
    <w:unhideWhenUsed/>
    <w:qFormat/>
    <w:rsid w:val="00277799"/>
    <w:pPr>
      <w:tabs>
        <w:tab w:val="center" w:pos="4153"/>
        <w:tab w:val="right" w:pos="8306"/>
      </w:tabs>
      <w:snapToGrid w:val="0"/>
      <w:jc w:val="left"/>
    </w:pPr>
    <w:rPr>
      <w:sz w:val="18"/>
      <w:szCs w:val="18"/>
    </w:rPr>
  </w:style>
  <w:style w:type="character" w:customStyle="1" w:styleId="Char0">
    <w:name w:val="页脚 Char"/>
    <w:basedOn w:val="a0"/>
    <w:link w:val="a6"/>
    <w:uiPriority w:val="99"/>
    <w:qFormat/>
    <w:rsid w:val="00277799"/>
    <w:rPr>
      <w:rFonts w:ascii="Calibri" w:hAnsi="Calibri" w:cs="宋体"/>
      <w:kern w:val="2"/>
      <w:sz w:val="18"/>
      <w:szCs w:val="18"/>
    </w:rPr>
  </w:style>
  <w:style w:type="paragraph" w:customStyle="1" w:styleId="2">
    <w:name w:val="列出段落2"/>
    <w:basedOn w:val="a"/>
    <w:uiPriority w:val="34"/>
    <w:qFormat/>
    <w:rsid w:val="00C67278"/>
    <w:pPr>
      <w:ind w:firstLineChars="200" w:firstLine="420"/>
    </w:pPr>
    <w:rPr>
      <w:rFonts w:cs="Times New Roman"/>
      <w:szCs w:val="22"/>
    </w:rPr>
  </w:style>
  <w:style w:type="character" w:customStyle="1" w:styleId="15">
    <w:name w:val="15"/>
    <w:basedOn w:val="a0"/>
    <w:qFormat/>
    <w:rsid w:val="00740D25"/>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9</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lc</cp:lastModifiedBy>
  <cp:revision>138</cp:revision>
  <dcterms:created xsi:type="dcterms:W3CDTF">2019-03-04T02:55:00Z</dcterms:created>
  <dcterms:modified xsi:type="dcterms:W3CDTF">2019-07-18T08:45:00Z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