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1176" w14:textId="77777777" w:rsidR="00BF3B74" w:rsidRPr="00B0387A" w:rsidRDefault="00BF3B74">
      <w:pPr>
        <w:tabs>
          <w:tab w:val="left" w:pos="8222"/>
        </w:tabs>
        <w:adjustRightInd w:val="0"/>
        <w:snapToGrid w:val="0"/>
        <w:spacing w:line="360" w:lineRule="auto"/>
        <w:ind w:rightChars="622" w:right="1493"/>
        <w:jc w:val="center"/>
        <w:rPr>
          <w:rFonts w:ascii="微软雅黑" w:eastAsia="微软雅黑" w:hAnsi="微软雅黑"/>
          <w:b/>
          <w:bCs/>
          <w:sz w:val="44"/>
          <w:szCs w:val="44"/>
        </w:rPr>
      </w:pPr>
    </w:p>
    <w:p w14:paraId="6AC98BD2" w14:textId="77777777" w:rsidR="00BF3B74" w:rsidRPr="00B0387A" w:rsidRDefault="000A0C28">
      <w:pPr>
        <w:tabs>
          <w:tab w:val="left" w:pos="8222"/>
        </w:tabs>
        <w:spacing w:beforeLines="100" w:before="312" w:afterLines="100" w:after="312" w:line="360" w:lineRule="auto"/>
        <w:jc w:val="center"/>
        <w:rPr>
          <w:rFonts w:ascii="微软雅黑" w:eastAsia="微软雅黑" w:hAnsi="微软雅黑"/>
          <w:b/>
          <w:bCs/>
          <w:sz w:val="72"/>
          <w:szCs w:val="72"/>
        </w:rPr>
      </w:pPr>
      <w:r w:rsidRPr="00B0387A">
        <w:rPr>
          <w:rFonts w:ascii="微软雅黑" w:eastAsia="微软雅黑" w:hAnsi="微软雅黑" w:hint="eastAsia"/>
          <w:b/>
          <w:bCs/>
          <w:sz w:val="72"/>
          <w:szCs w:val="72"/>
        </w:rPr>
        <w:t>湖北省政府集中采购</w:t>
      </w:r>
    </w:p>
    <w:p w14:paraId="5105DAB8" w14:textId="77777777" w:rsidR="00BF3B74" w:rsidRPr="00B0387A" w:rsidRDefault="000A0C28">
      <w:pPr>
        <w:tabs>
          <w:tab w:val="left" w:pos="8222"/>
        </w:tabs>
        <w:spacing w:beforeLines="100" w:before="312" w:afterLines="100" w:after="312" w:line="360" w:lineRule="auto"/>
        <w:jc w:val="center"/>
        <w:rPr>
          <w:rFonts w:asciiTheme="majorEastAsia" w:eastAsiaTheme="majorEastAsia" w:hAnsiTheme="majorEastAsia"/>
          <w:b/>
          <w:bCs/>
          <w:sz w:val="72"/>
          <w:szCs w:val="72"/>
        </w:rPr>
      </w:pPr>
      <w:r w:rsidRPr="00B0387A">
        <w:rPr>
          <w:rFonts w:ascii="微软雅黑" w:eastAsia="微软雅黑" w:hAnsi="微软雅黑" w:hint="eastAsia"/>
          <w:b/>
          <w:bCs/>
          <w:sz w:val="72"/>
          <w:szCs w:val="72"/>
        </w:rPr>
        <w:t>电子化公开招</w:t>
      </w:r>
      <w:r w:rsidRPr="00B0387A">
        <w:rPr>
          <w:rFonts w:ascii="微软雅黑" w:eastAsia="微软雅黑" w:hAnsi="微软雅黑"/>
          <w:b/>
          <w:bCs/>
          <w:sz w:val="72"/>
          <w:szCs w:val="72"/>
        </w:rPr>
        <w:t>标文</w:t>
      </w:r>
      <w:r w:rsidRPr="00B0387A">
        <w:rPr>
          <w:rFonts w:ascii="微软雅黑" w:eastAsia="微软雅黑" w:hAnsi="微软雅黑" w:hint="eastAsia"/>
          <w:b/>
          <w:bCs/>
          <w:sz w:val="72"/>
          <w:szCs w:val="72"/>
        </w:rPr>
        <w:t>本</w:t>
      </w:r>
    </w:p>
    <w:p w14:paraId="68A4A02E" w14:textId="77777777" w:rsidR="00BF3B74" w:rsidRPr="00B0387A" w:rsidRDefault="00BF3B74">
      <w:pPr>
        <w:pStyle w:val="a0"/>
        <w:adjustRightInd w:val="0"/>
        <w:snapToGrid w:val="0"/>
        <w:spacing w:line="360" w:lineRule="auto"/>
        <w:jc w:val="center"/>
        <w:rPr>
          <w:b/>
          <w:sz w:val="36"/>
          <w:szCs w:val="36"/>
        </w:rPr>
      </w:pPr>
    </w:p>
    <w:p w14:paraId="0EA1EEAA" w14:textId="77777777" w:rsidR="00BF3B74" w:rsidRPr="00B0387A" w:rsidRDefault="000A0C28">
      <w:pPr>
        <w:pStyle w:val="a0"/>
        <w:adjustRightInd w:val="0"/>
        <w:snapToGrid w:val="0"/>
        <w:spacing w:line="360" w:lineRule="auto"/>
        <w:jc w:val="center"/>
        <w:rPr>
          <w:b/>
          <w:sz w:val="36"/>
          <w:szCs w:val="36"/>
        </w:rPr>
      </w:pPr>
      <w:r w:rsidRPr="00B0387A">
        <w:rPr>
          <w:rFonts w:hint="eastAsia"/>
          <w:b/>
          <w:sz w:val="36"/>
          <w:szCs w:val="36"/>
        </w:rPr>
        <w:t>（</w:t>
      </w:r>
      <w:r w:rsidRPr="00B0387A">
        <w:rPr>
          <w:b/>
          <w:sz w:val="36"/>
          <w:szCs w:val="36"/>
        </w:rPr>
        <w:t>2022</w:t>
      </w:r>
      <w:r w:rsidRPr="00B0387A">
        <w:rPr>
          <w:rFonts w:hint="eastAsia"/>
          <w:b/>
          <w:sz w:val="36"/>
          <w:szCs w:val="36"/>
        </w:rPr>
        <w:t>年</w:t>
      </w:r>
      <w:r w:rsidRPr="00B0387A">
        <w:rPr>
          <w:b/>
          <w:sz w:val="36"/>
          <w:szCs w:val="36"/>
        </w:rPr>
        <w:t>全流程电子化1.0版</w:t>
      </w:r>
      <w:r w:rsidRPr="00B0387A">
        <w:rPr>
          <w:rFonts w:hint="eastAsia"/>
          <w:b/>
          <w:sz w:val="36"/>
          <w:szCs w:val="36"/>
        </w:rPr>
        <w:t>）</w:t>
      </w:r>
    </w:p>
    <w:p w14:paraId="754D9D16" w14:textId="77777777" w:rsidR="00BF3B74" w:rsidRPr="00B0387A" w:rsidRDefault="000A0C28">
      <w:pPr>
        <w:pStyle w:val="a0"/>
        <w:adjustRightInd w:val="0"/>
        <w:snapToGrid w:val="0"/>
        <w:spacing w:line="360" w:lineRule="auto"/>
        <w:jc w:val="center"/>
        <w:rPr>
          <w:b/>
          <w:sz w:val="36"/>
          <w:szCs w:val="36"/>
        </w:rPr>
      </w:pPr>
      <w:r w:rsidRPr="00B0387A">
        <w:rPr>
          <w:rFonts w:hint="eastAsia"/>
          <w:b/>
          <w:sz w:val="36"/>
          <w:szCs w:val="36"/>
        </w:rPr>
        <w:t>（最低</w:t>
      </w:r>
      <w:r w:rsidRPr="00B0387A">
        <w:rPr>
          <w:b/>
          <w:sz w:val="36"/>
          <w:szCs w:val="36"/>
        </w:rPr>
        <w:t>评标价法</w:t>
      </w:r>
      <w:r w:rsidRPr="00B0387A">
        <w:rPr>
          <w:rFonts w:hint="eastAsia"/>
          <w:b/>
          <w:sz w:val="36"/>
          <w:szCs w:val="36"/>
        </w:rPr>
        <w:t>）</w:t>
      </w:r>
    </w:p>
    <w:p w14:paraId="3D905113" w14:textId="77777777" w:rsidR="00BF3B74" w:rsidRPr="00B0387A" w:rsidRDefault="00BF3B74">
      <w:pPr>
        <w:pStyle w:val="a0"/>
        <w:adjustRightInd w:val="0"/>
        <w:snapToGrid w:val="0"/>
        <w:spacing w:line="360" w:lineRule="auto"/>
        <w:jc w:val="center"/>
      </w:pPr>
    </w:p>
    <w:p w14:paraId="648317F2" w14:textId="77777777" w:rsidR="00BF3B74" w:rsidRPr="00B0387A" w:rsidRDefault="00BF3B74">
      <w:pPr>
        <w:pStyle w:val="a0"/>
        <w:adjustRightInd w:val="0"/>
        <w:snapToGrid w:val="0"/>
        <w:spacing w:line="360" w:lineRule="auto"/>
        <w:jc w:val="center"/>
      </w:pPr>
    </w:p>
    <w:p w14:paraId="143A9B26" w14:textId="77777777" w:rsidR="00BF3B74" w:rsidRPr="00B0387A" w:rsidRDefault="00BF3B74">
      <w:pPr>
        <w:pStyle w:val="a0"/>
        <w:adjustRightInd w:val="0"/>
        <w:snapToGrid w:val="0"/>
        <w:spacing w:line="360" w:lineRule="auto"/>
        <w:jc w:val="center"/>
      </w:pPr>
    </w:p>
    <w:p w14:paraId="275EBA6D" w14:textId="77777777" w:rsidR="00BF3B74" w:rsidRPr="00B0387A" w:rsidRDefault="00BF3B74">
      <w:pPr>
        <w:pStyle w:val="a0"/>
        <w:adjustRightInd w:val="0"/>
        <w:snapToGrid w:val="0"/>
        <w:spacing w:line="360" w:lineRule="auto"/>
        <w:jc w:val="center"/>
        <w:rPr>
          <w:rFonts w:ascii="微软雅黑" w:eastAsia="微软雅黑" w:hAnsi="微软雅黑"/>
          <w:b/>
          <w:sz w:val="32"/>
          <w:szCs w:val="32"/>
        </w:rPr>
      </w:pPr>
    </w:p>
    <w:p w14:paraId="7822B538" w14:textId="77777777" w:rsidR="00BF3B74" w:rsidRPr="00B0387A" w:rsidRDefault="00BF3B74">
      <w:pPr>
        <w:pStyle w:val="a0"/>
        <w:adjustRightInd w:val="0"/>
        <w:snapToGrid w:val="0"/>
        <w:spacing w:line="360" w:lineRule="auto"/>
        <w:jc w:val="center"/>
        <w:rPr>
          <w:rFonts w:ascii="微软雅黑" w:eastAsia="微软雅黑" w:hAnsi="微软雅黑"/>
          <w:b/>
          <w:sz w:val="32"/>
          <w:szCs w:val="32"/>
        </w:rPr>
      </w:pPr>
    </w:p>
    <w:p w14:paraId="668F2C70" w14:textId="77777777" w:rsidR="00BF3B74" w:rsidRPr="00B0387A" w:rsidRDefault="00BF3B74">
      <w:pPr>
        <w:pStyle w:val="a0"/>
        <w:adjustRightInd w:val="0"/>
        <w:snapToGrid w:val="0"/>
        <w:spacing w:line="360" w:lineRule="auto"/>
        <w:jc w:val="center"/>
        <w:rPr>
          <w:rFonts w:ascii="微软雅黑" w:eastAsia="微软雅黑" w:hAnsi="微软雅黑"/>
          <w:b/>
          <w:sz w:val="32"/>
          <w:szCs w:val="32"/>
        </w:rPr>
      </w:pPr>
    </w:p>
    <w:p w14:paraId="1DA8B1B6" w14:textId="77777777" w:rsidR="00BF3B74" w:rsidRPr="00B0387A" w:rsidRDefault="00BF3B74">
      <w:pPr>
        <w:pStyle w:val="a0"/>
        <w:adjustRightInd w:val="0"/>
        <w:snapToGrid w:val="0"/>
        <w:spacing w:line="360" w:lineRule="auto"/>
        <w:jc w:val="center"/>
        <w:rPr>
          <w:rFonts w:ascii="微软雅黑" w:eastAsia="微软雅黑" w:hAnsi="微软雅黑"/>
          <w:b/>
          <w:sz w:val="32"/>
          <w:szCs w:val="32"/>
        </w:rPr>
      </w:pPr>
    </w:p>
    <w:p w14:paraId="6BB6519B" w14:textId="77777777" w:rsidR="00BF3B74" w:rsidRPr="00B0387A" w:rsidRDefault="000A0C28">
      <w:pPr>
        <w:pStyle w:val="a0"/>
        <w:adjustRightInd w:val="0"/>
        <w:snapToGrid w:val="0"/>
        <w:spacing w:line="360" w:lineRule="auto"/>
        <w:jc w:val="center"/>
        <w:rPr>
          <w:rFonts w:ascii="微软雅黑" w:eastAsia="微软雅黑" w:hAnsi="微软雅黑"/>
          <w:b/>
          <w:sz w:val="36"/>
          <w:szCs w:val="36"/>
        </w:rPr>
      </w:pPr>
      <w:r w:rsidRPr="00B0387A">
        <w:rPr>
          <w:rFonts w:ascii="微软雅黑" w:eastAsia="微软雅黑" w:hAnsi="微软雅黑" w:hint="eastAsia"/>
          <w:b/>
          <w:sz w:val="36"/>
          <w:szCs w:val="36"/>
        </w:rPr>
        <w:t>湖北省公共资源交易中心（</w:t>
      </w:r>
      <w:r w:rsidRPr="00B0387A">
        <w:rPr>
          <w:rFonts w:ascii="微软雅黑" w:eastAsia="微软雅黑" w:hAnsi="微软雅黑"/>
          <w:b/>
          <w:sz w:val="36"/>
          <w:szCs w:val="36"/>
        </w:rPr>
        <w:t>湖北省政府采购中心）</w:t>
      </w:r>
    </w:p>
    <w:p w14:paraId="4C6593E1" w14:textId="77777777" w:rsidR="00BF3B74" w:rsidRPr="00B0387A" w:rsidRDefault="00BF3B74">
      <w:pPr>
        <w:pStyle w:val="a0"/>
        <w:adjustRightInd w:val="0"/>
        <w:snapToGrid w:val="0"/>
        <w:spacing w:line="360" w:lineRule="auto"/>
        <w:jc w:val="center"/>
        <w:rPr>
          <w:rFonts w:ascii="微软雅黑" w:eastAsia="微软雅黑" w:hAnsi="微软雅黑"/>
          <w:b/>
          <w:sz w:val="36"/>
          <w:szCs w:val="36"/>
        </w:rPr>
      </w:pPr>
    </w:p>
    <w:p w14:paraId="6FE70038" w14:textId="77777777" w:rsidR="00BF3B74" w:rsidRPr="00B0387A" w:rsidRDefault="000A0C28">
      <w:pPr>
        <w:pStyle w:val="a9"/>
        <w:tabs>
          <w:tab w:val="clear" w:pos="4153"/>
          <w:tab w:val="clear" w:pos="8306"/>
          <w:tab w:val="left" w:pos="1418"/>
          <w:tab w:val="left" w:pos="1701"/>
          <w:tab w:val="left" w:pos="1843"/>
          <w:tab w:val="left" w:pos="1985"/>
        </w:tabs>
        <w:adjustRightInd w:val="0"/>
        <w:spacing w:line="360" w:lineRule="auto"/>
        <w:jc w:val="center"/>
      </w:pPr>
      <w:r w:rsidRPr="00B0387A">
        <w:rPr>
          <w:rFonts w:ascii="微软雅黑" w:eastAsia="微软雅黑" w:hAnsi="微软雅黑" w:hint="eastAsia"/>
          <w:b/>
          <w:sz w:val="36"/>
          <w:szCs w:val="36"/>
        </w:rPr>
        <w:t>二〇二二年</w:t>
      </w:r>
      <w:r w:rsidRPr="00B0387A">
        <w:br w:type="page"/>
      </w:r>
    </w:p>
    <w:p w14:paraId="0C004A40" w14:textId="77777777" w:rsidR="00BF3B74" w:rsidRPr="00B0387A" w:rsidRDefault="000A0C28">
      <w:pPr>
        <w:adjustRightInd w:val="0"/>
        <w:snapToGrid w:val="0"/>
        <w:spacing w:line="360" w:lineRule="auto"/>
        <w:jc w:val="center"/>
        <w:rPr>
          <w:b/>
          <w:kern w:val="2"/>
          <w:sz w:val="28"/>
          <w:szCs w:val="28"/>
        </w:rPr>
      </w:pPr>
      <w:bookmarkStart w:id="0" w:name="_Toc99301417"/>
      <w:bookmarkStart w:id="1" w:name="_Toc109897309"/>
      <w:bookmarkStart w:id="2" w:name="_Toc109900246"/>
      <w:bookmarkStart w:id="3" w:name="_Toc109899408"/>
      <w:bookmarkStart w:id="4" w:name="_Toc74227630"/>
      <w:bookmarkStart w:id="5" w:name="_Toc109899827"/>
      <w:r w:rsidRPr="00B0387A">
        <w:rPr>
          <w:rFonts w:hint="eastAsia"/>
          <w:b/>
          <w:kern w:val="2"/>
          <w:sz w:val="28"/>
          <w:szCs w:val="28"/>
        </w:rPr>
        <w:lastRenderedPageBreak/>
        <w:t>使用说明</w:t>
      </w:r>
      <w:bookmarkEnd w:id="0"/>
      <w:bookmarkEnd w:id="1"/>
      <w:bookmarkEnd w:id="2"/>
      <w:bookmarkEnd w:id="3"/>
      <w:bookmarkEnd w:id="4"/>
      <w:bookmarkEnd w:id="5"/>
    </w:p>
    <w:p w14:paraId="022D2DEE" w14:textId="77777777" w:rsidR="00BF3B74" w:rsidRPr="00B0387A" w:rsidRDefault="00BF3B74">
      <w:pPr>
        <w:pStyle w:val="Default"/>
        <w:snapToGrid w:val="0"/>
        <w:spacing w:line="360" w:lineRule="auto"/>
        <w:ind w:left="6000" w:firstLineChars="200" w:firstLine="640"/>
        <w:rPr>
          <w:rFonts w:ascii="Times New Roman"/>
          <w:color w:val="auto"/>
          <w:sz w:val="32"/>
          <w:szCs w:val="32"/>
        </w:rPr>
      </w:pPr>
    </w:p>
    <w:p w14:paraId="1A47AB2D" w14:textId="69CBA8B6" w:rsidR="00BF3B74" w:rsidRPr="00B0387A" w:rsidRDefault="00371B7C">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为贯彻落实深化政府采购制度改革、优化营商环境等系列文件精神，进一步促进政府采购活动的公开、公平和公正，提高政府采购活动规范化、专业化和电子化水平，提高招标文件编制质量和采购工作效率，湖北省公共资源交易中心（湖北省政府采购中心）根据政府采购相关法律法规及政策要求，在原有招标文本模板基础上制定了《湖北省政府集中采购电子化公开招标文本（</w:t>
      </w:r>
      <w:r w:rsidRPr="00B0387A">
        <w:rPr>
          <w:rFonts w:asciiTheme="minorEastAsia" w:eastAsiaTheme="minorEastAsia" w:hAnsiTheme="minorEastAsia" w:cs="仿宋_GB2312"/>
          <w:kern w:val="2"/>
          <w:szCs w:val="24"/>
        </w:rPr>
        <w:t>2022年全流程电子化1.0版）》</w:t>
      </w:r>
      <w:r w:rsidR="000A0C28" w:rsidRPr="00B0387A">
        <w:rPr>
          <w:rFonts w:asciiTheme="minorEastAsia" w:eastAsiaTheme="minorEastAsia" w:hAnsiTheme="minorEastAsia" w:cs="仿宋_GB2312" w:hint="eastAsia"/>
          <w:kern w:val="2"/>
          <w:szCs w:val="24"/>
        </w:rPr>
        <w:t>（最</w:t>
      </w:r>
      <w:r w:rsidR="000A0C28" w:rsidRPr="00B0387A">
        <w:rPr>
          <w:rFonts w:asciiTheme="minorEastAsia" w:eastAsiaTheme="minorEastAsia" w:hAnsiTheme="minorEastAsia" w:cs="仿宋_GB2312"/>
          <w:kern w:val="2"/>
          <w:szCs w:val="24"/>
        </w:rPr>
        <w:t>低</w:t>
      </w:r>
      <w:r w:rsidR="000A0C28" w:rsidRPr="00B0387A">
        <w:rPr>
          <w:rFonts w:asciiTheme="minorEastAsia" w:eastAsiaTheme="minorEastAsia" w:hAnsiTheme="minorEastAsia" w:cs="仿宋_GB2312" w:hint="eastAsia"/>
          <w:kern w:val="2"/>
          <w:szCs w:val="24"/>
        </w:rPr>
        <w:t>评标</w:t>
      </w:r>
      <w:r w:rsidR="000A0C28" w:rsidRPr="00B0387A">
        <w:rPr>
          <w:rFonts w:asciiTheme="minorEastAsia" w:eastAsiaTheme="minorEastAsia" w:hAnsiTheme="minorEastAsia" w:cs="仿宋_GB2312"/>
          <w:kern w:val="2"/>
          <w:szCs w:val="24"/>
        </w:rPr>
        <w:t>价法</w:t>
      </w:r>
      <w:r w:rsidR="000A0C28" w:rsidRPr="00B0387A">
        <w:rPr>
          <w:rFonts w:asciiTheme="minorEastAsia" w:eastAsiaTheme="minorEastAsia" w:hAnsiTheme="minorEastAsia" w:cs="仿宋_GB2312" w:hint="eastAsia"/>
          <w:kern w:val="2"/>
          <w:szCs w:val="24"/>
        </w:rPr>
        <w:t>）（以下简称《电子化招标文本》）。</w:t>
      </w:r>
    </w:p>
    <w:p w14:paraId="4A7E9B2A" w14:textId="77777777" w:rsidR="00BF3B74" w:rsidRPr="00B0387A" w:rsidRDefault="000A0C28">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B0387A">
        <w:rPr>
          <w:rFonts w:asciiTheme="minorEastAsia" w:eastAsiaTheme="minorEastAsia" w:hAnsiTheme="minorEastAsia" w:cs="仿宋_GB2312" w:hint="eastAsia"/>
          <w:b/>
          <w:kern w:val="2"/>
          <w:szCs w:val="24"/>
        </w:rPr>
        <w:t>一、适用范围</w:t>
      </w:r>
    </w:p>
    <w:p w14:paraId="7613857A" w14:textId="5D51036D"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《电子化招标文本》适用于我省政府采购采用公开招标最低</w:t>
      </w:r>
      <w:r w:rsidRPr="00B0387A">
        <w:rPr>
          <w:rFonts w:asciiTheme="minorEastAsia" w:eastAsiaTheme="minorEastAsia" w:hAnsiTheme="minorEastAsia" w:cs="仿宋_GB2312"/>
          <w:kern w:val="2"/>
          <w:szCs w:val="24"/>
        </w:rPr>
        <w:t>评标</w:t>
      </w:r>
      <w:r w:rsidRPr="00B0387A">
        <w:rPr>
          <w:rFonts w:asciiTheme="minorEastAsia" w:eastAsiaTheme="minorEastAsia" w:hAnsiTheme="minorEastAsia" w:cs="仿宋_GB2312" w:hint="eastAsia"/>
          <w:kern w:val="2"/>
          <w:szCs w:val="24"/>
        </w:rPr>
        <w:t>法</w:t>
      </w:r>
      <w:r w:rsidR="00161FD6" w:rsidRPr="00B0387A">
        <w:rPr>
          <w:rFonts w:asciiTheme="minorEastAsia" w:eastAsiaTheme="minorEastAsia" w:hAnsiTheme="minorEastAsia" w:cs="仿宋_GB2312" w:hint="eastAsia"/>
          <w:kern w:val="2"/>
          <w:szCs w:val="24"/>
        </w:rPr>
        <w:t>并</w:t>
      </w:r>
      <w:r w:rsidR="00161FD6" w:rsidRPr="00B0387A">
        <w:rPr>
          <w:rFonts w:asciiTheme="minorEastAsia" w:eastAsiaTheme="minorEastAsia" w:hAnsiTheme="minorEastAsia" w:cs="仿宋_GB2312"/>
          <w:kern w:val="2"/>
          <w:szCs w:val="24"/>
        </w:rPr>
        <w:t>在湖北省</w:t>
      </w:r>
      <w:r w:rsidR="00161FD6" w:rsidRPr="00B0387A">
        <w:rPr>
          <w:rFonts w:asciiTheme="minorEastAsia" w:eastAsiaTheme="minorEastAsia" w:hAnsiTheme="minorEastAsia" w:cs="仿宋_GB2312" w:hint="eastAsia"/>
          <w:kern w:val="2"/>
          <w:szCs w:val="24"/>
        </w:rPr>
        <w:t>政府</w:t>
      </w:r>
      <w:r w:rsidR="00161FD6" w:rsidRPr="00B0387A">
        <w:rPr>
          <w:rFonts w:asciiTheme="minorEastAsia" w:eastAsiaTheme="minorEastAsia" w:hAnsiTheme="minorEastAsia" w:cs="仿宋_GB2312"/>
          <w:kern w:val="2"/>
          <w:szCs w:val="24"/>
        </w:rPr>
        <w:t>电子采购平台上组织采购的</w:t>
      </w:r>
      <w:proofErr w:type="gramStart"/>
      <w:r w:rsidRPr="00B0387A">
        <w:rPr>
          <w:rFonts w:asciiTheme="minorEastAsia" w:eastAsiaTheme="minorEastAsia" w:hAnsiTheme="minorEastAsia" w:cs="仿宋_GB2312" w:hint="eastAsia"/>
          <w:kern w:val="2"/>
          <w:szCs w:val="24"/>
        </w:rPr>
        <w:t>的</w:t>
      </w:r>
      <w:proofErr w:type="gramEnd"/>
      <w:r w:rsidRPr="00B0387A">
        <w:rPr>
          <w:rFonts w:asciiTheme="minorEastAsia" w:eastAsiaTheme="minorEastAsia" w:hAnsiTheme="minorEastAsia" w:cs="仿宋_GB2312" w:hint="eastAsia"/>
          <w:kern w:val="2"/>
          <w:szCs w:val="24"/>
        </w:rPr>
        <w:t>货物和服务项目。</w:t>
      </w:r>
    </w:p>
    <w:p w14:paraId="65F496C0" w14:textId="77777777" w:rsidR="00BF3B74" w:rsidRPr="00B0387A" w:rsidRDefault="000A0C28">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B0387A">
        <w:rPr>
          <w:rFonts w:asciiTheme="minorEastAsia" w:eastAsiaTheme="minorEastAsia" w:hAnsiTheme="minorEastAsia" w:cs="仿宋_GB2312" w:hint="eastAsia"/>
          <w:b/>
          <w:kern w:val="2"/>
          <w:szCs w:val="24"/>
        </w:rPr>
        <w:t>二、填写规则</w:t>
      </w:r>
    </w:p>
    <w:p w14:paraId="73482049" w14:textId="77777777"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《电子化招标文本》中条款中以“</w:t>
      </w:r>
      <w:r w:rsidRPr="00B0387A">
        <w:rPr>
          <w:rFonts w:asciiTheme="minorEastAsia" w:eastAsiaTheme="minorEastAsia" w:hAnsiTheme="minorEastAsia" w:cs="仿宋_GB2312" w:hint="eastAsia"/>
          <w:kern w:val="2"/>
          <w:szCs w:val="24"/>
          <w:u w:val="single"/>
        </w:rPr>
        <w:t xml:space="preserve">      </w:t>
      </w:r>
      <w:r w:rsidRPr="00B0387A">
        <w:rPr>
          <w:rFonts w:asciiTheme="minorEastAsia" w:eastAsiaTheme="minorEastAsia" w:hAnsiTheme="minorEastAsia" w:cs="仿宋_GB2312" w:hint="eastAsia"/>
          <w:kern w:val="2"/>
          <w:szCs w:val="24"/>
        </w:rPr>
        <w:t>”标记的部分，是采购人或集中采购机构需要填写的内容，采购人或集中采购机构应根据采购项目具体特点和实际需要进行具体化填写；</w:t>
      </w:r>
    </w:p>
    <w:p w14:paraId="310B76DF" w14:textId="77777777"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《电子化招标文本》中条款中以“</w:t>
      </w:r>
      <w:r w:rsidRPr="00B0387A">
        <w:rPr>
          <w:rFonts w:asciiTheme="minorEastAsia" w:eastAsiaTheme="minorEastAsia" w:hAnsiTheme="minorEastAsia" w:cs="仿宋_GB2312" w:hint="eastAsia"/>
          <w:i/>
          <w:kern w:val="2"/>
          <w:szCs w:val="24"/>
        </w:rPr>
        <w:t>无括号的斜宋体</w:t>
      </w:r>
      <w:r w:rsidRPr="00B0387A">
        <w:rPr>
          <w:rFonts w:asciiTheme="minorEastAsia" w:eastAsiaTheme="minorEastAsia" w:hAnsiTheme="minorEastAsia" w:cs="仿宋_GB2312" w:hint="eastAsia"/>
          <w:kern w:val="2"/>
          <w:szCs w:val="24"/>
        </w:rPr>
        <w:t>”标记的部分，是需要选择保留的内容，采购人或集中采购机构应根据采购项目具体特点和实际选择部分内容保留。</w:t>
      </w:r>
    </w:p>
    <w:p w14:paraId="1FDC27A6" w14:textId="77777777" w:rsidR="00BF3B74" w:rsidRPr="00B0387A" w:rsidRDefault="000A0C28">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B0387A">
        <w:rPr>
          <w:rFonts w:asciiTheme="minorEastAsia" w:eastAsiaTheme="minorEastAsia" w:hAnsiTheme="minorEastAsia" w:cs="仿宋_GB2312" w:hint="eastAsia"/>
          <w:b/>
          <w:kern w:val="2"/>
          <w:szCs w:val="24"/>
        </w:rPr>
        <w:t>三、提示说明</w:t>
      </w:r>
    </w:p>
    <w:p w14:paraId="5BE9CE97" w14:textId="77777777"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《电子化招标文本》中以“</w:t>
      </w:r>
      <w:r w:rsidRPr="00B0387A">
        <w:rPr>
          <w:rFonts w:asciiTheme="minorEastAsia" w:eastAsiaTheme="minorEastAsia" w:hAnsiTheme="minorEastAsia" w:cs="仿宋_GB2312" w:hint="eastAsia"/>
          <w:i/>
          <w:kern w:val="2"/>
          <w:szCs w:val="24"/>
        </w:rPr>
        <w:t>（有括号的斜宋体）</w:t>
      </w:r>
      <w:r w:rsidRPr="00B0387A">
        <w:rPr>
          <w:rFonts w:asciiTheme="minorEastAsia" w:eastAsiaTheme="minorEastAsia" w:hAnsiTheme="minorEastAsia" w:cs="仿宋_GB2312" w:hint="eastAsia"/>
          <w:kern w:val="2"/>
          <w:szCs w:val="24"/>
        </w:rPr>
        <w:t>”标记的部分，是提示采购人或集中采购机构的内容，编制采购文件时应当删除；</w:t>
      </w:r>
    </w:p>
    <w:p w14:paraId="33A7550B" w14:textId="77777777"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《电子化招标文本》中以“</w:t>
      </w:r>
      <w:r w:rsidRPr="00B0387A">
        <w:rPr>
          <w:rFonts w:ascii="楷体" w:eastAsia="楷体" w:hAnsi="楷体" w:cs="仿宋_GB2312" w:hint="eastAsia"/>
          <w:kern w:val="2"/>
          <w:szCs w:val="24"/>
        </w:rPr>
        <w:t>（有括号的楷体）</w:t>
      </w:r>
      <w:r w:rsidRPr="00B0387A">
        <w:rPr>
          <w:rFonts w:asciiTheme="minorEastAsia" w:eastAsiaTheme="minorEastAsia" w:hAnsiTheme="minorEastAsia" w:cs="仿宋_GB2312" w:hint="eastAsia"/>
          <w:kern w:val="2"/>
          <w:szCs w:val="24"/>
        </w:rPr>
        <w:t xml:space="preserve">”和“（有括号的宋体）”形式标记的部分，是补充解释说明的内容，采购人或集中采购机构编制文件时不用处理。 </w:t>
      </w:r>
    </w:p>
    <w:p w14:paraId="357646D6" w14:textId="77777777" w:rsidR="00BF3B74" w:rsidRPr="00B0387A" w:rsidRDefault="000A0C28">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B0387A">
        <w:rPr>
          <w:rFonts w:asciiTheme="minorEastAsia" w:eastAsiaTheme="minorEastAsia" w:hAnsiTheme="minorEastAsia" w:cs="仿宋_GB2312" w:hint="eastAsia"/>
          <w:b/>
          <w:kern w:val="2"/>
          <w:szCs w:val="24"/>
        </w:rPr>
        <w:t>四、相同内容</w:t>
      </w:r>
    </w:p>
    <w:p w14:paraId="1588504B" w14:textId="77777777"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为避免招标文件编制过程中出现的相同内容在文件中前后不一致等错误，招标文件尽量做到相同内容只出现一次，其他章节涉及有关内容的，以详见相关章节或引用相关章节条款号的方式体现。</w:t>
      </w:r>
    </w:p>
    <w:p w14:paraId="297D0AD7" w14:textId="77777777" w:rsidR="00BF3B74" w:rsidRPr="00B0387A" w:rsidRDefault="000A0C28">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B0387A">
        <w:rPr>
          <w:rFonts w:asciiTheme="minorEastAsia" w:eastAsiaTheme="minorEastAsia" w:hAnsiTheme="minorEastAsia" w:cs="仿宋_GB2312" w:hint="eastAsia"/>
          <w:b/>
          <w:kern w:val="2"/>
          <w:szCs w:val="24"/>
        </w:rPr>
        <w:t>五、投标人须知前附表与资格审查标准</w:t>
      </w:r>
    </w:p>
    <w:p w14:paraId="3D15996C" w14:textId="77777777"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《电子化招标文本》“第二章 投标人须知”设置了“投标人须知前附表”，用于进一步明确“投标人须知”正文中的未尽事宜；《电子化招标文本》“第四章</w:t>
      </w:r>
      <w:r w:rsidRPr="00B0387A">
        <w:rPr>
          <w:rFonts w:asciiTheme="minorEastAsia" w:eastAsiaTheme="minorEastAsia" w:hAnsiTheme="minorEastAsia" w:cs="仿宋_GB2312"/>
          <w:kern w:val="2"/>
          <w:szCs w:val="24"/>
        </w:rPr>
        <w:t xml:space="preserve"> 资格审核”对资格审查需要提供的资料和“第五章 评标办法”中符合性审查需要满足的条件</w:t>
      </w:r>
      <w:r w:rsidRPr="00B0387A">
        <w:rPr>
          <w:rFonts w:asciiTheme="minorEastAsia" w:eastAsiaTheme="minorEastAsia" w:hAnsiTheme="minorEastAsia" w:cs="仿宋_GB2312" w:hint="eastAsia"/>
          <w:kern w:val="2"/>
          <w:szCs w:val="24"/>
        </w:rPr>
        <w:t>进行了列表，采购人或集中采购机构在编制招标文件时，应根据采购项目实际需要，对需要修改和补充的内容在上述表格中选择和补充列明。</w:t>
      </w:r>
    </w:p>
    <w:p w14:paraId="00AB8A5F" w14:textId="77777777" w:rsidR="00BF3B74" w:rsidRPr="00B0387A" w:rsidRDefault="000A0C28">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B0387A">
        <w:rPr>
          <w:rFonts w:asciiTheme="minorEastAsia" w:eastAsiaTheme="minorEastAsia" w:hAnsiTheme="minorEastAsia" w:cs="仿宋_GB2312" w:hint="eastAsia"/>
          <w:b/>
          <w:kern w:val="2"/>
          <w:szCs w:val="24"/>
        </w:rPr>
        <w:lastRenderedPageBreak/>
        <w:t>六、采购需求与合同文本</w:t>
      </w:r>
    </w:p>
    <w:p w14:paraId="4FE81296" w14:textId="77777777"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《电子化招标文本》在“第三章 采购需求”列出了采购需求文件大纲和编制格式，供采购人或集中采购机构参考。</w:t>
      </w:r>
    </w:p>
    <w:p w14:paraId="151DE78D" w14:textId="77777777" w:rsidR="00BF3B74" w:rsidRPr="00B0387A" w:rsidRDefault="000A0C28">
      <w:pPr>
        <w:wordWrap w:val="0"/>
        <w:topLinePunct/>
        <w:adjustRightInd w:val="0"/>
        <w:snapToGrid w:val="0"/>
        <w:spacing w:line="360" w:lineRule="auto"/>
        <w:ind w:firstLineChars="200" w:firstLine="480"/>
        <w:rPr>
          <w:rFonts w:asciiTheme="minorEastAsia" w:eastAsiaTheme="minorEastAsia" w:hAnsiTheme="minorEastAsia" w:cs="仿宋_GB2312"/>
          <w:kern w:val="2"/>
          <w:szCs w:val="24"/>
        </w:rPr>
      </w:pPr>
      <w:r w:rsidRPr="00B0387A">
        <w:rPr>
          <w:rFonts w:asciiTheme="minorEastAsia" w:eastAsiaTheme="minorEastAsia" w:hAnsiTheme="minorEastAsia" w:cs="仿宋_GB2312" w:hint="eastAsia"/>
          <w:kern w:val="2"/>
          <w:szCs w:val="24"/>
        </w:rPr>
        <w:t>《电子化招标文本》“第六章 合同文本格式（参考）”列出了合同文本参考格式和主要合同要素，供采购人参考。采购人应当依据《政府采购需求管理办法》、《中华人民共和国民法典》等有关法律法规和政策要求，结合采购项目合同类型和特点，规范拟定和签署项目采购合同。</w:t>
      </w:r>
    </w:p>
    <w:p w14:paraId="3748D01C" w14:textId="77777777" w:rsidR="00BF3B74" w:rsidRPr="00B0387A" w:rsidRDefault="000A0C28">
      <w:pPr>
        <w:wordWrap w:val="0"/>
        <w:topLinePunct/>
        <w:adjustRightInd w:val="0"/>
        <w:snapToGrid w:val="0"/>
        <w:spacing w:line="360" w:lineRule="auto"/>
        <w:ind w:firstLineChars="200" w:firstLine="482"/>
        <w:rPr>
          <w:rFonts w:asciiTheme="minorEastAsia" w:eastAsiaTheme="minorEastAsia" w:hAnsiTheme="minorEastAsia" w:cs="仿宋_GB2312"/>
          <w:b/>
          <w:kern w:val="2"/>
          <w:szCs w:val="24"/>
        </w:rPr>
      </w:pPr>
      <w:r w:rsidRPr="00B0387A">
        <w:rPr>
          <w:rFonts w:asciiTheme="minorEastAsia" w:eastAsiaTheme="minorEastAsia" w:hAnsiTheme="minorEastAsia" w:cs="仿宋_GB2312" w:hint="eastAsia"/>
          <w:b/>
          <w:kern w:val="2"/>
          <w:szCs w:val="24"/>
        </w:rPr>
        <w:t>七、实施及修改</w:t>
      </w:r>
    </w:p>
    <w:p w14:paraId="31D0560F" w14:textId="77777777" w:rsidR="00371B7C" w:rsidRPr="00B0387A" w:rsidRDefault="00371B7C" w:rsidP="00371B7C">
      <w:pPr>
        <w:wordWrap w:val="0"/>
        <w:topLinePunct/>
        <w:adjustRightInd w:val="0"/>
        <w:snapToGrid w:val="0"/>
        <w:spacing w:line="360" w:lineRule="auto"/>
        <w:ind w:firstLineChars="200" w:firstLine="480"/>
      </w:pPr>
      <w:r w:rsidRPr="00B0387A">
        <w:rPr>
          <w:rFonts w:asciiTheme="minorEastAsia" w:eastAsiaTheme="minorEastAsia" w:hAnsiTheme="minorEastAsia" w:cs="仿宋_GB2312"/>
          <w:kern w:val="2"/>
          <w:szCs w:val="24"/>
        </w:rPr>
        <w:t>使用中有任何意见建议，请及时与</w:t>
      </w:r>
      <w:r w:rsidRPr="00B0387A">
        <w:rPr>
          <w:rFonts w:asciiTheme="minorEastAsia" w:eastAsiaTheme="minorEastAsia" w:hAnsiTheme="minorEastAsia" w:cs="仿宋_GB2312" w:hint="eastAsia"/>
          <w:kern w:val="2"/>
          <w:szCs w:val="24"/>
        </w:rPr>
        <w:t>湖北省公共资源交易中心（湖北省政府采购中心）</w:t>
      </w:r>
      <w:r w:rsidRPr="00B0387A">
        <w:rPr>
          <w:rFonts w:asciiTheme="minorEastAsia" w:eastAsiaTheme="minorEastAsia" w:hAnsiTheme="minorEastAsia" w:cs="仿宋_GB2312"/>
          <w:kern w:val="2"/>
          <w:szCs w:val="24"/>
        </w:rPr>
        <w:t>项目受理处联系。我们将及时</w:t>
      </w:r>
      <w:r w:rsidRPr="00B0387A">
        <w:rPr>
          <w:rFonts w:asciiTheme="minorEastAsia" w:eastAsiaTheme="minorEastAsia" w:hAnsiTheme="minorEastAsia" w:cs="仿宋_GB2312" w:hint="eastAsia"/>
          <w:kern w:val="2"/>
          <w:szCs w:val="24"/>
        </w:rPr>
        <w:t>结合</w:t>
      </w:r>
      <w:r w:rsidRPr="00B0387A">
        <w:rPr>
          <w:rFonts w:asciiTheme="minorEastAsia" w:eastAsiaTheme="minorEastAsia" w:hAnsiTheme="minorEastAsia" w:cs="仿宋_GB2312"/>
          <w:kern w:val="2"/>
          <w:szCs w:val="24"/>
        </w:rPr>
        <w:t>反馈意见和工作需要，以进一步修订完善《</w:t>
      </w:r>
      <w:r w:rsidRPr="00B0387A">
        <w:rPr>
          <w:rFonts w:asciiTheme="minorEastAsia" w:eastAsiaTheme="minorEastAsia" w:hAnsiTheme="minorEastAsia" w:cs="仿宋_GB2312" w:hint="eastAsia"/>
          <w:kern w:val="2"/>
          <w:szCs w:val="24"/>
        </w:rPr>
        <w:t>电子化招标文本</w:t>
      </w:r>
      <w:r w:rsidRPr="00B0387A">
        <w:rPr>
          <w:rFonts w:asciiTheme="minorEastAsia" w:eastAsiaTheme="minorEastAsia" w:hAnsiTheme="minorEastAsia" w:cs="仿宋_GB2312"/>
          <w:kern w:val="2"/>
          <w:szCs w:val="24"/>
        </w:rPr>
        <w:t>》并协同推进其规范运用。</w:t>
      </w:r>
    </w:p>
    <w:p w14:paraId="7F648B60" w14:textId="10734951" w:rsidR="00BF3B74" w:rsidRPr="00B0387A" w:rsidRDefault="00BF3B74">
      <w:pPr>
        <w:wordWrap w:val="0"/>
        <w:topLinePunct/>
        <w:adjustRightInd w:val="0"/>
        <w:snapToGrid w:val="0"/>
        <w:spacing w:line="360" w:lineRule="auto"/>
        <w:ind w:firstLineChars="200" w:firstLine="480"/>
      </w:pPr>
    </w:p>
    <w:p w14:paraId="4F43CD79" w14:textId="77777777" w:rsidR="00BF3B74" w:rsidRPr="00B0387A" w:rsidRDefault="000A0C28">
      <w:pPr>
        <w:tabs>
          <w:tab w:val="left" w:pos="8222"/>
        </w:tabs>
        <w:wordWrap w:val="0"/>
        <w:adjustRightInd w:val="0"/>
        <w:snapToGrid w:val="0"/>
        <w:spacing w:line="360" w:lineRule="auto"/>
        <w:ind w:rightChars="622" w:right="1493"/>
        <w:rPr>
          <w:bCs/>
          <w:sz w:val="36"/>
          <w:szCs w:val="24"/>
        </w:rPr>
      </w:pPr>
      <w:r w:rsidRPr="00B0387A">
        <w:rPr>
          <w:bCs/>
          <w:sz w:val="36"/>
          <w:szCs w:val="24"/>
        </w:rPr>
        <w:fldChar w:fldCharType="begin"/>
      </w:r>
      <w:r w:rsidRPr="00B0387A">
        <w:rPr>
          <w:bCs/>
          <w:sz w:val="36"/>
          <w:szCs w:val="24"/>
        </w:rPr>
        <w:instrText xml:space="preserve">  </w:instrText>
      </w:r>
      <w:r w:rsidRPr="00B0387A">
        <w:rPr>
          <w:bCs/>
          <w:sz w:val="36"/>
          <w:szCs w:val="24"/>
        </w:rPr>
        <w:fldChar w:fldCharType="end"/>
      </w:r>
    </w:p>
    <w:p w14:paraId="772E6E80" w14:textId="77777777" w:rsidR="00BF3B74" w:rsidRPr="00B0387A" w:rsidRDefault="00BF3B74">
      <w:pPr>
        <w:tabs>
          <w:tab w:val="left" w:pos="8222"/>
        </w:tabs>
        <w:wordWrap w:val="0"/>
        <w:adjustRightInd w:val="0"/>
        <w:snapToGrid w:val="0"/>
        <w:spacing w:line="360" w:lineRule="auto"/>
        <w:ind w:rightChars="622" w:right="1493"/>
        <w:jc w:val="left"/>
        <w:rPr>
          <w:bCs/>
          <w:sz w:val="36"/>
          <w:szCs w:val="24"/>
        </w:rPr>
      </w:pPr>
    </w:p>
    <w:p w14:paraId="4B5212A5" w14:textId="77777777" w:rsidR="00BF3B74" w:rsidRPr="00B0387A" w:rsidRDefault="000A0C28">
      <w:pPr>
        <w:widowControl/>
        <w:adjustRightInd w:val="0"/>
        <w:snapToGrid w:val="0"/>
        <w:spacing w:line="360" w:lineRule="auto"/>
        <w:jc w:val="left"/>
        <w:rPr>
          <w:b/>
          <w:bCs/>
          <w:sz w:val="72"/>
          <w:szCs w:val="72"/>
        </w:rPr>
      </w:pPr>
      <w:r w:rsidRPr="00B0387A">
        <w:rPr>
          <w:b/>
          <w:bCs/>
          <w:sz w:val="72"/>
          <w:szCs w:val="72"/>
        </w:rPr>
        <w:br w:type="page"/>
      </w:r>
    </w:p>
    <w:p w14:paraId="26A21E62" w14:textId="77777777" w:rsidR="00BF3B74" w:rsidRPr="00B0387A" w:rsidRDefault="00BF3B74">
      <w:pPr>
        <w:tabs>
          <w:tab w:val="left" w:pos="8222"/>
        </w:tabs>
        <w:wordWrap w:val="0"/>
        <w:spacing w:line="360" w:lineRule="auto"/>
        <w:jc w:val="center"/>
        <w:rPr>
          <w:b/>
          <w:bCs/>
          <w:sz w:val="72"/>
          <w:szCs w:val="72"/>
        </w:rPr>
      </w:pPr>
    </w:p>
    <w:p w14:paraId="3474524B" w14:textId="77777777" w:rsidR="00BF3B74" w:rsidRPr="00B0387A" w:rsidRDefault="000A0C28">
      <w:pPr>
        <w:tabs>
          <w:tab w:val="left" w:pos="8222"/>
        </w:tabs>
        <w:wordWrap w:val="0"/>
        <w:spacing w:line="360" w:lineRule="auto"/>
        <w:jc w:val="center"/>
        <w:rPr>
          <w:b/>
          <w:bCs/>
          <w:sz w:val="72"/>
          <w:szCs w:val="72"/>
        </w:rPr>
      </w:pPr>
      <w:r w:rsidRPr="00B0387A">
        <w:rPr>
          <w:rFonts w:hint="eastAsia"/>
          <w:b/>
          <w:bCs/>
          <w:sz w:val="72"/>
          <w:szCs w:val="72"/>
        </w:rPr>
        <w:t>湖北省政府采购</w:t>
      </w:r>
    </w:p>
    <w:p w14:paraId="6D85E607" w14:textId="77777777" w:rsidR="00BF3B74" w:rsidRPr="00B0387A" w:rsidRDefault="00BF3B74">
      <w:pPr>
        <w:tabs>
          <w:tab w:val="left" w:pos="8222"/>
        </w:tabs>
        <w:wordWrap w:val="0"/>
        <w:spacing w:line="360" w:lineRule="auto"/>
        <w:ind w:rightChars="622" w:right="1493"/>
        <w:jc w:val="left"/>
        <w:rPr>
          <w:b/>
          <w:bCs/>
          <w:sz w:val="28"/>
          <w:szCs w:val="28"/>
        </w:rPr>
      </w:pPr>
    </w:p>
    <w:p w14:paraId="44D69221" w14:textId="77777777" w:rsidR="00BF3B74" w:rsidRPr="00B0387A" w:rsidRDefault="000A0C28">
      <w:pPr>
        <w:tabs>
          <w:tab w:val="left" w:pos="8222"/>
        </w:tabs>
        <w:spacing w:line="360" w:lineRule="auto"/>
        <w:jc w:val="center"/>
        <w:rPr>
          <w:b/>
          <w:bCs/>
          <w:sz w:val="84"/>
          <w:szCs w:val="84"/>
        </w:rPr>
      </w:pPr>
      <w:r w:rsidRPr="00B0387A">
        <w:rPr>
          <w:rFonts w:hint="eastAsia"/>
          <w:b/>
          <w:bCs/>
          <w:sz w:val="84"/>
          <w:szCs w:val="84"/>
        </w:rPr>
        <w:t>招 标 文 件</w:t>
      </w:r>
    </w:p>
    <w:p w14:paraId="76B0D1EE" w14:textId="77777777" w:rsidR="00BF3B74" w:rsidRPr="00B0387A" w:rsidRDefault="00BF3B74">
      <w:pPr>
        <w:tabs>
          <w:tab w:val="left" w:pos="8222"/>
        </w:tabs>
        <w:wordWrap w:val="0"/>
        <w:adjustRightInd w:val="0"/>
        <w:snapToGrid w:val="0"/>
        <w:spacing w:line="360" w:lineRule="auto"/>
        <w:ind w:rightChars="622" w:right="1493"/>
        <w:rPr>
          <w:bCs/>
          <w:sz w:val="36"/>
          <w:szCs w:val="24"/>
        </w:rPr>
      </w:pPr>
    </w:p>
    <w:p w14:paraId="78727E69" w14:textId="77777777" w:rsidR="00BF3B74" w:rsidRPr="00B0387A" w:rsidRDefault="00BF3B74">
      <w:pPr>
        <w:pStyle w:val="a0"/>
      </w:pPr>
    </w:p>
    <w:p w14:paraId="5B687229" w14:textId="77777777" w:rsidR="00BF3B74" w:rsidRPr="00B0387A" w:rsidRDefault="000A0C28">
      <w:pPr>
        <w:tabs>
          <w:tab w:val="left" w:pos="8222"/>
        </w:tabs>
        <w:wordWrap w:val="0"/>
        <w:adjustRightInd w:val="0"/>
        <w:snapToGrid w:val="0"/>
        <w:spacing w:line="360" w:lineRule="auto"/>
        <w:ind w:firstLineChars="600" w:firstLine="1687"/>
        <w:jc w:val="left"/>
        <w:rPr>
          <w:bCs/>
          <w:sz w:val="28"/>
          <w:szCs w:val="28"/>
          <w:u w:val="single"/>
        </w:rPr>
      </w:pPr>
      <w:r w:rsidRPr="00B0387A">
        <w:rPr>
          <w:rFonts w:hint="eastAsia"/>
          <w:b/>
          <w:bCs/>
          <w:sz w:val="28"/>
          <w:szCs w:val="28"/>
        </w:rPr>
        <w:t>项目编号：</w:t>
      </w:r>
      <w:r w:rsidRPr="00B0387A">
        <w:rPr>
          <w:rFonts w:hint="eastAsia"/>
          <w:b/>
          <w:bCs/>
          <w:sz w:val="28"/>
          <w:szCs w:val="28"/>
          <w:u w:val="single"/>
        </w:rPr>
        <w:t xml:space="preserve">                             </w:t>
      </w:r>
    </w:p>
    <w:p w14:paraId="50F07E03" w14:textId="77777777" w:rsidR="00BF3B74" w:rsidRPr="00B0387A" w:rsidRDefault="000A0C28">
      <w:pPr>
        <w:tabs>
          <w:tab w:val="left" w:pos="8222"/>
        </w:tabs>
        <w:wordWrap w:val="0"/>
        <w:adjustRightInd w:val="0"/>
        <w:snapToGrid w:val="0"/>
        <w:spacing w:line="360" w:lineRule="auto"/>
        <w:ind w:firstLineChars="600" w:firstLine="1687"/>
        <w:jc w:val="left"/>
        <w:rPr>
          <w:b/>
          <w:bCs/>
          <w:sz w:val="28"/>
          <w:szCs w:val="28"/>
          <w:u w:val="single"/>
        </w:rPr>
      </w:pPr>
      <w:r w:rsidRPr="00B0387A">
        <w:rPr>
          <w:rFonts w:hint="eastAsia"/>
          <w:b/>
          <w:bCs/>
          <w:sz w:val="28"/>
          <w:szCs w:val="28"/>
        </w:rPr>
        <w:t>项目名称：</w:t>
      </w:r>
      <w:r w:rsidRPr="00B0387A">
        <w:rPr>
          <w:rFonts w:hint="eastAsia"/>
          <w:b/>
          <w:bCs/>
          <w:sz w:val="28"/>
          <w:szCs w:val="28"/>
          <w:u w:val="single"/>
        </w:rPr>
        <w:t xml:space="preserve">                             </w:t>
      </w:r>
    </w:p>
    <w:p w14:paraId="351F213E" w14:textId="77777777" w:rsidR="00BF3B74" w:rsidRPr="00B0387A" w:rsidRDefault="000A0C28">
      <w:pPr>
        <w:tabs>
          <w:tab w:val="left" w:pos="8222"/>
        </w:tabs>
        <w:wordWrap w:val="0"/>
        <w:adjustRightInd w:val="0"/>
        <w:snapToGrid w:val="0"/>
        <w:spacing w:line="360" w:lineRule="auto"/>
        <w:ind w:firstLineChars="600" w:firstLine="1687"/>
        <w:jc w:val="left"/>
        <w:rPr>
          <w:b/>
          <w:bCs/>
          <w:sz w:val="28"/>
          <w:szCs w:val="28"/>
          <w:u w:val="single"/>
        </w:rPr>
      </w:pPr>
      <w:r w:rsidRPr="00B0387A">
        <w:rPr>
          <w:rFonts w:hint="eastAsia"/>
          <w:b/>
          <w:bCs/>
          <w:sz w:val="28"/>
          <w:szCs w:val="28"/>
        </w:rPr>
        <w:t>招标内容：</w:t>
      </w:r>
      <w:r w:rsidRPr="00B0387A">
        <w:rPr>
          <w:rFonts w:hint="eastAsia"/>
          <w:b/>
          <w:bCs/>
          <w:sz w:val="28"/>
          <w:szCs w:val="28"/>
          <w:u w:val="single"/>
        </w:rPr>
        <w:t xml:space="preserve">                             </w:t>
      </w:r>
    </w:p>
    <w:p w14:paraId="064B0D6F" w14:textId="77777777" w:rsidR="00BF3B74" w:rsidRPr="00B0387A" w:rsidRDefault="00BF3B74">
      <w:pPr>
        <w:wordWrap w:val="0"/>
        <w:adjustRightInd w:val="0"/>
        <w:snapToGrid w:val="0"/>
        <w:spacing w:line="360" w:lineRule="auto"/>
        <w:ind w:rightChars="622" w:right="1493"/>
        <w:rPr>
          <w:sz w:val="28"/>
          <w:szCs w:val="28"/>
        </w:rPr>
      </w:pPr>
    </w:p>
    <w:p w14:paraId="084F20DD" w14:textId="77777777" w:rsidR="00BF3B74" w:rsidRPr="00B0387A" w:rsidRDefault="000A0C28">
      <w:pPr>
        <w:tabs>
          <w:tab w:val="left" w:pos="3531"/>
        </w:tabs>
        <w:wordWrap w:val="0"/>
        <w:adjustRightInd w:val="0"/>
        <w:snapToGrid w:val="0"/>
        <w:spacing w:line="360" w:lineRule="auto"/>
        <w:ind w:rightChars="622" w:right="1493"/>
        <w:rPr>
          <w:sz w:val="28"/>
          <w:szCs w:val="28"/>
        </w:rPr>
      </w:pPr>
      <w:r w:rsidRPr="00B0387A">
        <w:rPr>
          <w:sz w:val="28"/>
          <w:szCs w:val="28"/>
        </w:rPr>
        <w:tab/>
      </w:r>
    </w:p>
    <w:p w14:paraId="5EAC60FA" w14:textId="77777777" w:rsidR="00BF3B74" w:rsidRPr="00B0387A" w:rsidRDefault="00BF3B74">
      <w:pPr>
        <w:pStyle w:val="a0"/>
      </w:pPr>
    </w:p>
    <w:p w14:paraId="1611347C" w14:textId="77777777" w:rsidR="00BF3B74" w:rsidRPr="00B0387A" w:rsidRDefault="00BF3B74">
      <w:pPr>
        <w:pStyle w:val="a0"/>
        <w:tabs>
          <w:tab w:val="left" w:pos="1418"/>
          <w:tab w:val="left" w:pos="1560"/>
        </w:tabs>
        <w:wordWrap w:val="0"/>
        <w:adjustRightInd w:val="0"/>
        <w:snapToGrid w:val="0"/>
        <w:spacing w:line="360" w:lineRule="auto"/>
        <w:rPr>
          <w:sz w:val="28"/>
          <w:szCs w:val="28"/>
        </w:rPr>
      </w:pPr>
    </w:p>
    <w:p w14:paraId="2D172E79" w14:textId="77777777" w:rsidR="00BF3B74" w:rsidRPr="00B0387A" w:rsidRDefault="00BF3B74">
      <w:pPr>
        <w:pStyle w:val="a0"/>
        <w:adjustRightInd w:val="0"/>
        <w:snapToGrid w:val="0"/>
        <w:spacing w:line="360" w:lineRule="auto"/>
        <w:jc w:val="center"/>
        <w:rPr>
          <w:sz w:val="28"/>
          <w:szCs w:val="28"/>
        </w:rPr>
      </w:pPr>
    </w:p>
    <w:p w14:paraId="6D5E9EFD" w14:textId="77777777" w:rsidR="00BF3B74" w:rsidRPr="00B0387A" w:rsidRDefault="000A0C28">
      <w:pPr>
        <w:tabs>
          <w:tab w:val="left" w:pos="8222"/>
        </w:tabs>
        <w:wordWrap w:val="0"/>
        <w:adjustRightInd w:val="0"/>
        <w:snapToGrid w:val="0"/>
        <w:spacing w:line="360" w:lineRule="auto"/>
        <w:ind w:firstLineChars="600" w:firstLine="1687"/>
        <w:jc w:val="left"/>
        <w:rPr>
          <w:sz w:val="28"/>
          <w:szCs w:val="28"/>
          <w:u w:val="single"/>
        </w:rPr>
      </w:pPr>
      <w:r w:rsidRPr="00B0387A">
        <w:rPr>
          <w:rFonts w:hint="eastAsia"/>
          <w:b/>
          <w:bCs/>
          <w:sz w:val="28"/>
          <w:szCs w:val="28"/>
        </w:rPr>
        <w:t>采购</w:t>
      </w:r>
      <w:r w:rsidRPr="00B0387A">
        <w:rPr>
          <w:rFonts w:hint="eastAsia"/>
          <w:b/>
          <w:sz w:val="28"/>
          <w:szCs w:val="28"/>
        </w:rPr>
        <w:t>人：</w:t>
      </w:r>
      <w:r w:rsidRPr="00B0387A">
        <w:rPr>
          <w:rFonts w:hint="eastAsia"/>
          <w:b/>
          <w:sz w:val="28"/>
          <w:szCs w:val="28"/>
          <w:u w:val="single"/>
        </w:rPr>
        <w:t xml:space="preserve"> </w:t>
      </w:r>
      <w:r w:rsidRPr="00B0387A">
        <w:rPr>
          <w:b/>
          <w:sz w:val="28"/>
          <w:szCs w:val="28"/>
          <w:u w:val="single"/>
        </w:rPr>
        <w:t xml:space="preserve">        </w:t>
      </w:r>
      <w:r w:rsidRPr="00B0387A">
        <w:rPr>
          <w:sz w:val="28"/>
          <w:szCs w:val="28"/>
          <w:u w:val="single"/>
        </w:rPr>
        <w:t xml:space="preserve">                    </w:t>
      </w:r>
    </w:p>
    <w:p w14:paraId="6206313E" w14:textId="77777777" w:rsidR="00BF3B74" w:rsidRPr="00B0387A" w:rsidRDefault="00BF3B74">
      <w:pPr>
        <w:wordWrap w:val="0"/>
        <w:adjustRightInd w:val="0"/>
        <w:snapToGrid w:val="0"/>
        <w:spacing w:line="360" w:lineRule="auto"/>
        <w:jc w:val="center"/>
        <w:rPr>
          <w:b/>
          <w:sz w:val="28"/>
          <w:szCs w:val="28"/>
        </w:rPr>
      </w:pPr>
    </w:p>
    <w:p w14:paraId="229BEF91" w14:textId="77777777" w:rsidR="00BF3B74" w:rsidRPr="00B0387A" w:rsidRDefault="000A0C28">
      <w:pPr>
        <w:tabs>
          <w:tab w:val="left" w:pos="8222"/>
        </w:tabs>
        <w:wordWrap w:val="0"/>
        <w:adjustRightInd w:val="0"/>
        <w:snapToGrid w:val="0"/>
        <w:spacing w:line="360" w:lineRule="auto"/>
        <w:ind w:firstLineChars="600" w:firstLine="1687"/>
        <w:jc w:val="left"/>
        <w:rPr>
          <w:sz w:val="28"/>
          <w:szCs w:val="28"/>
        </w:rPr>
      </w:pPr>
      <w:r w:rsidRPr="00B0387A">
        <w:rPr>
          <w:rFonts w:hint="eastAsia"/>
          <w:b/>
          <w:sz w:val="28"/>
          <w:szCs w:val="28"/>
        </w:rPr>
        <w:t>集中</w:t>
      </w:r>
      <w:r w:rsidRPr="00B0387A">
        <w:rPr>
          <w:rFonts w:hint="eastAsia"/>
          <w:b/>
          <w:bCs/>
          <w:sz w:val="28"/>
          <w:szCs w:val="28"/>
        </w:rPr>
        <w:t>采购</w:t>
      </w:r>
      <w:r w:rsidRPr="00B0387A">
        <w:rPr>
          <w:rFonts w:hint="eastAsia"/>
          <w:b/>
          <w:sz w:val="28"/>
          <w:szCs w:val="28"/>
        </w:rPr>
        <w:t>机构：</w:t>
      </w:r>
      <w:r w:rsidRPr="00B0387A">
        <w:rPr>
          <w:rFonts w:hint="eastAsia"/>
          <w:sz w:val="28"/>
          <w:szCs w:val="28"/>
        </w:rPr>
        <w:t>湖北省公共资源交易中心</w:t>
      </w:r>
    </w:p>
    <w:p w14:paraId="5342518F" w14:textId="77777777" w:rsidR="00BF3B74" w:rsidRPr="00B0387A" w:rsidRDefault="000A0C28">
      <w:pPr>
        <w:wordWrap w:val="0"/>
        <w:adjustRightInd w:val="0"/>
        <w:snapToGrid w:val="0"/>
        <w:spacing w:line="360" w:lineRule="auto"/>
        <w:jc w:val="center"/>
        <w:rPr>
          <w:b/>
          <w:sz w:val="28"/>
          <w:szCs w:val="28"/>
        </w:rPr>
      </w:pPr>
      <w:r w:rsidRPr="00B0387A">
        <w:rPr>
          <w:rFonts w:hint="eastAsia"/>
          <w:sz w:val="28"/>
          <w:szCs w:val="28"/>
        </w:rPr>
        <w:t xml:space="preserve">    </w:t>
      </w:r>
      <w:r w:rsidRPr="00B0387A">
        <w:rPr>
          <w:sz w:val="28"/>
          <w:szCs w:val="28"/>
        </w:rPr>
        <w:t xml:space="preserve">  </w:t>
      </w:r>
      <w:r w:rsidRPr="00B0387A">
        <w:rPr>
          <w:rFonts w:hint="eastAsia"/>
          <w:sz w:val="28"/>
          <w:szCs w:val="28"/>
        </w:rPr>
        <w:t>（湖北省政府采购中心）</w:t>
      </w:r>
    </w:p>
    <w:p w14:paraId="323FCA85" w14:textId="77777777" w:rsidR="00BF3B74" w:rsidRPr="00B0387A" w:rsidRDefault="00BF3B74">
      <w:pPr>
        <w:pStyle w:val="a9"/>
        <w:tabs>
          <w:tab w:val="clear" w:pos="4153"/>
          <w:tab w:val="clear" w:pos="8306"/>
        </w:tabs>
        <w:wordWrap w:val="0"/>
        <w:adjustRightInd w:val="0"/>
        <w:spacing w:line="360" w:lineRule="auto"/>
        <w:jc w:val="center"/>
        <w:rPr>
          <w:b/>
          <w:sz w:val="32"/>
          <w:szCs w:val="32"/>
        </w:rPr>
      </w:pPr>
    </w:p>
    <w:p w14:paraId="5449158D" w14:textId="77777777" w:rsidR="00BF3B74" w:rsidRPr="00B0387A" w:rsidRDefault="000A0C28">
      <w:pPr>
        <w:pStyle w:val="a9"/>
        <w:tabs>
          <w:tab w:val="clear" w:pos="4153"/>
          <w:tab w:val="clear" w:pos="8306"/>
          <w:tab w:val="left" w:pos="1418"/>
          <w:tab w:val="left" w:pos="1701"/>
          <w:tab w:val="left" w:pos="1843"/>
          <w:tab w:val="left" w:pos="1985"/>
        </w:tabs>
        <w:wordWrap w:val="0"/>
        <w:adjustRightInd w:val="0"/>
        <w:spacing w:line="360" w:lineRule="auto"/>
        <w:jc w:val="center"/>
        <w:rPr>
          <w:rFonts w:asciiTheme="majorEastAsia" w:eastAsiaTheme="majorEastAsia" w:hAnsiTheme="majorEastAsia"/>
          <w:b/>
          <w:sz w:val="28"/>
          <w:szCs w:val="28"/>
        </w:rPr>
      </w:pPr>
      <w:bookmarkStart w:id="6" w:name="_Toc511894492"/>
      <w:bookmarkStart w:id="7" w:name="_Toc511889414"/>
      <w:r w:rsidRPr="00B0387A">
        <w:rPr>
          <w:rFonts w:asciiTheme="majorEastAsia" w:eastAsiaTheme="majorEastAsia" w:hAnsiTheme="majorEastAsia" w:hint="eastAsia"/>
          <w:b/>
          <w:sz w:val="32"/>
          <w:szCs w:val="32"/>
        </w:rPr>
        <w:t xml:space="preserve"> </w:t>
      </w:r>
      <w:r w:rsidRPr="00B0387A">
        <w:rPr>
          <w:rFonts w:asciiTheme="majorEastAsia" w:eastAsiaTheme="majorEastAsia" w:hAnsiTheme="majorEastAsia" w:hint="eastAsia"/>
          <w:b/>
          <w:sz w:val="28"/>
          <w:szCs w:val="28"/>
        </w:rPr>
        <w:t xml:space="preserve"> 二〇二二年</w:t>
      </w:r>
    </w:p>
    <w:p w14:paraId="12CC95C5" w14:textId="77777777" w:rsidR="00BF3B74" w:rsidRPr="00B0387A" w:rsidRDefault="00BF3B74">
      <w:pPr>
        <w:pStyle w:val="a9"/>
        <w:tabs>
          <w:tab w:val="clear" w:pos="4153"/>
          <w:tab w:val="clear" w:pos="8306"/>
          <w:tab w:val="left" w:pos="1418"/>
          <w:tab w:val="left" w:pos="1701"/>
          <w:tab w:val="left" w:pos="1843"/>
          <w:tab w:val="left" w:pos="1985"/>
        </w:tabs>
        <w:wordWrap w:val="0"/>
        <w:adjustRightInd w:val="0"/>
        <w:spacing w:line="360" w:lineRule="auto"/>
        <w:jc w:val="center"/>
        <w:rPr>
          <w:rFonts w:asciiTheme="majorEastAsia" w:eastAsiaTheme="majorEastAsia" w:hAnsiTheme="majorEastAsia"/>
          <w:b/>
          <w:sz w:val="28"/>
          <w:szCs w:val="28"/>
        </w:rPr>
      </w:pPr>
    </w:p>
    <w:p w14:paraId="4D9A6E59" w14:textId="77777777" w:rsidR="00BF3B74" w:rsidRPr="00B0387A" w:rsidRDefault="00BF3B74">
      <w:pPr>
        <w:pStyle w:val="a9"/>
        <w:tabs>
          <w:tab w:val="clear" w:pos="4153"/>
          <w:tab w:val="clear" w:pos="8306"/>
          <w:tab w:val="left" w:pos="1418"/>
          <w:tab w:val="left" w:pos="1701"/>
          <w:tab w:val="left" w:pos="1843"/>
          <w:tab w:val="left" w:pos="1985"/>
        </w:tabs>
        <w:wordWrap w:val="0"/>
        <w:adjustRightInd w:val="0"/>
        <w:spacing w:line="360" w:lineRule="auto"/>
        <w:jc w:val="center"/>
        <w:rPr>
          <w:rFonts w:asciiTheme="majorEastAsia" w:eastAsiaTheme="majorEastAsia" w:hAnsiTheme="majorEastAsia"/>
          <w:b/>
          <w:sz w:val="28"/>
          <w:szCs w:val="28"/>
        </w:rPr>
      </w:pPr>
    </w:p>
    <w:p w14:paraId="3888269F" w14:textId="77777777" w:rsidR="00BF3B74" w:rsidRPr="00B0387A" w:rsidRDefault="000A0C28">
      <w:pPr>
        <w:pStyle w:val="a9"/>
        <w:tabs>
          <w:tab w:val="clear" w:pos="4153"/>
          <w:tab w:val="clear" w:pos="8306"/>
          <w:tab w:val="left" w:pos="1418"/>
          <w:tab w:val="left" w:pos="1701"/>
          <w:tab w:val="left" w:pos="1843"/>
          <w:tab w:val="left" w:pos="1985"/>
        </w:tabs>
        <w:wordWrap w:val="0"/>
        <w:adjustRightInd w:val="0"/>
        <w:spacing w:line="360" w:lineRule="auto"/>
        <w:jc w:val="right"/>
        <w:rPr>
          <w:rFonts w:asciiTheme="majorEastAsia" w:eastAsiaTheme="majorEastAsia" w:hAnsiTheme="majorEastAsia"/>
          <w:sz w:val="24"/>
          <w:szCs w:val="24"/>
        </w:rPr>
      </w:pPr>
      <w:r w:rsidRPr="00B0387A">
        <w:rPr>
          <w:sz w:val="24"/>
          <w:szCs w:val="24"/>
        </w:rPr>
        <w:t>2022</w:t>
      </w:r>
      <w:r w:rsidRPr="00B0387A">
        <w:rPr>
          <w:rFonts w:hint="eastAsia"/>
          <w:sz w:val="24"/>
          <w:szCs w:val="24"/>
        </w:rPr>
        <w:t>年</w:t>
      </w:r>
      <w:r w:rsidRPr="00B0387A">
        <w:rPr>
          <w:sz w:val="24"/>
          <w:szCs w:val="24"/>
        </w:rPr>
        <w:t>全流程电子化1.0版</w:t>
      </w:r>
    </w:p>
    <w:p w14:paraId="56B6D8AB" w14:textId="77777777" w:rsidR="00BF3B74" w:rsidRPr="00B0387A" w:rsidRDefault="00BF3B74">
      <w:pPr>
        <w:wordWrap w:val="0"/>
        <w:adjustRightInd w:val="0"/>
        <w:snapToGrid w:val="0"/>
        <w:spacing w:afterLines="600" w:after="1872" w:line="360" w:lineRule="auto"/>
        <w:ind w:leftChars="271" w:left="1836" w:rightChars="271" w:right="650" w:hangingChars="494" w:hanging="1186"/>
        <w:jc w:val="center"/>
        <w:sectPr w:rsidR="00BF3B74" w:rsidRPr="00B0387A">
          <w:headerReference w:type="even" r:id="rId8"/>
          <w:headerReference w:type="default" r:id="rId9"/>
          <w:pgSz w:w="11906" w:h="16838"/>
          <w:pgMar w:top="1134" w:right="1191" w:bottom="1134" w:left="1191" w:header="851" w:footer="992" w:gutter="0"/>
          <w:cols w:space="425"/>
          <w:docGrid w:type="lines" w:linePitch="312"/>
        </w:sectPr>
      </w:pPr>
    </w:p>
    <w:p w14:paraId="3FA2FFBF" w14:textId="77777777" w:rsidR="00BF3B74" w:rsidRPr="00B0387A" w:rsidRDefault="000A0C28">
      <w:pPr>
        <w:pStyle w:val="a0"/>
        <w:spacing w:line="240" w:lineRule="auto"/>
        <w:jc w:val="center"/>
        <w:rPr>
          <w:b/>
          <w:bCs/>
          <w:sz w:val="36"/>
          <w:szCs w:val="36"/>
        </w:rPr>
      </w:pPr>
      <w:r w:rsidRPr="00B0387A">
        <w:rPr>
          <w:rFonts w:hint="eastAsia"/>
          <w:b/>
          <w:bCs/>
          <w:sz w:val="36"/>
          <w:szCs w:val="36"/>
        </w:rPr>
        <w:lastRenderedPageBreak/>
        <w:t>目    录</w:t>
      </w:r>
    </w:p>
    <w:sdt>
      <w:sdtPr>
        <w:rPr>
          <w:b w:val="0"/>
          <w:iCs/>
          <w:szCs w:val="24"/>
        </w:rPr>
        <w:id w:val="-2069564089"/>
        <w:docPartObj>
          <w:docPartGallery w:val="Table of Contents"/>
          <w:docPartUnique/>
        </w:docPartObj>
      </w:sdtPr>
      <w:sdtEndPr>
        <w:rPr>
          <w:b/>
          <w:bCs w:val="0"/>
          <w:iCs w:val="0"/>
        </w:rPr>
      </w:sdtEndPr>
      <w:sdtContent>
        <w:p w14:paraId="6B3A243E" w14:textId="77777777" w:rsidR="00BF3B74" w:rsidRPr="00B0387A" w:rsidRDefault="000A0C28">
          <w:pPr>
            <w:pStyle w:val="10"/>
            <w:tabs>
              <w:tab w:val="left" w:pos="1050"/>
              <w:tab w:val="right" w:leader="dot" w:pos="9514"/>
            </w:tabs>
            <w:rPr>
              <w:b w:val="0"/>
              <w:iCs/>
              <w:szCs w:val="24"/>
            </w:rPr>
          </w:pPr>
          <w:r w:rsidRPr="00B0387A">
            <w:rPr>
              <w:b w:val="0"/>
              <w:iCs/>
              <w:szCs w:val="24"/>
            </w:rPr>
            <w:fldChar w:fldCharType="begin"/>
          </w:r>
          <w:r w:rsidRPr="00B0387A">
            <w:rPr>
              <w:b w:val="0"/>
              <w:iCs/>
              <w:szCs w:val="24"/>
            </w:rPr>
            <w:instrText xml:space="preserve"> TOC \o "1-2" \h \z \u </w:instrText>
          </w:r>
          <w:r w:rsidRPr="00B0387A">
            <w:rPr>
              <w:b w:val="0"/>
              <w:iCs/>
              <w:szCs w:val="24"/>
            </w:rPr>
            <w:fldChar w:fldCharType="separate"/>
          </w:r>
        </w:p>
        <w:p w14:paraId="308D40E8" w14:textId="77777777" w:rsidR="00BF3B74" w:rsidRPr="00B0387A" w:rsidRDefault="002D0943">
          <w:pPr>
            <w:pStyle w:val="10"/>
            <w:tabs>
              <w:tab w:val="right" w:leader="dot" w:pos="9524"/>
            </w:tabs>
          </w:pPr>
          <w:hyperlink w:anchor="_Toc12579" w:history="1">
            <w:r w:rsidR="000A0C28" w:rsidRPr="00B0387A">
              <w:rPr>
                <w:rFonts w:hint="eastAsia"/>
                <w:szCs w:val="36"/>
              </w:rPr>
              <w:t>第一章 投标邀请</w:t>
            </w:r>
            <w:r w:rsidR="000A0C28" w:rsidRPr="00B0387A">
              <w:tab/>
            </w:r>
            <w:r w:rsidR="000A0C28" w:rsidRPr="00B0387A">
              <w:fldChar w:fldCharType="begin"/>
            </w:r>
            <w:r w:rsidR="000A0C28" w:rsidRPr="00B0387A">
              <w:instrText xml:space="preserve"> PAGEREF _Toc12579 \h </w:instrText>
            </w:r>
            <w:r w:rsidR="000A0C28" w:rsidRPr="00B0387A">
              <w:fldChar w:fldCharType="separate"/>
            </w:r>
            <w:r w:rsidR="000A0C28" w:rsidRPr="00B0387A">
              <w:t>1</w:t>
            </w:r>
            <w:r w:rsidR="000A0C28" w:rsidRPr="00B0387A">
              <w:fldChar w:fldCharType="end"/>
            </w:r>
          </w:hyperlink>
        </w:p>
        <w:p w14:paraId="35FFCACA" w14:textId="77777777" w:rsidR="00BF3B74" w:rsidRPr="00B0387A" w:rsidRDefault="002D0943">
          <w:pPr>
            <w:pStyle w:val="10"/>
            <w:tabs>
              <w:tab w:val="right" w:leader="dot" w:pos="9524"/>
            </w:tabs>
          </w:pPr>
          <w:hyperlink w:anchor="_Toc27394" w:history="1">
            <w:r w:rsidR="000A0C28" w:rsidRPr="00B0387A">
              <w:rPr>
                <w:rFonts w:hint="eastAsia"/>
                <w:szCs w:val="36"/>
              </w:rPr>
              <w:t>第二章 投标人须知</w:t>
            </w:r>
            <w:r w:rsidR="000A0C28" w:rsidRPr="00B0387A">
              <w:tab/>
            </w:r>
            <w:r w:rsidR="000A0C28" w:rsidRPr="00B0387A">
              <w:fldChar w:fldCharType="begin"/>
            </w:r>
            <w:r w:rsidR="000A0C28" w:rsidRPr="00B0387A">
              <w:instrText xml:space="preserve"> PAGEREF _Toc27394 \h </w:instrText>
            </w:r>
            <w:r w:rsidR="000A0C28" w:rsidRPr="00B0387A">
              <w:fldChar w:fldCharType="separate"/>
            </w:r>
            <w:r w:rsidR="000A0C28" w:rsidRPr="00B0387A">
              <w:t>5</w:t>
            </w:r>
            <w:r w:rsidR="000A0C28" w:rsidRPr="00B0387A">
              <w:fldChar w:fldCharType="end"/>
            </w:r>
          </w:hyperlink>
        </w:p>
        <w:p w14:paraId="31137E4D" w14:textId="77777777" w:rsidR="00BF3B74" w:rsidRPr="00B0387A" w:rsidRDefault="002D0943">
          <w:pPr>
            <w:pStyle w:val="20"/>
            <w:tabs>
              <w:tab w:val="right" w:leader="dot" w:pos="9524"/>
            </w:tabs>
            <w:adjustRightInd/>
            <w:snapToGrid/>
            <w:ind w:firstLine="480"/>
            <w:rPr>
              <w:color w:val="auto"/>
            </w:rPr>
          </w:pPr>
          <w:hyperlink w:anchor="_Toc2685" w:history="1">
            <w:r w:rsidR="000A0C28" w:rsidRPr="00B0387A">
              <w:rPr>
                <w:color w:val="auto"/>
                <w:szCs w:val="28"/>
                <w:lang w:val="zh-CN"/>
              </w:rPr>
              <w:t>投标人须知前附表</w:t>
            </w:r>
            <w:r w:rsidR="000A0C28" w:rsidRPr="00B0387A">
              <w:rPr>
                <w:color w:val="auto"/>
              </w:rPr>
              <w:tab/>
            </w:r>
            <w:r w:rsidR="000A0C28" w:rsidRPr="00B0387A">
              <w:rPr>
                <w:color w:val="auto"/>
              </w:rPr>
              <w:fldChar w:fldCharType="begin"/>
            </w:r>
            <w:r w:rsidR="000A0C28" w:rsidRPr="00B0387A">
              <w:rPr>
                <w:color w:val="auto"/>
              </w:rPr>
              <w:instrText xml:space="preserve"> PAGEREF _Toc2685 \h </w:instrText>
            </w:r>
            <w:r w:rsidR="000A0C28" w:rsidRPr="00B0387A">
              <w:rPr>
                <w:color w:val="auto"/>
              </w:rPr>
            </w:r>
            <w:r w:rsidR="000A0C28" w:rsidRPr="00B0387A">
              <w:rPr>
                <w:color w:val="auto"/>
              </w:rPr>
              <w:fldChar w:fldCharType="separate"/>
            </w:r>
            <w:r w:rsidR="000A0C28" w:rsidRPr="00B0387A">
              <w:rPr>
                <w:color w:val="auto"/>
              </w:rPr>
              <w:t>5</w:t>
            </w:r>
            <w:r w:rsidR="000A0C28" w:rsidRPr="00B0387A">
              <w:rPr>
                <w:color w:val="auto"/>
              </w:rPr>
              <w:fldChar w:fldCharType="end"/>
            </w:r>
          </w:hyperlink>
        </w:p>
        <w:p w14:paraId="53E11E6C" w14:textId="77777777" w:rsidR="00BF3B74" w:rsidRPr="00B0387A" w:rsidRDefault="002D0943">
          <w:pPr>
            <w:pStyle w:val="20"/>
            <w:tabs>
              <w:tab w:val="right" w:leader="dot" w:pos="9524"/>
            </w:tabs>
            <w:adjustRightInd/>
            <w:snapToGrid/>
            <w:ind w:firstLine="480"/>
            <w:rPr>
              <w:color w:val="auto"/>
            </w:rPr>
          </w:pPr>
          <w:hyperlink w:anchor="_Toc4082" w:history="1">
            <w:r w:rsidR="000A0C28" w:rsidRPr="00B0387A">
              <w:rPr>
                <w:rFonts w:cs="宋体" w:hint="eastAsia"/>
                <w:bCs w:val="0"/>
                <w:color w:val="auto"/>
                <w:szCs w:val="28"/>
                <w:lang w:val="zh-CN"/>
              </w:rPr>
              <w:t xml:space="preserve">一、 </w:t>
            </w:r>
            <w:r w:rsidR="000A0C28" w:rsidRPr="00B0387A">
              <w:rPr>
                <w:rFonts w:hint="eastAsia"/>
                <w:bCs w:val="0"/>
                <w:color w:val="auto"/>
                <w:szCs w:val="28"/>
                <w:lang w:val="zh-CN"/>
              </w:rPr>
              <w:t>总  则</w:t>
            </w:r>
            <w:r w:rsidR="000A0C28" w:rsidRPr="00B0387A">
              <w:rPr>
                <w:color w:val="auto"/>
              </w:rPr>
              <w:tab/>
            </w:r>
            <w:r w:rsidR="000A0C28" w:rsidRPr="00B0387A">
              <w:rPr>
                <w:color w:val="auto"/>
              </w:rPr>
              <w:fldChar w:fldCharType="begin"/>
            </w:r>
            <w:r w:rsidR="000A0C28" w:rsidRPr="00B0387A">
              <w:rPr>
                <w:color w:val="auto"/>
              </w:rPr>
              <w:instrText xml:space="preserve"> PAGEREF _Toc4082 \h </w:instrText>
            </w:r>
            <w:r w:rsidR="000A0C28" w:rsidRPr="00B0387A">
              <w:rPr>
                <w:color w:val="auto"/>
              </w:rPr>
            </w:r>
            <w:r w:rsidR="000A0C28" w:rsidRPr="00B0387A">
              <w:rPr>
                <w:color w:val="auto"/>
              </w:rPr>
              <w:fldChar w:fldCharType="separate"/>
            </w:r>
            <w:r w:rsidR="000A0C28" w:rsidRPr="00B0387A">
              <w:rPr>
                <w:color w:val="auto"/>
              </w:rPr>
              <w:t>8</w:t>
            </w:r>
            <w:r w:rsidR="000A0C28" w:rsidRPr="00B0387A">
              <w:rPr>
                <w:color w:val="auto"/>
              </w:rPr>
              <w:fldChar w:fldCharType="end"/>
            </w:r>
          </w:hyperlink>
        </w:p>
        <w:p w14:paraId="7E58F5E3" w14:textId="77777777" w:rsidR="00BF3B74" w:rsidRPr="00B0387A" w:rsidRDefault="002D0943">
          <w:pPr>
            <w:pStyle w:val="20"/>
            <w:tabs>
              <w:tab w:val="right" w:leader="dot" w:pos="9524"/>
            </w:tabs>
            <w:adjustRightInd/>
            <w:snapToGrid/>
            <w:ind w:firstLine="480"/>
            <w:rPr>
              <w:color w:val="auto"/>
            </w:rPr>
          </w:pPr>
          <w:hyperlink w:anchor="_Toc12884" w:history="1">
            <w:r w:rsidR="000A0C28" w:rsidRPr="00B0387A">
              <w:rPr>
                <w:rFonts w:cs="宋体" w:hint="eastAsia"/>
                <w:bCs w:val="0"/>
                <w:color w:val="auto"/>
                <w:szCs w:val="28"/>
                <w:lang w:val="zh-CN"/>
              </w:rPr>
              <w:t xml:space="preserve">二、 </w:t>
            </w:r>
            <w:r w:rsidR="000A0C28" w:rsidRPr="00B0387A">
              <w:rPr>
                <w:rFonts w:hint="eastAsia"/>
                <w:bCs w:val="0"/>
                <w:color w:val="auto"/>
                <w:szCs w:val="28"/>
                <w:lang w:val="zh-CN"/>
              </w:rPr>
              <w:t>招标文件</w:t>
            </w:r>
            <w:r w:rsidR="000A0C28" w:rsidRPr="00B0387A">
              <w:rPr>
                <w:color w:val="auto"/>
              </w:rPr>
              <w:tab/>
            </w:r>
            <w:r w:rsidR="000A0C28" w:rsidRPr="00B0387A">
              <w:rPr>
                <w:color w:val="auto"/>
              </w:rPr>
              <w:fldChar w:fldCharType="begin"/>
            </w:r>
            <w:r w:rsidR="000A0C28" w:rsidRPr="00B0387A">
              <w:rPr>
                <w:color w:val="auto"/>
              </w:rPr>
              <w:instrText xml:space="preserve"> PAGEREF _Toc12884 \h </w:instrText>
            </w:r>
            <w:r w:rsidR="000A0C28" w:rsidRPr="00B0387A">
              <w:rPr>
                <w:color w:val="auto"/>
              </w:rPr>
            </w:r>
            <w:r w:rsidR="000A0C28" w:rsidRPr="00B0387A">
              <w:rPr>
                <w:color w:val="auto"/>
              </w:rPr>
              <w:fldChar w:fldCharType="separate"/>
            </w:r>
            <w:r w:rsidR="000A0C28" w:rsidRPr="00B0387A">
              <w:rPr>
                <w:color w:val="auto"/>
              </w:rPr>
              <w:t>10</w:t>
            </w:r>
            <w:r w:rsidR="000A0C28" w:rsidRPr="00B0387A">
              <w:rPr>
                <w:color w:val="auto"/>
              </w:rPr>
              <w:fldChar w:fldCharType="end"/>
            </w:r>
          </w:hyperlink>
        </w:p>
        <w:p w14:paraId="35DE11CE" w14:textId="77777777" w:rsidR="00BF3B74" w:rsidRPr="00B0387A" w:rsidRDefault="002D0943">
          <w:pPr>
            <w:pStyle w:val="20"/>
            <w:tabs>
              <w:tab w:val="right" w:leader="dot" w:pos="9524"/>
            </w:tabs>
            <w:adjustRightInd/>
            <w:snapToGrid/>
            <w:ind w:firstLine="480"/>
            <w:rPr>
              <w:color w:val="auto"/>
            </w:rPr>
          </w:pPr>
          <w:hyperlink w:anchor="_Toc22425" w:history="1">
            <w:r w:rsidR="000A0C28" w:rsidRPr="00B0387A">
              <w:rPr>
                <w:rFonts w:cs="宋体" w:hint="eastAsia"/>
                <w:bCs w:val="0"/>
                <w:color w:val="auto"/>
                <w:szCs w:val="28"/>
                <w:lang w:val="zh-CN"/>
              </w:rPr>
              <w:t xml:space="preserve">三、 </w:t>
            </w:r>
            <w:r w:rsidR="000A0C28" w:rsidRPr="00B0387A">
              <w:rPr>
                <w:rFonts w:hint="eastAsia"/>
                <w:bCs w:val="0"/>
                <w:color w:val="auto"/>
                <w:szCs w:val="28"/>
                <w:lang w:val="zh-CN"/>
              </w:rPr>
              <w:t>投标文件</w:t>
            </w:r>
            <w:r w:rsidR="000A0C28" w:rsidRPr="00B0387A">
              <w:rPr>
                <w:color w:val="auto"/>
              </w:rPr>
              <w:tab/>
            </w:r>
            <w:r w:rsidR="000A0C28" w:rsidRPr="00B0387A">
              <w:rPr>
                <w:color w:val="auto"/>
              </w:rPr>
              <w:fldChar w:fldCharType="begin"/>
            </w:r>
            <w:r w:rsidR="000A0C28" w:rsidRPr="00B0387A">
              <w:rPr>
                <w:color w:val="auto"/>
              </w:rPr>
              <w:instrText xml:space="preserve"> PAGEREF _Toc22425 \h </w:instrText>
            </w:r>
            <w:r w:rsidR="000A0C28" w:rsidRPr="00B0387A">
              <w:rPr>
                <w:color w:val="auto"/>
              </w:rPr>
            </w:r>
            <w:r w:rsidR="000A0C28" w:rsidRPr="00B0387A">
              <w:rPr>
                <w:color w:val="auto"/>
              </w:rPr>
              <w:fldChar w:fldCharType="separate"/>
            </w:r>
            <w:r w:rsidR="000A0C28" w:rsidRPr="00B0387A">
              <w:rPr>
                <w:color w:val="auto"/>
              </w:rPr>
              <w:t>12</w:t>
            </w:r>
            <w:r w:rsidR="000A0C28" w:rsidRPr="00B0387A">
              <w:rPr>
                <w:color w:val="auto"/>
              </w:rPr>
              <w:fldChar w:fldCharType="end"/>
            </w:r>
          </w:hyperlink>
        </w:p>
        <w:p w14:paraId="235DEDEB" w14:textId="77777777" w:rsidR="00BF3B74" w:rsidRPr="00B0387A" w:rsidRDefault="002D0943">
          <w:pPr>
            <w:pStyle w:val="20"/>
            <w:tabs>
              <w:tab w:val="right" w:leader="dot" w:pos="9524"/>
            </w:tabs>
            <w:adjustRightInd/>
            <w:snapToGrid/>
            <w:ind w:firstLine="480"/>
            <w:rPr>
              <w:color w:val="auto"/>
            </w:rPr>
          </w:pPr>
          <w:hyperlink w:anchor="_Toc5240" w:history="1">
            <w:r w:rsidR="000A0C28" w:rsidRPr="00B0387A">
              <w:rPr>
                <w:rFonts w:cs="宋体" w:hint="eastAsia"/>
                <w:bCs w:val="0"/>
                <w:color w:val="auto"/>
                <w:szCs w:val="28"/>
                <w:lang w:val="zh-CN"/>
              </w:rPr>
              <w:t xml:space="preserve">四、 </w:t>
            </w:r>
            <w:r w:rsidR="000A0C28" w:rsidRPr="00B0387A">
              <w:rPr>
                <w:rFonts w:hint="eastAsia"/>
                <w:bCs w:val="0"/>
                <w:color w:val="auto"/>
                <w:szCs w:val="28"/>
                <w:lang w:val="zh-CN"/>
              </w:rPr>
              <w:t>开标与评标</w:t>
            </w:r>
            <w:r w:rsidR="000A0C28" w:rsidRPr="00B0387A">
              <w:rPr>
                <w:color w:val="auto"/>
              </w:rPr>
              <w:tab/>
            </w:r>
            <w:r w:rsidR="000A0C28" w:rsidRPr="00B0387A">
              <w:rPr>
                <w:color w:val="auto"/>
              </w:rPr>
              <w:fldChar w:fldCharType="begin"/>
            </w:r>
            <w:r w:rsidR="000A0C28" w:rsidRPr="00B0387A">
              <w:rPr>
                <w:color w:val="auto"/>
              </w:rPr>
              <w:instrText xml:space="preserve"> PAGEREF _Toc5240 \h </w:instrText>
            </w:r>
            <w:r w:rsidR="000A0C28" w:rsidRPr="00B0387A">
              <w:rPr>
                <w:color w:val="auto"/>
              </w:rPr>
            </w:r>
            <w:r w:rsidR="000A0C28" w:rsidRPr="00B0387A">
              <w:rPr>
                <w:color w:val="auto"/>
              </w:rPr>
              <w:fldChar w:fldCharType="separate"/>
            </w:r>
            <w:r w:rsidR="000A0C28" w:rsidRPr="00B0387A">
              <w:rPr>
                <w:color w:val="auto"/>
              </w:rPr>
              <w:t>15</w:t>
            </w:r>
            <w:r w:rsidR="000A0C28" w:rsidRPr="00B0387A">
              <w:rPr>
                <w:color w:val="auto"/>
              </w:rPr>
              <w:fldChar w:fldCharType="end"/>
            </w:r>
          </w:hyperlink>
        </w:p>
        <w:p w14:paraId="657D214B" w14:textId="77777777" w:rsidR="00BF3B74" w:rsidRPr="00B0387A" w:rsidRDefault="002D0943">
          <w:pPr>
            <w:pStyle w:val="20"/>
            <w:tabs>
              <w:tab w:val="right" w:leader="dot" w:pos="9524"/>
            </w:tabs>
            <w:adjustRightInd/>
            <w:snapToGrid/>
            <w:ind w:firstLine="480"/>
            <w:rPr>
              <w:color w:val="auto"/>
            </w:rPr>
          </w:pPr>
          <w:hyperlink w:anchor="_Toc8710" w:history="1">
            <w:r w:rsidR="000A0C28" w:rsidRPr="00B0387A">
              <w:rPr>
                <w:rFonts w:cs="宋体" w:hint="eastAsia"/>
                <w:bCs w:val="0"/>
                <w:color w:val="auto"/>
                <w:szCs w:val="28"/>
                <w:lang w:val="zh-CN"/>
              </w:rPr>
              <w:t xml:space="preserve">五、 </w:t>
            </w:r>
            <w:r w:rsidR="000A0C28" w:rsidRPr="00B0387A">
              <w:rPr>
                <w:bCs w:val="0"/>
                <w:color w:val="auto"/>
                <w:szCs w:val="28"/>
                <w:lang w:val="zh-CN"/>
              </w:rPr>
              <w:t>中标</w:t>
            </w:r>
            <w:r w:rsidR="000A0C28" w:rsidRPr="00B0387A">
              <w:rPr>
                <w:rFonts w:hint="eastAsia"/>
                <w:bCs w:val="0"/>
                <w:color w:val="auto"/>
                <w:szCs w:val="28"/>
                <w:lang w:val="zh-CN"/>
              </w:rPr>
              <w:t>与</w:t>
            </w:r>
            <w:r w:rsidR="000A0C28" w:rsidRPr="00B0387A">
              <w:rPr>
                <w:bCs w:val="0"/>
                <w:color w:val="auto"/>
                <w:szCs w:val="28"/>
                <w:lang w:val="zh-CN"/>
              </w:rPr>
              <w:t>合同</w:t>
            </w:r>
            <w:r w:rsidR="000A0C28" w:rsidRPr="00B0387A">
              <w:rPr>
                <w:color w:val="auto"/>
              </w:rPr>
              <w:tab/>
            </w:r>
            <w:r w:rsidR="000A0C28" w:rsidRPr="00B0387A">
              <w:rPr>
                <w:color w:val="auto"/>
              </w:rPr>
              <w:fldChar w:fldCharType="begin"/>
            </w:r>
            <w:r w:rsidR="000A0C28" w:rsidRPr="00B0387A">
              <w:rPr>
                <w:color w:val="auto"/>
              </w:rPr>
              <w:instrText xml:space="preserve"> PAGEREF _Toc8710 \h </w:instrText>
            </w:r>
            <w:r w:rsidR="000A0C28" w:rsidRPr="00B0387A">
              <w:rPr>
                <w:color w:val="auto"/>
              </w:rPr>
            </w:r>
            <w:r w:rsidR="000A0C28" w:rsidRPr="00B0387A">
              <w:rPr>
                <w:color w:val="auto"/>
              </w:rPr>
              <w:fldChar w:fldCharType="separate"/>
            </w:r>
            <w:r w:rsidR="000A0C28" w:rsidRPr="00B0387A">
              <w:rPr>
                <w:color w:val="auto"/>
              </w:rPr>
              <w:t>17</w:t>
            </w:r>
            <w:r w:rsidR="000A0C28" w:rsidRPr="00B0387A">
              <w:rPr>
                <w:color w:val="auto"/>
              </w:rPr>
              <w:fldChar w:fldCharType="end"/>
            </w:r>
          </w:hyperlink>
        </w:p>
        <w:p w14:paraId="0C731AAF" w14:textId="77777777" w:rsidR="00BF3B74" w:rsidRPr="00B0387A" w:rsidRDefault="002D0943">
          <w:pPr>
            <w:pStyle w:val="20"/>
            <w:tabs>
              <w:tab w:val="right" w:leader="dot" w:pos="9524"/>
            </w:tabs>
            <w:adjustRightInd/>
            <w:snapToGrid/>
            <w:ind w:firstLine="480"/>
            <w:rPr>
              <w:color w:val="auto"/>
            </w:rPr>
          </w:pPr>
          <w:hyperlink w:anchor="_Toc3662" w:history="1">
            <w:r w:rsidR="000A0C28" w:rsidRPr="00B0387A">
              <w:rPr>
                <w:rFonts w:cs="宋体" w:hint="eastAsia"/>
                <w:bCs w:val="0"/>
                <w:color w:val="auto"/>
                <w:szCs w:val="28"/>
                <w:lang w:val="zh-CN"/>
              </w:rPr>
              <w:t xml:space="preserve">六、 </w:t>
            </w:r>
            <w:r w:rsidR="000A0C28" w:rsidRPr="00B0387A">
              <w:rPr>
                <w:rFonts w:hint="eastAsia"/>
                <w:bCs w:val="0"/>
                <w:color w:val="auto"/>
                <w:szCs w:val="28"/>
                <w:lang w:val="zh-CN"/>
              </w:rPr>
              <w:t>询问与质疑</w:t>
            </w:r>
            <w:r w:rsidR="000A0C28" w:rsidRPr="00B0387A">
              <w:rPr>
                <w:color w:val="auto"/>
              </w:rPr>
              <w:tab/>
            </w:r>
            <w:r w:rsidR="000A0C28" w:rsidRPr="00B0387A">
              <w:rPr>
                <w:color w:val="auto"/>
              </w:rPr>
              <w:fldChar w:fldCharType="begin"/>
            </w:r>
            <w:r w:rsidR="000A0C28" w:rsidRPr="00B0387A">
              <w:rPr>
                <w:color w:val="auto"/>
              </w:rPr>
              <w:instrText xml:space="preserve"> PAGEREF _Toc3662 \h </w:instrText>
            </w:r>
            <w:r w:rsidR="000A0C28" w:rsidRPr="00B0387A">
              <w:rPr>
                <w:color w:val="auto"/>
              </w:rPr>
            </w:r>
            <w:r w:rsidR="000A0C28" w:rsidRPr="00B0387A">
              <w:rPr>
                <w:color w:val="auto"/>
              </w:rPr>
              <w:fldChar w:fldCharType="separate"/>
            </w:r>
            <w:r w:rsidR="000A0C28" w:rsidRPr="00B0387A">
              <w:rPr>
                <w:color w:val="auto"/>
              </w:rPr>
              <w:t>18</w:t>
            </w:r>
            <w:r w:rsidR="000A0C28" w:rsidRPr="00B0387A">
              <w:rPr>
                <w:color w:val="auto"/>
              </w:rPr>
              <w:fldChar w:fldCharType="end"/>
            </w:r>
          </w:hyperlink>
        </w:p>
        <w:p w14:paraId="36D35649" w14:textId="77777777" w:rsidR="00BF3B74" w:rsidRPr="00B0387A" w:rsidRDefault="002D0943">
          <w:pPr>
            <w:pStyle w:val="20"/>
            <w:tabs>
              <w:tab w:val="right" w:leader="dot" w:pos="9524"/>
            </w:tabs>
            <w:adjustRightInd/>
            <w:snapToGrid/>
            <w:ind w:firstLine="480"/>
            <w:rPr>
              <w:color w:val="auto"/>
            </w:rPr>
          </w:pPr>
          <w:hyperlink w:anchor="_Toc9805" w:history="1">
            <w:r w:rsidR="000A0C28" w:rsidRPr="00B0387A">
              <w:rPr>
                <w:rFonts w:cs="宋体" w:hint="eastAsia"/>
                <w:bCs w:val="0"/>
                <w:color w:val="auto"/>
                <w:szCs w:val="28"/>
                <w:lang w:val="zh-CN"/>
              </w:rPr>
              <w:t xml:space="preserve">七、 </w:t>
            </w:r>
            <w:r w:rsidR="000A0C28" w:rsidRPr="00B0387A">
              <w:rPr>
                <w:rFonts w:hint="eastAsia"/>
                <w:bCs w:val="0"/>
                <w:color w:val="auto"/>
                <w:szCs w:val="28"/>
                <w:lang w:val="zh-CN"/>
              </w:rPr>
              <w:t>政府采购政策</w:t>
            </w:r>
            <w:r w:rsidR="000A0C28" w:rsidRPr="00B0387A">
              <w:rPr>
                <w:color w:val="auto"/>
              </w:rPr>
              <w:tab/>
            </w:r>
            <w:r w:rsidR="000A0C28" w:rsidRPr="00B0387A">
              <w:rPr>
                <w:color w:val="auto"/>
              </w:rPr>
              <w:fldChar w:fldCharType="begin"/>
            </w:r>
            <w:r w:rsidR="000A0C28" w:rsidRPr="00B0387A">
              <w:rPr>
                <w:color w:val="auto"/>
              </w:rPr>
              <w:instrText xml:space="preserve"> PAGEREF _Toc9805 \h </w:instrText>
            </w:r>
            <w:r w:rsidR="000A0C28" w:rsidRPr="00B0387A">
              <w:rPr>
                <w:color w:val="auto"/>
              </w:rPr>
            </w:r>
            <w:r w:rsidR="000A0C28" w:rsidRPr="00B0387A">
              <w:rPr>
                <w:color w:val="auto"/>
              </w:rPr>
              <w:fldChar w:fldCharType="separate"/>
            </w:r>
            <w:r w:rsidR="000A0C28" w:rsidRPr="00B0387A">
              <w:rPr>
                <w:color w:val="auto"/>
              </w:rPr>
              <w:t>19</w:t>
            </w:r>
            <w:r w:rsidR="000A0C28" w:rsidRPr="00B0387A">
              <w:rPr>
                <w:color w:val="auto"/>
              </w:rPr>
              <w:fldChar w:fldCharType="end"/>
            </w:r>
          </w:hyperlink>
        </w:p>
        <w:p w14:paraId="64A1F686" w14:textId="77777777" w:rsidR="00BF3B74" w:rsidRPr="00B0387A" w:rsidRDefault="002D0943">
          <w:pPr>
            <w:pStyle w:val="20"/>
            <w:tabs>
              <w:tab w:val="right" w:leader="dot" w:pos="9524"/>
            </w:tabs>
            <w:adjustRightInd/>
            <w:snapToGrid/>
            <w:ind w:firstLine="480"/>
            <w:rPr>
              <w:color w:val="auto"/>
            </w:rPr>
          </w:pPr>
          <w:hyperlink w:anchor="_Toc13501" w:history="1">
            <w:r w:rsidR="000A0C28" w:rsidRPr="00B0387A">
              <w:rPr>
                <w:rFonts w:cs="宋体" w:hint="eastAsia"/>
                <w:bCs w:val="0"/>
                <w:color w:val="auto"/>
                <w:szCs w:val="28"/>
                <w:lang w:val="zh-CN"/>
              </w:rPr>
              <w:t xml:space="preserve">八、 </w:t>
            </w:r>
            <w:r w:rsidR="000A0C28" w:rsidRPr="00B0387A">
              <w:rPr>
                <w:rFonts w:hint="eastAsia"/>
                <w:bCs w:val="0"/>
                <w:color w:val="auto"/>
                <w:szCs w:val="28"/>
                <w:lang w:val="zh-CN"/>
              </w:rPr>
              <w:t>其  它</w:t>
            </w:r>
            <w:r w:rsidR="000A0C28" w:rsidRPr="00B0387A">
              <w:rPr>
                <w:color w:val="auto"/>
              </w:rPr>
              <w:tab/>
            </w:r>
            <w:r w:rsidR="000A0C28" w:rsidRPr="00B0387A">
              <w:rPr>
                <w:color w:val="auto"/>
              </w:rPr>
              <w:fldChar w:fldCharType="begin"/>
            </w:r>
            <w:r w:rsidR="000A0C28" w:rsidRPr="00B0387A">
              <w:rPr>
                <w:color w:val="auto"/>
              </w:rPr>
              <w:instrText xml:space="preserve"> PAGEREF _Toc13501 \h </w:instrText>
            </w:r>
            <w:r w:rsidR="000A0C28" w:rsidRPr="00B0387A">
              <w:rPr>
                <w:color w:val="auto"/>
              </w:rPr>
            </w:r>
            <w:r w:rsidR="000A0C28" w:rsidRPr="00B0387A">
              <w:rPr>
                <w:color w:val="auto"/>
              </w:rPr>
              <w:fldChar w:fldCharType="separate"/>
            </w:r>
            <w:r w:rsidR="000A0C28" w:rsidRPr="00B0387A">
              <w:rPr>
                <w:color w:val="auto"/>
              </w:rPr>
              <w:t>20</w:t>
            </w:r>
            <w:r w:rsidR="000A0C28" w:rsidRPr="00B0387A">
              <w:rPr>
                <w:color w:val="auto"/>
              </w:rPr>
              <w:fldChar w:fldCharType="end"/>
            </w:r>
          </w:hyperlink>
        </w:p>
        <w:p w14:paraId="347B61E0" w14:textId="77777777" w:rsidR="00BF3B74" w:rsidRPr="00B0387A" w:rsidRDefault="002D0943">
          <w:pPr>
            <w:pStyle w:val="10"/>
            <w:tabs>
              <w:tab w:val="right" w:leader="dot" w:pos="9524"/>
            </w:tabs>
          </w:pPr>
          <w:hyperlink w:anchor="_Toc32598" w:history="1">
            <w:r w:rsidR="000A0C28" w:rsidRPr="00B0387A">
              <w:rPr>
                <w:rFonts w:hint="eastAsia"/>
                <w:szCs w:val="36"/>
              </w:rPr>
              <w:t>第三章 采购需求</w:t>
            </w:r>
            <w:r w:rsidR="000A0C28" w:rsidRPr="00B0387A">
              <w:tab/>
            </w:r>
            <w:r w:rsidR="000A0C28" w:rsidRPr="00B0387A">
              <w:fldChar w:fldCharType="begin"/>
            </w:r>
            <w:r w:rsidR="000A0C28" w:rsidRPr="00B0387A">
              <w:instrText xml:space="preserve"> PAGEREF _Toc32598 \h </w:instrText>
            </w:r>
            <w:r w:rsidR="000A0C28" w:rsidRPr="00B0387A">
              <w:fldChar w:fldCharType="separate"/>
            </w:r>
            <w:r w:rsidR="000A0C28" w:rsidRPr="00B0387A">
              <w:t>21</w:t>
            </w:r>
            <w:r w:rsidR="000A0C28" w:rsidRPr="00B0387A">
              <w:fldChar w:fldCharType="end"/>
            </w:r>
          </w:hyperlink>
        </w:p>
        <w:p w14:paraId="7C669721" w14:textId="77777777" w:rsidR="00BF3B74" w:rsidRPr="00B0387A" w:rsidRDefault="002D0943">
          <w:pPr>
            <w:pStyle w:val="20"/>
            <w:tabs>
              <w:tab w:val="right" w:leader="dot" w:pos="9524"/>
            </w:tabs>
            <w:adjustRightInd/>
            <w:snapToGrid/>
            <w:ind w:firstLine="480"/>
            <w:rPr>
              <w:color w:val="auto"/>
            </w:rPr>
          </w:pPr>
          <w:hyperlink w:anchor="_Toc4668" w:history="1">
            <w:r w:rsidR="000A0C28" w:rsidRPr="00B0387A">
              <w:rPr>
                <w:rFonts w:hint="eastAsia"/>
                <w:bCs w:val="0"/>
                <w:color w:val="auto"/>
                <w:szCs w:val="28"/>
                <w:lang w:val="zh-CN"/>
              </w:rPr>
              <w:t>一、 采购清单</w:t>
            </w:r>
            <w:r w:rsidR="000A0C28" w:rsidRPr="00B0387A">
              <w:rPr>
                <w:color w:val="auto"/>
              </w:rPr>
              <w:tab/>
            </w:r>
            <w:r w:rsidR="000A0C28" w:rsidRPr="00B0387A">
              <w:rPr>
                <w:color w:val="auto"/>
              </w:rPr>
              <w:fldChar w:fldCharType="begin"/>
            </w:r>
            <w:r w:rsidR="000A0C28" w:rsidRPr="00B0387A">
              <w:rPr>
                <w:color w:val="auto"/>
              </w:rPr>
              <w:instrText xml:space="preserve"> PAGEREF _Toc4668 \h </w:instrText>
            </w:r>
            <w:r w:rsidR="000A0C28" w:rsidRPr="00B0387A">
              <w:rPr>
                <w:color w:val="auto"/>
              </w:rPr>
            </w:r>
            <w:r w:rsidR="000A0C28" w:rsidRPr="00B0387A">
              <w:rPr>
                <w:color w:val="auto"/>
              </w:rPr>
              <w:fldChar w:fldCharType="separate"/>
            </w:r>
            <w:r w:rsidR="000A0C28" w:rsidRPr="00B0387A">
              <w:rPr>
                <w:color w:val="auto"/>
              </w:rPr>
              <w:t>21</w:t>
            </w:r>
            <w:r w:rsidR="000A0C28" w:rsidRPr="00B0387A">
              <w:rPr>
                <w:color w:val="auto"/>
              </w:rPr>
              <w:fldChar w:fldCharType="end"/>
            </w:r>
          </w:hyperlink>
        </w:p>
        <w:p w14:paraId="06C0B524" w14:textId="77777777" w:rsidR="00BF3B74" w:rsidRPr="00B0387A" w:rsidRDefault="002D0943">
          <w:pPr>
            <w:pStyle w:val="20"/>
            <w:tabs>
              <w:tab w:val="right" w:leader="dot" w:pos="9524"/>
            </w:tabs>
            <w:adjustRightInd/>
            <w:snapToGrid/>
            <w:ind w:firstLine="480"/>
            <w:rPr>
              <w:color w:val="auto"/>
            </w:rPr>
          </w:pPr>
          <w:hyperlink w:anchor="_Toc17449" w:history="1">
            <w:r w:rsidR="000A0C28" w:rsidRPr="00B0387A">
              <w:rPr>
                <w:rFonts w:hint="eastAsia"/>
                <w:bCs w:val="0"/>
                <w:color w:val="auto"/>
                <w:szCs w:val="28"/>
                <w:lang w:val="zh-CN"/>
              </w:rPr>
              <w:t>二、 概述及简介</w:t>
            </w:r>
            <w:r w:rsidR="000A0C28" w:rsidRPr="00B0387A">
              <w:rPr>
                <w:color w:val="auto"/>
              </w:rPr>
              <w:tab/>
            </w:r>
            <w:r w:rsidR="000A0C28" w:rsidRPr="00B0387A">
              <w:rPr>
                <w:color w:val="auto"/>
              </w:rPr>
              <w:fldChar w:fldCharType="begin"/>
            </w:r>
            <w:r w:rsidR="000A0C28" w:rsidRPr="00B0387A">
              <w:rPr>
                <w:color w:val="auto"/>
              </w:rPr>
              <w:instrText xml:space="preserve"> PAGEREF _Toc17449 \h </w:instrText>
            </w:r>
            <w:r w:rsidR="000A0C28" w:rsidRPr="00B0387A">
              <w:rPr>
                <w:color w:val="auto"/>
              </w:rPr>
            </w:r>
            <w:r w:rsidR="000A0C28" w:rsidRPr="00B0387A">
              <w:rPr>
                <w:color w:val="auto"/>
              </w:rPr>
              <w:fldChar w:fldCharType="separate"/>
            </w:r>
            <w:r w:rsidR="000A0C28" w:rsidRPr="00B0387A">
              <w:rPr>
                <w:color w:val="auto"/>
              </w:rPr>
              <w:t>21</w:t>
            </w:r>
            <w:r w:rsidR="000A0C28" w:rsidRPr="00B0387A">
              <w:rPr>
                <w:color w:val="auto"/>
              </w:rPr>
              <w:fldChar w:fldCharType="end"/>
            </w:r>
          </w:hyperlink>
        </w:p>
        <w:p w14:paraId="29F1EC23" w14:textId="77777777" w:rsidR="00BF3B74" w:rsidRPr="00B0387A" w:rsidRDefault="002D0943">
          <w:pPr>
            <w:pStyle w:val="20"/>
            <w:tabs>
              <w:tab w:val="right" w:leader="dot" w:pos="9524"/>
            </w:tabs>
            <w:adjustRightInd/>
            <w:snapToGrid/>
            <w:ind w:firstLine="480"/>
            <w:rPr>
              <w:color w:val="auto"/>
            </w:rPr>
          </w:pPr>
          <w:hyperlink w:anchor="_Toc26232" w:history="1">
            <w:r w:rsidR="000A0C28" w:rsidRPr="00B0387A">
              <w:rPr>
                <w:rFonts w:hint="eastAsia"/>
                <w:bCs w:val="0"/>
                <w:color w:val="auto"/>
                <w:szCs w:val="28"/>
                <w:lang w:val="zh-CN"/>
              </w:rPr>
              <w:t>三、 执行的相关标准、规范</w:t>
            </w:r>
            <w:r w:rsidR="000A0C28" w:rsidRPr="00B0387A">
              <w:rPr>
                <w:color w:val="auto"/>
              </w:rPr>
              <w:tab/>
            </w:r>
            <w:r w:rsidR="000A0C28" w:rsidRPr="00B0387A">
              <w:rPr>
                <w:color w:val="auto"/>
              </w:rPr>
              <w:fldChar w:fldCharType="begin"/>
            </w:r>
            <w:r w:rsidR="000A0C28" w:rsidRPr="00B0387A">
              <w:rPr>
                <w:color w:val="auto"/>
              </w:rPr>
              <w:instrText xml:space="preserve"> PAGEREF _Toc26232 \h </w:instrText>
            </w:r>
            <w:r w:rsidR="000A0C28" w:rsidRPr="00B0387A">
              <w:rPr>
                <w:color w:val="auto"/>
              </w:rPr>
            </w:r>
            <w:r w:rsidR="000A0C28" w:rsidRPr="00B0387A">
              <w:rPr>
                <w:color w:val="auto"/>
              </w:rPr>
              <w:fldChar w:fldCharType="separate"/>
            </w:r>
            <w:r w:rsidR="000A0C28" w:rsidRPr="00B0387A">
              <w:rPr>
                <w:color w:val="auto"/>
              </w:rPr>
              <w:t>22</w:t>
            </w:r>
            <w:r w:rsidR="000A0C28" w:rsidRPr="00B0387A">
              <w:rPr>
                <w:color w:val="auto"/>
              </w:rPr>
              <w:fldChar w:fldCharType="end"/>
            </w:r>
          </w:hyperlink>
        </w:p>
        <w:p w14:paraId="40FCCE2F" w14:textId="77777777" w:rsidR="00BF3B74" w:rsidRPr="00B0387A" w:rsidRDefault="002D0943">
          <w:pPr>
            <w:pStyle w:val="20"/>
            <w:tabs>
              <w:tab w:val="right" w:leader="dot" w:pos="9524"/>
            </w:tabs>
            <w:adjustRightInd/>
            <w:snapToGrid/>
            <w:ind w:firstLine="480"/>
            <w:rPr>
              <w:color w:val="auto"/>
            </w:rPr>
          </w:pPr>
          <w:hyperlink w:anchor="_Toc12146" w:history="1">
            <w:r w:rsidR="000A0C28" w:rsidRPr="00B0387A">
              <w:rPr>
                <w:rFonts w:hint="eastAsia"/>
                <w:bCs w:val="0"/>
                <w:color w:val="auto"/>
                <w:szCs w:val="28"/>
                <w:lang w:val="zh-CN"/>
              </w:rPr>
              <w:t>四、 技术要求</w:t>
            </w:r>
            <w:r w:rsidR="000A0C28" w:rsidRPr="00B0387A">
              <w:rPr>
                <w:color w:val="auto"/>
              </w:rPr>
              <w:tab/>
            </w:r>
            <w:r w:rsidR="000A0C28" w:rsidRPr="00B0387A">
              <w:rPr>
                <w:color w:val="auto"/>
              </w:rPr>
              <w:fldChar w:fldCharType="begin"/>
            </w:r>
            <w:r w:rsidR="000A0C28" w:rsidRPr="00B0387A">
              <w:rPr>
                <w:color w:val="auto"/>
              </w:rPr>
              <w:instrText xml:space="preserve"> PAGEREF _Toc12146 \h </w:instrText>
            </w:r>
            <w:r w:rsidR="000A0C28" w:rsidRPr="00B0387A">
              <w:rPr>
                <w:color w:val="auto"/>
              </w:rPr>
            </w:r>
            <w:r w:rsidR="000A0C28" w:rsidRPr="00B0387A">
              <w:rPr>
                <w:color w:val="auto"/>
              </w:rPr>
              <w:fldChar w:fldCharType="separate"/>
            </w:r>
            <w:r w:rsidR="000A0C28" w:rsidRPr="00B0387A">
              <w:rPr>
                <w:color w:val="auto"/>
              </w:rPr>
              <w:t>22</w:t>
            </w:r>
            <w:r w:rsidR="000A0C28" w:rsidRPr="00B0387A">
              <w:rPr>
                <w:color w:val="auto"/>
              </w:rPr>
              <w:fldChar w:fldCharType="end"/>
            </w:r>
          </w:hyperlink>
        </w:p>
        <w:p w14:paraId="3D7EC840" w14:textId="77777777" w:rsidR="00BF3B74" w:rsidRPr="00B0387A" w:rsidRDefault="002D0943">
          <w:pPr>
            <w:pStyle w:val="20"/>
            <w:tabs>
              <w:tab w:val="right" w:leader="dot" w:pos="9524"/>
            </w:tabs>
            <w:adjustRightInd/>
            <w:snapToGrid/>
            <w:ind w:firstLine="480"/>
            <w:rPr>
              <w:color w:val="auto"/>
            </w:rPr>
          </w:pPr>
          <w:hyperlink w:anchor="_Toc31808" w:history="1">
            <w:r w:rsidR="000A0C28" w:rsidRPr="00B0387A">
              <w:rPr>
                <w:rFonts w:cstheme="minorBidi" w:hint="eastAsia"/>
                <w:bCs w:val="0"/>
                <w:color w:val="auto"/>
                <w:szCs w:val="28"/>
              </w:rPr>
              <w:t xml:space="preserve">五、 </w:t>
            </w:r>
            <w:r w:rsidR="000A0C28" w:rsidRPr="00B0387A">
              <w:rPr>
                <w:rFonts w:hint="eastAsia"/>
                <w:bCs w:val="0"/>
                <w:color w:val="auto"/>
                <w:szCs w:val="28"/>
                <w:lang w:val="zh-CN"/>
              </w:rPr>
              <w:t>商务要求</w:t>
            </w:r>
            <w:r w:rsidR="000A0C28" w:rsidRPr="00B0387A">
              <w:rPr>
                <w:color w:val="auto"/>
              </w:rPr>
              <w:tab/>
            </w:r>
            <w:r w:rsidR="000A0C28" w:rsidRPr="00B0387A">
              <w:rPr>
                <w:color w:val="auto"/>
              </w:rPr>
              <w:fldChar w:fldCharType="begin"/>
            </w:r>
            <w:r w:rsidR="000A0C28" w:rsidRPr="00B0387A">
              <w:rPr>
                <w:color w:val="auto"/>
              </w:rPr>
              <w:instrText xml:space="preserve"> PAGEREF _Toc31808 \h </w:instrText>
            </w:r>
            <w:r w:rsidR="000A0C28" w:rsidRPr="00B0387A">
              <w:rPr>
                <w:color w:val="auto"/>
              </w:rPr>
            </w:r>
            <w:r w:rsidR="000A0C28" w:rsidRPr="00B0387A">
              <w:rPr>
                <w:color w:val="auto"/>
              </w:rPr>
              <w:fldChar w:fldCharType="separate"/>
            </w:r>
            <w:r w:rsidR="000A0C28" w:rsidRPr="00B0387A">
              <w:rPr>
                <w:color w:val="auto"/>
              </w:rPr>
              <w:t>22</w:t>
            </w:r>
            <w:r w:rsidR="000A0C28" w:rsidRPr="00B0387A">
              <w:rPr>
                <w:color w:val="auto"/>
              </w:rPr>
              <w:fldChar w:fldCharType="end"/>
            </w:r>
          </w:hyperlink>
        </w:p>
        <w:p w14:paraId="43D51DA9" w14:textId="77777777" w:rsidR="00BF3B74" w:rsidRPr="00B0387A" w:rsidRDefault="002D0943">
          <w:pPr>
            <w:pStyle w:val="10"/>
            <w:tabs>
              <w:tab w:val="right" w:leader="dot" w:pos="9524"/>
            </w:tabs>
          </w:pPr>
          <w:hyperlink w:anchor="_Toc14421" w:history="1">
            <w:r w:rsidR="000A0C28" w:rsidRPr="00B0387A">
              <w:rPr>
                <w:rFonts w:hint="eastAsia"/>
                <w:szCs w:val="36"/>
              </w:rPr>
              <w:t>第四章 资格审查</w:t>
            </w:r>
            <w:r w:rsidR="000A0C28" w:rsidRPr="00B0387A">
              <w:tab/>
            </w:r>
            <w:r w:rsidR="000A0C28" w:rsidRPr="00B0387A">
              <w:fldChar w:fldCharType="begin"/>
            </w:r>
            <w:r w:rsidR="000A0C28" w:rsidRPr="00B0387A">
              <w:instrText xml:space="preserve"> PAGEREF _Toc14421 \h </w:instrText>
            </w:r>
            <w:r w:rsidR="000A0C28" w:rsidRPr="00B0387A">
              <w:fldChar w:fldCharType="separate"/>
            </w:r>
            <w:r w:rsidR="000A0C28" w:rsidRPr="00B0387A">
              <w:t>24</w:t>
            </w:r>
            <w:r w:rsidR="000A0C28" w:rsidRPr="00B0387A">
              <w:fldChar w:fldCharType="end"/>
            </w:r>
          </w:hyperlink>
        </w:p>
        <w:p w14:paraId="61DFB123" w14:textId="77777777" w:rsidR="00BF3B74" w:rsidRPr="00B0387A" w:rsidRDefault="002D0943">
          <w:pPr>
            <w:pStyle w:val="20"/>
            <w:tabs>
              <w:tab w:val="right" w:leader="dot" w:pos="9524"/>
            </w:tabs>
            <w:adjustRightInd/>
            <w:snapToGrid/>
            <w:ind w:firstLine="480"/>
            <w:rPr>
              <w:color w:val="auto"/>
            </w:rPr>
          </w:pPr>
          <w:hyperlink w:anchor="_Toc3974" w:history="1">
            <w:r w:rsidR="000A0C28" w:rsidRPr="00B0387A">
              <w:rPr>
                <w:rFonts w:hint="eastAsia"/>
                <w:bCs w:val="0"/>
                <w:color w:val="auto"/>
                <w:szCs w:val="28"/>
                <w:lang w:val="zh-CN"/>
              </w:rPr>
              <w:t>一、 资格审查方法</w:t>
            </w:r>
            <w:r w:rsidR="000A0C28" w:rsidRPr="00B0387A">
              <w:rPr>
                <w:color w:val="auto"/>
              </w:rPr>
              <w:tab/>
            </w:r>
            <w:r w:rsidR="000A0C28" w:rsidRPr="00B0387A">
              <w:rPr>
                <w:color w:val="auto"/>
              </w:rPr>
              <w:fldChar w:fldCharType="begin"/>
            </w:r>
            <w:r w:rsidR="000A0C28" w:rsidRPr="00B0387A">
              <w:rPr>
                <w:color w:val="auto"/>
              </w:rPr>
              <w:instrText xml:space="preserve"> PAGEREF _Toc3974 \h </w:instrText>
            </w:r>
            <w:r w:rsidR="000A0C28" w:rsidRPr="00B0387A">
              <w:rPr>
                <w:color w:val="auto"/>
              </w:rPr>
            </w:r>
            <w:r w:rsidR="000A0C28" w:rsidRPr="00B0387A">
              <w:rPr>
                <w:color w:val="auto"/>
              </w:rPr>
              <w:fldChar w:fldCharType="separate"/>
            </w:r>
            <w:r w:rsidR="000A0C28" w:rsidRPr="00B0387A">
              <w:rPr>
                <w:color w:val="auto"/>
              </w:rPr>
              <w:t>24</w:t>
            </w:r>
            <w:r w:rsidR="000A0C28" w:rsidRPr="00B0387A">
              <w:rPr>
                <w:color w:val="auto"/>
              </w:rPr>
              <w:fldChar w:fldCharType="end"/>
            </w:r>
          </w:hyperlink>
        </w:p>
        <w:p w14:paraId="5D9B7643" w14:textId="77777777" w:rsidR="00BF3B74" w:rsidRPr="00B0387A" w:rsidRDefault="002D0943">
          <w:pPr>
            <w:pStyle w:val="20"/>
            <w:tabs>
              <w:tab w:val="right" w:leader="dot" w:pos="9524"/>
            </w:tabs>
            <w:adjustRightInd/>
            <w:snapToGrid/>
            <w:ind w:firstLine="480"/>
            <w:rPr>
              <w:color w:val="auto"/>
            </w:rPr>
          </w:pPr>
          <w:hyperlink w:anchor="_Toc20180" w:history="1">
            <w:r w:rsidR="000A0C28" w:rsidRPr="00B0387A">
              <w:rPr>
                <w:rFonts w:hint="eastAsia"/>
                <w:bCs w:val="0"/>
                <w:color w:val="auto"/>
                <w:szCs w:val="28"/>
                <w:lang w:val="zh-CN"/>
              </w:rPr>
              <w:t>二、 资格审查程序</w:t>
            </w:r>
            <w:r w:rsidR="000A0C28" w:rsidRPr="00B0387A">
              <w:rPr>
                <w:color w:val="auto"/>
              </w:rPr>
              <w:tab/>
            </w:r>
            <w:r w:rsidR="000A0C28" w:rsidRPr="00B0387A">
              <w:rPr>
                <w:color w:val="auto"/>
              </w:rPr>
              <w:fldChar w:fldCharType="begin"/>
            </w:r>
            <w:r w:rsidR="000A0C28" w:rsidRPr="00B0387A">
              <w:rPr>
                <w:color w:val="auto"/>
              </w:rPr>
              <w:instrText xml:space="preserve"> PAGEREF _Toc20180 \h </w:instrText>
            </w:r>
            <w:r w:rsidR="000A0C28" w:rsidRPr="00B0387A">
              <w:rPr>
                <w:color w:val="auto"/>
              </w:rPr>
            </w:r>
            <w:r w:rsidR="000A0C28" w:rsidRPr="00B0387A">
              <w:rPr>
                <w:color w:val="auto"/>
              </w:rPr>
              <w:fldChar w:fldCharType="separate"/>
            </w:r>
            <w:r w:rsidR="000A0C28" w:rsidRPr="00B0387A">
              <w:rPr>
                <w:color w:val="auto"/>
              </w:rPr>
              <w:t>24</w:t>
            </w:r>
            <w:r w:rsidR="000A0C28" w:rsidRPr="00B0387A">
              <w:rPr>
                <w:color w:val="auto"/>
              </w:rPr>
              <w:fldChar w:fldCharType="end"/>
            </w:r>
          </w:hyperlink>
        </w:p>
        <w:p w14:paraId="3014CD6B" w14:textId="77777777" w:rsidR="00BF3B74" w:rsidRPr="00B0387A" w:rsidRDefault="002D0943">
          <w:pPr>
            <w:pStyle w:val="20"/>
            <w:tabs>
              <w:tab w:val="right" w:leader="dot" w:pos="9524"/>
            </w:tabs>
            <w:adjustRightInd/>
            <w:snapToGrid/>
            <w:ind w:firstLine="480"/>
            <w:rPr>
              <w:color w:val="auto"/>
            </w:rPr>
          </w:pPr>
          <w:hyperlink w:anchor="_Toc19642" w:history="1">
            <w:r w:rsidR="000A0C28" w:rsidRPr="00B0387A">
              <w:rPr>
                <w:rFonts w:hint="eastAsia"/>
                <w:bCs w:val="0"/>
                <w:color w:val="auto"/>
                <w:szCs w:val="28"/>
                <w:lang w:val="zh-CN"/>
              </w:rPr>
              <w:t>三、 资格审查标准</w:t>
            </w:r>
            <w:r w:rsidR="000A0C28" w:rsidRPr="00B0387A">
              <w:rPr>
                <w:color w:val="auto"/>
              </w:rPr>
              <w:tab/>
            </w:r>
            <w:r w:rsidR="000A0C28" w:rsidRPr="00B0387A">
              <w:rPr>
                <w:color w:val="auto"/>
              </w:rPr>
              <w:fldChar w:fldCharType="begin"/>
            </w:r>
            <w:r w:rsidR="000A0C28" w:rsidRPr="00B0387A">
              <w:rPr>
                <w:color w:val="auto"/>
              </w:rPr>
              <w:instrText xml:space="preserve"> PAGEREF _Toc19642 \h </w:instrText>
            </w:r>
            <w:r w:rsidR="000A0C28" w:rsidRPr="00B0387A">
              <w:rPr>
                <w:color w:val="auto"/>
              </w:rPr>
            </w:r>
            <w:r w:rsidR="000A0C28" w:rsidRPr="00B0387A">
              <w:rPr>
                <w:color w:val="auto"/>
              </w:rPr>
              <w:fldChar w:fldCharType="separate"/>
            </w:r>
            <w:r w:rsidR="000A0C28" w:rsidRPr="00B0387A">
              <w:rPr>
                <w:color w:val="auto"/>
              </w:rPr>
              <w:t>24</w:t>
            </w:r>
            <w:r w:rsidR="000A0C28" w:rsidRPr="00B0387A">
              <w:rPr>
                <w:color w:val="auto"/>
              </w:rPr>
              <w:fldChar w:fldCharType="end"/>
            </w:r>
          </w:hyperlink>
        </w:p>
        <w:p w14:paraId="29195CFC" w14:textId="77777777" w:rsidR="00BF3B74" w:rsidRPr="00B0387A" w:rsidRDefault="002D0943">
          <w:pPr>
            <w:pStyle w:val="10"/>
            <w:tabs>
              <w:tab w:val="right" w:leader="dot" w:pos="9524"/>
            </w:tabs>
          </w:pPr>
          <w:hyperlink w:anchor="_Toc16454" w:history="1">
            <w:r w:rsidR="000A0C28" w:rsidRPr="00B0387A">
              <w:rPr>
                <w:rFonts w:hint="eastAsia"/>
                <w:szCs w:val="36"/>
              </w:rPr>
              <w:t>第五章 评标办法</w:t>
            </w:r>
            <w:r w:rsidR="000A0C28" w:rsidRPr="00B0387A">
              <w:tab/>
            </w:r>
            <w:r w:rsidR="000A0C28" w:rsidRPr="00B0387A">
              <w:fldChar w:fldCharType="begin"/>
            </w:r>
            <w:r w:rsidR="000A0C28" w:rsidRPr="00B0387A">
              <w:instrText xml:space="preserve"> PAGEREF _Toc16454 \h </w:instrText>
            </w:r>
            <w:r w:rsidR="000A0C28" w:rsidRPr="00B0387A">
              <w:fldChar w:fldCharType="separate"/>
            </w:r>
            <w:r w:rsidR="000A0C28" w:rsidRPr="00B0387A">
              <w:t>26</w:t>
            </w:r>
            <w:r w:rsidR="000A0C28" w:rsidRPr="00B0387A">
              <w:fldChar w:fldCharType="end"/>
            </w:r>
          </w:hyperlink>
        </w:p>
        <w:p w14:paraId="4D110497" w14:textId="77777777" w:rsidR="00BF3B74" w:rsidRPr="00B0387A" w:rsidRDefault="002D0943">
          <w:pPr>
            <w:pStyle w:val="20"/>
            <w:tabs>
              <w:tab w:val="right" w:leader="dot" w:pos="9524"/>
            </w:tabs>
            <w:adjustRightInd/>
            <w:snapToGrid/>
            <w:ind w:firstLine="480"/>
            <w:rPr>
              <w:color w:val="auto"/>
            </w:rPr>
          </w:pPr>
          <w:hyperlink w:anchor="_Toc31703" w:history="1">
            <w:r w:rsidR="000A0C28" w:rsidRPr="00B0387A">
              <w:rPr>
                <w:rFonts w:hint="eastAsia"/>
                <w:bCs w:val="0"/>
                <w:color w:val="auto"/>
                <w:szCs w:val="28"/>
                <w:lang w:val="zh-CN"/>
              </w:rPr>
              <w:t>一、 评标方法</w:t>
            </w:r>
            <w:r w:rsidR="000A0C28" w:rsidRPr="00B0387A">
              <w:rPr>
                <w:color w:val="auto"/>
              </w:rPr>
              <w:tab/>
            </w:r>
            <w:r w:rsidR="000A0C28" w:rsidRPr="00B0387A">
              <w:rPr>
                <w:color w:val="auto"/>
              </w:rPr>
              <w:fldChar w:fldCharType="begin"/>
            </w:r>
            <w:r w:rsidR="000A0C28" w:rsidRPr="00B0387A">
              <w:rPr>
                <w:color w:val="auto"/>
              </w:rPr>
              <w:instrText xml:space="preserve"> PAGEREF _Toc31703 \h </w:instrText>
            </w:r>
            <w:r w:rsidR="000A0C28" w:rsidRPr="00B0387A">
              <w:rPr>
                <w:color w:val="auto"/>
              </w:rPr>
            </w:r>
            <w:r w:rsidR="000A0C28" w:rsidRPr="00B0387A">
              <w:rPr>
                <w:color w:val="auto"/>
              </w:rPr>
              <w:fldChar w:fldCharType="separate"/>
            </w:r>
            <w:r w:rsidR="000A0C28" w:rsidRPr="00B0387A">
              <w:rPr>
                <w:color w:val="auto"/>
              </w:rPr>
              <w:t>26</w:t>
            </w:r>
            <w:r w:rsidR="000A0C28" w:rsidRPr="00B0387A">
              <w:rPr>
                <w:color w:val="auto"/>
              </w:rPr>
              <w:fldChar w:fldCharType="end"/>
            </w:r>
          </w:hyperlink>
        </w:p>
        <w:p w14:paraId="20E9F4EA" w14:textId="77777777" w:rsidR="00BF3B74" w:rsidRPr="00B0387A" w:rsidRDefault="002D0943">
          <w:pPr>
            <w:pStyle w:val="20"/>
            <w:tabs>
              <w:tab w:val="right" w:leader="dot" w:pos="9524"/>
            </w:tabs>
            <w:adjustRightInd/>
            <w:snapToGrid/>
            <w:ind w:firstLine="480"/>
            <w:rPr>
              <w:color w:val="auto"/>
            </w:rPr>
          </w:pPr>
          <w:hyperlink w:anchor="_Toc11448" w:history="1">
            <w:r w:rsidR="000A0C28" w:rsidRPr="00B0387A">
              <w:rPr>
                <w:rFonts w:hint="eastAsia"/>
                <w:bCs w:val="0"/>
                <w:color w:val="auto"/>
                <w:szCs w:val="28"/>
                <w:lang w:val="zh-CN"/>
              </w:rPr>
              <w:t>二、 评标程序</w:t>
            </w:r>
            <w:r w:rsidR="000A0C28" w:rsidRPr="00B0387A">
              <w:rPr>
                <w:color w:val="auto"/>
              </w:rPr>
              <w:tab/>
            </w:r>
            <w:r w:rsidR="000A0C28" w:rsidRPr="00B0387A">
              <w:rPr>
                <w:color w:val="auto"/>
              </w:rPr>
              <w:fldChar w:fldCharType="begin"/>
            </w:r>
            <w:r w:rsidR="000A0C28" w:rsidRPr="00B0387A">
              <w:rPr>
                <w:color w:val="auto"/>
              </w:rPr>
              <w:instrText xml:space="preserve"> PAGEREF _Toc11448 \h </w:instrText>
            </w:r>
            <w:r w:rsidR="000A0C28" w:rsidRPr="00B0387A">
              <w:rPr>
                <w:color w:val="auto"/>
              </w:rPr>
            </w:r>
            <w:r w:rsidR="000A0C28" w:rsidRPr="00B0387A">
              <w:rPr>
                <w:color w:val="auto"/>
              </w:rPr>
              <w:fldChar w:fldCharType="separate"/>
            </w:r>
            <w:r w:rsidR="000A0C28" w:rsidRPr="00B0387A">
              <w:rPr>
                <w:color w:val="auto"/>
              </w:rPr>
              <w:t>26</w:t>
            </w:r>
            <w:r w:rsidR="000A0C28" w:rsidRPr="00B0387A">
              <w:rPr>
                <w:color w:val="auto"/>
              </w:rPr>
              <w:fldChar w:fldCharType="end"/>
            </w:r>
          </w:hyperlink>
        </w:p>
        <w:p w14:paraId="4A65899A" w14:textId="77777777" w:rsidR="00BF3B74" w:rsidRPr="00B0387A" w:rsidRDefault="002D0943">
          <w:pPr>
            <w:pStyle w:val="20"/>
            <w:tabs>
              <w:tab w:val="right" w:leader="dot" w:pos="9524"/>
            </w:tabs>
            <w:adjustRightInd/>
            <w:snapToGrid/>
            <w:ind w:firstLine="480"/>
            <w:rPr>
              <w:color w:val="auto"/>
            </w:rPr>
          </w:pPr>
          <w:hyperlink w:anchor="_Toc15560" w:history="1">
            <w:r w:rsidR="000A0C28" w:rsidRPr="00B0387A">
              <w:rPr>
                <w:rFonts w:hint="eastAsia"/>
                <w:bCs w:val="0"/>
                <w:color w:val="auto"/>
                <w:szCs w:val="28"/>
                <w:lang w:val="zh-CN"/>
              </w:rPr>
              <w:t>三、 评标标准</w:t>
            </w:r>
            <w:r w:rsidR="000A0C28" w:rsidRPr="00B0387A">
              <w:rPr>
                <w:color w:val="auto"/>
              </w:rPr>
              <w:tab/>
            </w:r>
            <w:r w:rsidR="000A0C28" w:rsidRPr="00B0387A">
              <w:rPr>
                <w:color w:val="auto"/>
              </w:rPr>
              <w:fldChar w:fldCharType="begin"/>
            </w:r>
            <w:r w:rsidR="000A0C28" w:rsidRPr="00B0387A">
              <w:rPr>
                <w:color w:val="auto"/>
              </w:rPr>
              <w:instrText xml:space="preserve"> PAGEREF _Toc15560 \h </w:instrText>
            </w:r>
            <w:r w:rsidR="000A0C28" w:rsidRPr="00B0387A">
              <w:rPr>
                <w:color w:val="auto"/>
              </w:rPr>
            </w:r>
            <w:r w:rsidR="000A0C28" w:rsidRPr="00B0387A">
              <w:rPr>
                <w:color w:val="auto"/>
              </w:rPr>
              <w:fldChar w:fldCharType="separate"/>
            </w:r>
            <w:r w:rsidR="000A0C28" w:rsidRPr="00B0387A">
              <w:rPr>
                <w:color w:val="auto"/>
              </w:rPr>
              <w:t>28</w:t>
            </w:r>
            <w:r w:rsidR="000A0C28" w:rsidRPr="00B0387A">
              <w:rPr>
                <w:color w:val="auto"/>
              </w:rPr>
              <w:fldChar w:fldCharType="end"/>
            </w:r>
          </w:hyperlink>
        </w:p>
        <w:p w14:paraId="345CB58F" w14:textId="77777777" w:rsidR="00BF3B74" w:rsidRPr="00B0387A" w:rsidRDefault="002D0943">
          <w:pPr>
            <w:pStyle w:val="10"/>
            <w:tabs>
              <w:tab w:val="right" w:leader="dot" w:pos="9524"/>
            </w:tabs>
          </w:pPr>
          <w:hyperlink w:anchor="_Toc31794" w:history="1">
            <w:r w:rsidR="000A0C28" w:rsidRPr="00B0387A">
              <w:rPr>
                <w:rFonts w:hint="eastAsia"/>
                <w:szCs w:val="36"/>
              </w:rPr>
              <w:t>第六章 合同文本格式（参考）</w:t>
            </w:r>
            <w:r w:rsidR="000A0C28" w:rsidRPr="00B0387A">
              <w:tab/>
            </w:r>
            <w:r w:rsidR="000A0C28" w:rsidRPr="00B0387A">
              <w:fldChar w:fldCharType="begin"/>
            </w:r>
            <w:r w:rsidR="000A0C28" w:rsidRPr="00B0387A">
              <w:instrText xml:space="preserve"> PAGEREF _Toc31794 \h </w:instrText>
            </w:r>
            <w:r w:rsidR="000A0C28" w:rsidRPr="00B0387A">
              <w:fldChar w:fldCharType="separate"/>
            </w:r>
            <w:r w:rsidR="000A0C28" w:rsidRPr="00B0387A">
              <w:t>30</w:t>
            </w:r>
            <w:r w:rsidR="000A0C28" w:rsidRPr="00B0387A">
              <w:fldChar w:fldCharType="end"/>
            </w:r>
          </w:hyperlink>
        </w:p>
        <w:p w14:paraId="63ADF5E8" w14:textId="77777777" w:rsidR="00BF3B74" w:rsidRPr="00B0387A" w:rsidRDefault="002D0943">
          <w:pPr>
            <w:pStyle w:val="10"/>
            <w:tabs>
              <w:tab w:val="right" w:leader="dot" w:pos="9524"/>
            </w:tabs>
          </w:pPr>
          <w:hyperlink w:anchor="_Toc10263" w:history="1">
            <w:r w:rsidR="000A0C28" w:rsidRPr="00B0387A">
              <w:rPr>
                <w:rFonts w:hint="eastAsia"/>
                <w:szCs w:val="36"/>
              </w:rPr>
              <w:t>第七章 投标文件格式（参考）</w:t>
            </w:r>
            <w:r w:rsidR="000A0C28" w:rsidRPr="00B0387A">
              <w:tab/>
            </w:r>
            <w:r w:rsidR="000A0C28" w:rsidRPr="00B0387A">
              <w:fldChar w:fldCharType="begin"/>
            </w:r>
            <w:r w:rsidR="000A0C28" w:rsidRPr="00B0387A">
              <w:instrText xml:space="preserve"> PAGEREF _Toc10263 \h </w:instrText>
            </w:r>
            <w:r w:rsidR="000A0C28" w:rsidRPr="00B0387A">
              <w:fldChar w:fldCharType="separate"/>
            </w:r>
            <w:r w:rsidR="000A0C28" w:rsidRPr="00B0387A">
              <w:t>35</w:t>
            </w:r>
            <w:r w:rsidR="000A0C28" w:rsidRPr="00B0387A">
              <w:fldChar w:fldCharType="end"/>
            </w:r>
          </w:hyperlink>
        </w:p>
        <w:p w14:paraId="23BF9FA6" w14:textId="77777777" w:rsidR="00BF3B74" w:rsidRPr="00B0387A" w:rsidRDefault="002D0943">
          <w:pPr>
            <w:pStyle w:val="20"/>
            <w:tabs>
              <w:tab w:val="right" w:leader="dot" w:pos="9524"/>
            </w:tabs>
            <w:adjustRightInd/>
            <w:snapToGrid/>
            <w:ind w:firstLine="480"/>
            <w:rPr>
              <w:color w:val="auto"/>
            </w:rPr>
          </w:pPr>
          <w:hyperlink w:anchor="_Toc31534" w:history="1">
            <w:r w:rsidR="000A0C28" w:rsidRPr="00B0387A">
              <w:rPr>
                <w:rFonts w:ascii="微软雅黑" w:eastAsia="微软雅黑" w:hAnsi="微软雅黑" w:hint="eastAsia"/>
                <w:color w:val="auto"/>
                <w:szCs w:val="44"/>
              </w:rPr>
              <w:t>第</w:t>
            </w:r>
            <w:r w:rsidR="000A0C28" w:rsidRPr="00B0387A">
              <w:rPr>
                <w:rFonts w:ascii="微软雅黑" w:eastAsia="微软雅黑" w:hAnsi="微软雅黑"/>
                <w:color w:val="auto"/>
                <w:szCs w:val="44"/>
              </w:rPr>
              <w:t>一部分</w:t>
            </w:r>
            <w:r w:rsidR="000A0C28" w:rsidRPr="00B0387A">
              <w:rPr>
                <w:rFonts w:ascii="微软雅黑" w:eastAsia="微软雅黑" w:hAnsi="微软雅黑" w:hint="eastAsia"/>
                <w:color w:val="auto"/>
                <w:szCs w:val="44"/>
              </w:rPr>
              <w:t xml:space="preserve"> </w:t>
            </w:r>
            <w:r w:rsidR="000A0C28" w:rsidRPr="00B0387A">
              <w:rPr>
                <w:rFonts w:ascii="微软雅黑" w:eastAsia="微软雅黑" w:hAnsi="微软雅黑"/>
                <w:color w:val="auto"/>
                <w:szCs w:val="44"/>
              </w:rPr>
              <w:t>资格</w:t>
            </w:r>
            <w:r w:rsidR="000A0C28" w:rsidRPr="00B0387A">
              <w:rPr>
                <w:rFonts w:ascii="微软雅黑" w:eastAsia="微软雅黑" w:hAnsi="微软雅黑" w:hint="eastAsia"/>
                <w:color w:val="auto"/>
                <w:szCs w:val="44"/>
              </w:rPr>
              <w:t>证明</w:t>
            </w:r>
            <w:r w:rsidR="000A0C28" w:rsidRPr="00B0387A">
              <w:rPr>
                <w:rFonts w:ascii="微软雅黑" w:eastAsia="微软雅黑" w:hAnsi="微软雅黑"/>
                <w:color w:val="auto"/>
                <w:szCs w:val="44"/>
              </w:rPr>
              <w:t>文件</w:t>
            </w:r>
            <w:r w:rsidR="000A0C28" w:rsidRPr="00B0387A">
              <w:rPr>
                <w:color w:val="auto"/>
              </w:rPr>
              <w:tab/>
            </w:r>
            <w:r w:rsidR="000A0C28" w:rsidRPr="00B0387A">
              <w:rPr>
                <w:color w:val="auto"/>
              </w:rPr>
              <w:fldChar w:fldCharType="begin"/>
            </w:r>
            <w:r w:rsidR="000A0C28" w:rsidRPr="00B0387A">
              <w:rPr>
                <w:color w:val="auto"/>
              </w:rPr>
              <w:instrText xml:space="preserve"> PAGEREF _Toc31534 \h </w:instrText>
            </w:r>
            <w:r w:rsidR="000A0C28" w:rsidRPr="00B0387A">
              <w:rPr>
                <w:color w:val="auto"/>
              </w:rPr>
            </w:r>
            <w:r w:rsidR="000A0C28" w:rsidRPr="00B0387A">
              <w:rPr>
                <w:color w:val="auto"/>
              </w:rPr>
              <w:fldChar w:fldCharType="separate"/>
            </w:r>
            <w:r w:rsidR="000A0C28" w:rsidRPr="00B0387A">
              <w:rPr>
                <w:color w:val="auto"/>
              </w:rPr>
              <w:t>35</w:t>
            </w:r>
            <w:r w:rsidR="000A0C28" w:rsidRPr="00B0387A">
              <w:rPr>
                <w:color w:val="auto"/>
              </w:rPr>
              <w:fldChar w:fldCharType="end"/>
            </w:r>
          </w:hyperlink>
        </w:p>
        <w:p w14:paraId="095C5908" w14:textId="77777777" w:rsidR="00BF3B74" w:rsidRPr="00B0387A" w:rsidRDefault="002D0943">
          <w:pPr>
            <w:pStyle w:val="20"/>
            <w:tabs>
              <w:tab w:val="right" w:leader="dot" w:pos="9524"/>
            </w:tabs>
            <w:adjustRightInd/>
            <w:snapToGrid/>
            <w:ind w:firstLine="480"/>
            <w:rPr>
              <w:color w:val="auto"/>
            </w:rPr>
          </w:pPr>
          <w:hyperlink w:anchor="_Toc32265" w:history="1">
            <w:r w:rsidR="000A0C28" w:rsidRPr="00B0387A">
              <w:rPr>
                <w:rFonts w:hint="eastAsia"/>
                <w:bCs w:val="0"/>
                <w:color w:val="auto"/>
                <w:szCs w:val="24"/>
              </w:rPr>
              <w:t>一、 资格审查对照表</w:t>
            </w:r>
            <w:r w:rsidR="000A0C28" w:rsidRPr="00B0387A">
              <w:rPr>
                <w:color w:val="auto"/>
              </w:rPr>
              <w:tab/>
            </w:r>
            <w:r w:rsidR="000A0C28" w:rsidRPr="00B0387A">
              <w:rPr>
                <w:color w:val="auto"/>
              </w:rPr>
              <w:fldChar w:fldCharType="begin"/>
            </w:r>
            <w:r w:rsidR="000A0C28" w:rsidRPr="00B0387A">
              <w:rPr>
                <w:color w:val="auto"/>
              </w:rPr>
              <w:instrText xml:space="preserve"> PAGEREF _Toc32265 \h </w:instrText>
            </w:r>
            <w:r w:rsidR="000A0C28" w:rsidRPr="00B0387A">
              <w:rPr>
                <w:color w:val="auto"/>
              </w:rPr>
            </w:r>
            <w:r w:rsidR="000A0C28" w:rsidRPr="00B0387A">
              <w:rPr>
                <w:color w:val="auto"/>
              </w:rPr>
              <w:fldChar w:fldCharType="separate"/>
            </w:r>
            <w:r w:rsidR="000A0C28" w:rsidRPr="00B0387A">
              <w:rPr>
                <w:color w:val="auto"/>
              </w:rPr>
              <w:t>38</w:t>
            </w:r>
            <w:r w:rsidR="000A0C28" w:rsidRPr="00B0387A">
              <w:rPr>
                <w:color w:val="auto"/>
              </w:rPr>
              <w:fldChar w:fldCharType="end"/>
            </w:r>
          </w:hyperlink>
        </w:p>
        <w:p w14:paraId="36D04473" w14:textId="77777777" w:rsidR="00BF3B74" w:rsidRPr="00B0387A" w:rsidRDefault="002D0943">
          <w:pPr>
            <w:pStyle w:val="20"/>
            <w:tabs>
              <w:tab w:val="right" w:leader="dot" w:pos="9524"/>
            </w:tabs>
            <w:adjustRightInd/>
            <w:snapToGrid/>
            <w:ind w:firstLine="480"/>
            <w:rPr>
              <w:color w:val="auto"/>
            </w:rPr>
          </w:pPr>
          <w:hyperlink w:anchor="_Toc16327" w:history="1">
            <w:r w:rsidR="000A0C28" w:rsidRPr="00B0387A">
              <w:rPr>
                <w:rFonts w:hint="eastAsia"/>
                <w:color w:val="auto"/>
                <w:szCs w:val="24"/>
                <w:lang w:val="zh-CN"/>
              </w:rPr>
              <w:t>二、 具备《政府采购法》第二十二条第一款规定的条件</w:t>
            </w:r>
            <w:r w:rsidR="000A0C28" w:rsidRPr="00B0387A">
              <w:rPr>
                <w:rFonts w:hint="eastAsia"/>
                <w:color w:val="auto"/>
                <w:szCs w:val="24"/>
              </w:rPr>
              <w:t>提供的材料</w:t>
            </w:r>
            <w:r w:rsidR="000A0C28" w:rsidRPr="00B0387A">
              <w:rPr>
                <w:color w:val="auto"/>
              </w:rPr>
              <w:tab/>
            </w:r>
            <w:r w:rsidR="000A0C28" w:rsidRPr="00B0387A">
              <w:rPr>
                <w:color w:val="auto"/>
              </w:rPr>
              <w:fldChar w:fldCharType="begin"/>
            </w:r>
            <w:r w:rsidR="000A0C28" w:rsidRPr="00B0387A">
              <w:rPr>
                <w:color w:val="auto"/>
              </w:rPr>
              <w:instrText xml:space="preserve"> PAGEREF _Toc16327 \h </w:instrText>
            </w:r>
            <w:r w:rsidR="000A0C28" w:rsidRPr="00B0387A">
              <w:rPr>
                <w:color w:val="auto"/>
              </w:rPr>
            </w:r>
            <w:r w:rsidR="000A0C28" w:rsidRPr="00B0387A">
              <w:rPr>
                <w:color w:val="auto"/>
              </w:rPr>
              <w:fldChar w:fldCharType="separate"/>
            </w:r>
            <w:r w:rsidR="000A0C28" w:rsidRPr="00B0387A">
              <w:rPr>
                <w:color w:val="auto"/>
              </w:rPr>
              <w:t>38</w:t>
            </w:r>
            <w:r w:rsidR="000A0C28" w:rsidRPr="00B0387A">
              <w:rPr>
                <w:color w:val="auto"/>
              </w:rPr>
              <w:fldChar w:fldCharType="end"/>
            </w:r>
          </w:hyperlink>
        </w:p>
        <w:p w14:paraId="6EDEC09F" w14:textId="77777777" w:rsidR="00BF3B74" w:rsidRPr="00B0387A" w:rsidRDefault="002D0943">
          <w:pPr>
            <w:pStyle w:val="20"/>
            <w:tabs>
              <w:tab w:val="right" w:leader="dot" w:pos="9524"/>
            </w:tabs>
            <w:adjustRightInd/>
            <w:snapToGrid/>
            <w:ind w:firstLine="480"/>
            <w:rPr>
              <w:color w:val="auto"/>
            </w:rPr>
          </w:pPr>
          <w:hyperlink w:anchor="_Toc8077" w:history="1">
            <w:r w:rsidR="000A0C28" w:rsidRPr="00B0387A">
              <w:rPr>
                <w:rFonts w:hint="eastAsia"/>
                <w:bCs w:val="0"/>
                <w:color w:val="auto"/>
                <w:szCs w:val="24"/>
              </w:rPr>
              <w:t>三、 未与有关系的其它投标人参加同一合同采购活动的声明函</w:t>
            </w:r>
            <w:r w:rsidR="000A0C28" w:rsidRPr="00B0387A">
              <w:rPr>
                <w:color w:val="auto"/>
              </w:rPr>
              <w:tab/>
            </w:r>
            <w:r w:rsidR="000A0C28" w:rsidRPr="00B0387A">
              <w:rPr>
                <w:color w:val="auto"/>
              </w:rPr>
              <w:fldChar w:fldCharType="begin"/>
            </w:r>
            <w:r w:rsidR="000A0C28" w:rsidRPr="00B0387A">
              <w:rPr>
                <w:color w:val="auto"/>
              </w:rPr>
              <w:instrText xml:space="preserve"> PAGEREF _Toc8077 \h </w:instrText>
            </w:r>
            <w:r w:rsidR="000A0C28" w:rsidRPr="00B0387A">
              <w:rPr>
                <w:color w:val="auto"/>
              </w:rPr>
            </w:r>
            <w:r w:rsidR="000A0C28" w:rsidRPr="00B0387A">
              <w:rPr>
                <w:color w:val="auto"/>
              </w:rPr>
              <w:fldChar w:fldCharType="separate"/>
            </w:r>
            <w:r w:rsidR="000A0C28" w:rsidRPr="00B0387A">
              <w:rPr>
                <w:color w:val="auto"/>
              </w:rPr>
              <w:t>40</w:t>
            </w:r>
            <w:r w:rsidR="000A0C28" w:rsidRPr="00B0387A">
              <w:rPr>
                <w:color w:val="auto"/>
              </w:rPr>
              <w:fldChar w:fldCharType="end"/>
            </w:r>
          </w:hyperlink>
        </w:p>
        <w:p w14:paraId="72909396" w14:textId="77777777" w:rsidR="00BF3B74" w:rsidRPr="00B0387A" w:rsidRDefault="002D0943">
          <w:pPr>
            <w:pStyle w:val="20"/>
            <w:tabs>
              <w:tab w:val="right" w:leader="dot" w:pos="9524"/>
            </w:tabs>
            <w:adjustRightInd/>
            <w:snapToGrid/>
            <w:ind w:firstLine="480"/>
            <w:rPr>
              <w:color w:val="auto"/>
            </w:rPr>
          </w:pPr>
          <w:hyperlink w:anchor="_Toc17773" w:history="1">
            <w:r w:rsidR="000A0C28" w:rsidRPr="00B0387A">
              <w:rPr>
                <w:rFonts w:hint="eastAsia"/>
                <w:bCs w:val="0"/>
                <w:color w:val="auto"/>
                <w:szCs w:val="24"/>
              </w:rPr>
              <w:t>四、 未为本项目提供相关服务的声明函</w:t>
            </w:r>
            <w:r w:rsidR="000A0C28" w:rsidRPr="00B0387A">
              <w:rPr>
                <w:color w:val="auto"/>
              </w:rPr>
              <w:tab/>
            </w:r>
            <w:r w:rsidR="000A0C28" w:rsidRPr="00B0387A">
              <w:rPr>
                <w:color w:val="auto"/>
              </w:rPr>
              <w:fldChar w:fldCharType="begin"/>
            </w:r>
            <w:r w:rsidR="000A0C28" w:rsidRPr="00B0387A">
              <w:rPr>
                <w:color w:val="auto"/>
              </w:rPr>
              <w:instrText xml:space="preserve"> PAGEREF _Toc17773 \h </w:instrText>
            </w:r>
            <w:r w:rsidR="000A0C28" w:rsidRPr="00B0387A">
              <w:rPr>
                <w:color w:val="auto"/>
              </w:rPr>
            </w:r>
            <w:r w:rsidR="000A0C28" w:rsidRPr="00B0387A">
              <w:rPr>
                <w:color w:val="auto"/>
              </w:rPr>
              <w:fldChar w:fldCharType="separate"/>
            </w:r>
            <w:r w:rsidR="000A0C28" w:rsidRPr="00B0387A">
              <w:rPr>
                <w:color w:val="auto"/>
              </w:rPr>
              <w:t>40</w:t>
            </w:r>
            <w:r w:rsidR="000A0C28" w:rsidRPr="00B0387A">
              <w:rPr>
                <w:color w:val="auto"/>
              </w:rPr>
              <w:fldChar w:fldCharType="end"/>
            </w:r>
          </w:hyperlink>
        </w:p>
        <w:p w14:paraId="2F7ADD33" w14:textId="77777777" w:rsidR="00BF3B74" w:rsidRPr="00B0387A" w:rsidRDefault="002D0943">
          <w:pPr>
            <w:pStyle w:val="20"/>
            <w:tabs>
              <w:tab w:val="right" w:leader="dot" w:pos="9524"/>
            </w:tabs>
            <w:adjustRightInd/>
            <w:snapToGrid/>
            <w:ind w:firstLine="480"/>
            <w:rPr>
              <w:color w:val="auto"/>
            </w:rPr>
          </w:pPr>
          <w:hyperlink w:anchor="_Toc10151" w:history="1">
            <w:r w:rsidR="000A0C28" w:rsidRPr="00B0387A">
              <w:rPr>
                <w:rFonts w:asciiTheme="majorEastAsia" w:hAnsiTheme="majorEastAsia" w:hint="eastAsia"/>
                <w:bCs w:val="0"/>
                <w:color w:val="auto"/>
                <w:szCs w:val="24"/>
              </w:rPr>
              <w:t xml:space="preserve">五、 </w:t>
            </w:r>
            <w:r w:rsidR="000A0C28" w:rsidRPr="00B0387A">
              <w:rPr>
                <w:rFonts w:hint="eastAsia"/>
                <w:bCs w:val="0"/>
                <w:color w:val="auto"/>
                <w:szCs w:val="24"/>
              </w:rPr>
              <w:t>未被列入违法失信行为记录名单的声明函</w:t>
            </w:r>
            <w:r w:rsidR="000A0C28" w:rsidRPr="00B0387A">
              <w:rPr>
                <w:color w:val="auto"/>
              </w:rPr>
              <w:tab/>
            </w:r>
            <w:r w:rsidR="000A0C28" w:rsidRPr="00B0387A">
              <w:rPr>
                <w:color w:val="auto"/>
              </w:rPr>
              <w:fldChar w:fldCharType="begin"/>
            </w:r>
            <w:r w:rsidR="000A0C28" w:rsidRPr="00B0387A">
              <w:rPr>
                <w:color w:val="auto"/>
              </w:rPr>
              <w:instrText xml:space="preserve"> PAGEREF _Toc10151 \h </w:instrText>
            </w:r>
            <w:r w:rsidR="000A0C28" w:rsidRPr="00B0387A">
              <w:rPr>
                <w:color w:val="auto"/>
              </w:rPr>
            </w:r>
            <w:r w:rsidR="000A0C28" w:rsidRPr="00B0387A">
              <w:rPr>
                <w:color w:val="auto"/>
              </w:rPr>
              <w:fldChar w:fldCharType="separate"/>
            </w:r>
            <w:r w:rsidR="000A0C28" w:rsidRPr="00B0387A">
              <w:rPr>
                <w:color w:val="auto"/>
              </w:rPr>
              <w:t>40</w:t>
            </w:r>
            <w:r w:rsidR="000A0C28" w:rsidRPr="00B0387A">
              <w:rPr>
                <w:color w:val="auto"/>
              </w:rPr>
              <w:fldChar w:fldCharType="end"/>
            </w:r>
          </w:hyperlink>
        </w:p>
        <w:p w14:paraId="1784C32C" w14:textId="77777777" w:rsidR="00BF3B74" w:rsidRPr="00B0387A" w:rsidRDefault="002D0943">
          <w:pPr>
            <w:pStyle w:val="20"/>
            <w:tabs>
              <w:tab w:val="right" w:leader="dot" w:pos="9524"/>
            </w:tabs>
            <w:adjustRightInd/>
            <w:snapToGrid/>
            <w:ind w:firstLine="480"/>
            <w:rPr>
              <w:color w:val="auto"/>
            </w:rPr>
          </w:pPr>
          <w:hyperlink w:anchor="_Toc23324" w:history="1">
            <w:r w:rsidR="000A0C28" w:rsidRPr="00B0387A">
              <w:rPr>
                <w:rFonts w:hint="eastAsia"/>
                <w:bCs w:val="0"/>
                <w:color w:val="auto"/>
                <w:szCs w:val="24"/>
              </w:rPr>
              <w:t>六、 落实政府采购政策应提供的资料</w:t>
            </w:r>
            <w:r w:rsidR="000A0C28" w:rsidRPr="00B0387A">
              <w:rPr>
                <w:color w:val="auto"/>
              </w:rPr>
              <w:tab/>
            </w:r>
            <w:r w:rsidR="000A0C28" w:rsidRPr="00B0387A">
              <w:rPr>
                <w:color w:val="auto"/>
              </w:rPr>
              <w:fldChar w:fldCharType="begin"/>
            </w:r>
            <w:r w:rsidR="000A0C28" w:rsidRPr="00B0387A">
              <w:rPr>
                <w:color w:val="auto"/>
              </w:rPr>
              <w:instrText xml:space="preserve"> PAGEREF _Toc23324 \h </w:instrText>
            </w:r>
            <w:r w:rsidR="000A0C28" w:rsidRPr="00B0387A">
              <w:rPr>
                <w:color w:val="auto"/>
              </w:rPr>
            </w:r>
            <w:r w:rsidR="000A0C28" w:rsidRPr="00B0387A">
              <w:rPr>
                <w:color w:val="auto"/>
              </w:rPr>
              <w:fldChar w:fldCharType="separate"/>
            </w:r>
            <w:r w:rsidR="000A0C28" w:rsidRPr="00B0387A">
              <w:rPr>
                <w:color w:val="auto"/>
              </w:rPr>
              <w:t>41</w:t>
            </w:r>
            <w:r w:rsidR="000A0C28" w:rsidRPr="00B0387A">
              <w:rPr>
                <w:color w:val="auto"/>
              </w:rPr>
              <w:fldChar w:fldCharType="end"/>
            </w:r>
          </w:hyperlink>
        </w:p>
        <w:p w14:paraId="5B403A10" w14:textId="77777777" w:rsidR="00BF3B74" w:rsidRPr="00B0387A" w:rsidRDefault="002D0943">
          <w:pPr>
            <w:pStyle w:val="20"/>
            <w:tabs>
              <w:tab w:val="right" w:leader="dot" w:pos="9524"/>
            </w:tabs>
            <w:adjustRightInd/>
            <w:snapToGrid/>
            <w:ind w:firstLine="480"/>
            <w:rPr>
              <w:color w:val="auto"/>
            </w:rPr>
          </w:pPr>
          <w:hyperlink w:anchor="_Toc28995" w:history="1">
            <w:r w:rsidR="000A0C28" w:rsidRPr="00B0387A">
              <w:rPr>
                <w:rFonts w:hint="eastAsia"/>
                <w:color w:val="auto"/>
                <w:szCs w:val="24"/>
                <w:lang w:val="zh-CN"/>
              </w:rPr>
              <w:t xml:space="preserve">七、 </w:t>
            </w:r>
            <w:r w:rsidR="000A0C28" w:rsidRPr="00B0387A">
              <w:rPr>
                <w:rFonts w:hint="eastAsia"/>
                <w:color w:val="auto"/>
                <w:szCs w:val="24"/>
              </w:rPr>
              <w:t>特定</w:t>
            </w:r>
            <w:r w:rsidR="000A0C28" w:rsidRPr="00B0387A">
              <w:rPr>
                <w:rFonts w:hint="eastAsia"/>
                <w:color w:val="auto"/>
                <w:szCs w:val="24"/>
                <w:lang w:val="zh-CN"/>
              </w:rPr>
              <w:t>资格要求的证明材料</w:t>
            </w:r>
            <w:r w:rsidR="000A0C28" w:rsidRPr="00B0387A">
              <w:rPr>
                <w:color w:val="auto"/>
              </w:rPr>
              <w:tab/>
            </w:r>
            <w:r w:rsidR="000A0C28" w:rsidRPr="00B0387A">
              <w:rPr>
                <w:color w:val="auto"/>
              </w:rPr>
              <w:fldChar w:fldCharType="begin"/>
            </w:r>
            <w:r w:rsidR="000A0C28" w:rsidRPr="00B0387A">
              <w:rPr>
                <w:color w:val="auto"/>
              </w:rPr>
              <w:instrText xml:space="preserve"> PAGEREF _Toc28995 \h </w:instrText>
            </w:r>
            <w:r w:rsidR="000A0C28" w:rsidRPr="00B0387A">
              <w:rPr>
                <w:color w:val="auto"/>
              </w:rPr>
            </w:r>
            <w:r w:rsidR="000A0C28" w:rsidRPr="00B0387A">
              <w:rPr>
                <w:color w:val="auto"/>
              </w:rPr>
              <w:fldChar w:fldCharType="separate"/>
            </w:r>
            <w:r w:rsidR="000A0C28" w:rsidRPr="00B0387A">
              <w:rPr>
                <w:color w:val="auto"/>
              </w:rPr>
              <w:t>49</w:t>
            </w:r>
            <w:r w:rsidR="000A0C28" w:rsidRPr="00B0387A">
              <w:rPr>
                <w:color w:val="auto"/>
              </w:rPr>
              <w:fldChar w:fldCharType="end"/>
            </w:r>
          </w:hyperlink>
        </w:p>
        <w:p w14:paraId="4A0051CD" w14:textId="77777777" w:rsidR="00BF3B74" w:rsidRPr="00B0387A" w:rsidRDefault="002D0943">
          <w:pPr>
            <w:pStyle w:val="20"/>
            <w:tabs>
              <w:tab w:val="right" w:leader="dot" w:pos="9524"/>
            </w:tabs>
            <w:adjustRightInd/>
            <w:snapToGrid/>
            <w:ind w:firstLine="480"/>
            <w:rPr>
              <w:color w:val="auto"/>
            </w:rPr>
          </w:pPr>
          <w:hyperlink w:anchor="_Toc8298" w:history="1">
            <w:r w:rsidR="000A0C28" w:rsidRPr="00B0387A">
              <w:rPr>
                <w:rFonts w:hint="eastAsia"/>
                <w:color w:val="auto"/>
                <w:szCs w:val="24"/>
                <w:lang w:val="zh-CN"/>
              </w:rPr>
              <w:t xml:space="preserve">八、 </w:t>
            </w:r>
            <w:r w:rsidR="000A0C28" w:rsidRPr="00B0387A">
              <w:rPr>
                <w:rFonts w:cs="Courier New" w:hint="eastAsia"/>
                <w:color w:val="auto"/>
                <w:szCs w:val="24"/>
              </w:rPr>
              <w:t>投标人认为需要的</w:t>
            </w:r>
            <w:r w:rsidR="000A0C28" w:rsidRPr="00B0387A">
              <w:rPr>
                <w:rFonts w:hint="eastAsia"/>
                <w:color w:val="auto"/>
                <w:szCs w:val="24"/>
                <w:lang w:val="zh-CN"/>
              </w:rPr>
              <w:t>其它</w:t>
            </w:r>
            <w:r w:rsidR="000A0C28" w:rsidRPr="00B0387A">
              <w:rPr>
                <w:rFonts w:cs="Courier New" w:hint="eastAsia"/>
                <w:color w:val="auto"/>
                <w:szCs w:val="24"/>
              </w:rPr>
              <w:t>资格证明材料</w:t>
            </w:r>
            <w:r w:rsidR="000A0C28" w:rsidRPr="00B0387A">
              <w:rPr>
                <w:color w:val="auto"/>
              </w:rPr>
              <w:tab/>
            </w:r>
            <w:r w:rsidR="000A0C28" w:rsidRPr="00B0387A">
              <w:rPr>
                <w:color w:val="auto"/>
              </w:rPr>
              <w:fldChar w:fldCharType="begin"/>
            </w:r>
            <w:r w:rsidR="000A0C28" w:rsidRPr="00B0387A">
              <w:rPr>
                <w:color w:val="auto"/>
              </w:rPr>
              <w:instrText xml:space="preserve"> PAGEREF _Toc8298 \h </w:instrText>
            </w:r>
            <w:r w:rsidR="000A0C28" w:rsidRPr="00B0387A">
              <w:rPr>
                <w:color w:val="auto"/>
              </w:rPr>
            </w:r>
            <w:r w:rsidR="000A0C28" w:rsidRPr="00B0387A">
              <w:rPr>
                <w:color w:val="auto"/>
              </w:rPr>
              <w:fldChar w:fldCharType="separate"/>
            </w:r>
            <w:r w:rsidR="000A0C28" w:rsidRPr="00B0387A">
              <w:rPr>
                <w:color w:val="auto"/>
              </w:rPr>
              <w:t>49</w:t>
            </w:r>
            <w:r w:rsidR="000A0C28" w:rsidRPr="00B0387A">
              <w:rPr>
                <w:color w:val="auto"/>
              </w:rPr>
              <w:fldChar w:fldCharType="end"/>
            </w:r>
          </w:hyperlink>
        </w:p>
        <w:p w14:paraId="094F0516" w14:textId="77777777" w:rsidR="00BF3B74" w:rsidRPr="00B0387A" w:rsidRDefault="002D0943">
          <w:pPr>
            <w:pStyle w:val="20"/>
            <w:tabs>
              <w:tab w:val="right" w:leader="dot" w:pos="9524"/>
            </w:tabs>
            <w:adjustRightInd/>
            <w:snapToGrid/>
            <w:ind w:firstLine="480"/>
            <w:rPr>
              <w:color w:val="auto"/>
            </w:rPr>
          </w:pPr>
          <w:hyperlink w:anchor="_Toc29844" w:history="1">
            <w:r w:rsidR="000A0C28" w:rsidRPr="00B0387A">
              <w:rPr>
                <w:rFonts w:ascii="微软雅黑" w:eastAsia="微软雅黑" w:hAnsi="微软雅黑" w:hint="eastAsia"/>
                <w:color w:val="auto"/>
                <w:szCs w:val="44"/>
              </w:rPr>
              <w:t>第二</w:t>
            </w:r>
            <w:r w:rsidR="000A0C28" w:rsidRPr="00B0387A">
              <w:rPr>
                <w:rFonts w:ascii="微软雅黑" w:eastAsia="微软雅黑" w:hAnsi="微软雅黑"/>
                <w:color w:val="auto"/>
                <w:szCs w:val="44"/>
              </w:rPr>
              <w:t>部分</w:t>
            </w:r>
            <w:r w:rsidR="000A0C28" w:rsidRPr="00B0387A">
              <w:rPr>
                <w:rFonts w:ascii="微软雅黑" w:eastAsia="微软雅黑" w:hAnsi="微软雅黑" w:hint="eastAsia"/>
                <w:color w:val="auto"/>
                <w:szCs w:val="44"/>
              </w:rPr>
              <w:t xml:space="preserve"> 商务技术</w:t>
            </w:r>
            <w:r w:rsidR="000A0C28" w:rsidRPr="00B0387A">
              <w:rPr>
                <w:rFonts w:ascii="微软雅黑" w:eastAsia="微软雅黑" w:hAnsi="微软雅黑"/>
                <w:color w:val="auto"/>
                <w:szCs w:val="44"/>
              </w:rPr>
              <w:t>文件</w:t>
            </w:r>
            <w:r w:rsidR="000A0C28" w:rsidRPr="00B0387A">
              <w:rPr>
                <w:color w:val="auto"/>
              </w:rPr>
              <w:tab/>
            </w:r>
            <w:r w:rsidR="000A0C28" w:rsidRPr="00B0387A">
              <w:rPr>
                <w:color w:val="auto"/>
              </w:rPr>
              <w:fldChar w:fldCharType="begin"/>
            </w:r>
            <w:r w:rsidR="000A0C28" w:rsidRPr="00B0387A">
              <w:rPr>
                <w:color w:val="auto"/>
              </w:rPr>
              <w:instrText xml:space="preserve"> PAGEREF _Toc29844 \h </w:instrText>
            </w:r>
            <w:r w:rsidR="000A0C28" w:rsidRPr="00B0387A">
              <w:rPr>
                <w:color w:val="auto"/>
              </w:rPr>
            </w:r>
            <w:r w:rsidR="000A0C28" w:rsidRPr="00B0387A">
              <w:rPr>
                <w:color w:val="auto"/>
              </w:rPr>
              <w:fldChar w:fldCharType="separate"/>
            </w:r>
            <w:r w:rsidR="000A0C28" w:rsidRPr="00B0387A">
              <w:rPr>
                <w:color w:val="auto"/>
              </w:rPr>
              <w:t>50</w:t>
            </w:r>
            <w:r w:rsidR="000A0C28" w:rsidRPr="00B0387A">
              <w:rPr>
                <w:color w:val="auto"/>
              </w:rPr>
              <w:fldChar w:fldCharType="end"/>
            </w:r>
          </w:hyperlink>
        </w:p>
        <w:p w14:paraId="3782C7C7" w14:textId="77777777" w:rsidR="00BF3B74" w:rsidRPr="00B0387A" w:rsidRDefault="002D0943">
          <w:pPr>
            <w:pStyle w:val="20"/>
            <w:tabs>
              <w:tab w:val="right" w:leader="dot" w:pos="9524"/>
            </w:tabs>
            <w:adjustRightInd/>
            <w:snapToGrid/>
            <w:ind w:firstLine="480"/>
            <w:rPr>
              <w:color w:val="auto"/>
            </w:rPr>
          </w:pPr>
          <w:hyperlink w:anchor="_Toc28648" w:history="1">
            <w:r w:rsidR="000A0C28" w:rsidRPr="00B0387A">
              <w:rPr>
                <w:rFonts w:hint="eastAsia"/>
                <w:color w:val="auto"/>
                <w:szCs w:val="24"/>
              </w:rPr>
              <w:t>一、 符合性审查对照表</w:t>
            </w:r>
            <w:r w:rsidR="000A0C28" w:rsidRPr="00B0387A">
              <w:rPr>
                <w:color w:val="auto"/>
              </w:rPr>
              <w:tab/>
            </w:r>
            <w:r w:rsidR="000A0C28" w:rsidRPr="00B0387A">
              <w:rPr>
                <w:color w:val="auto"/>
              </w:rPr>
              <w:fldChar w:fldCharType="begin"/>
            </w:r>
            <w:r w:rsidR="000A0C28" w:rsidRPr="00B0387A">
              <w:rPr>
                <w:color w:val="auto"/>
              </w:rPr>
              <w:instrText xml:space="preserve"> PAGEREF _Toc28648 \h </w:instrText>
            </w:r>
            <w:r w:rsidR="000A0C28" w:rsidRPr="00B0387A">
              <w:rPr>
                <w:color w:val="auto"/>
              </w:rPr>
            </w:r>
            <w:r w:rsidR="000A0C28" w:rsidRPr="00B0387A">
              <w:rPr>
                <w:color w:val="auto"/>
              </w:rPr>
              <w:fldChar w:fldCharType="separate"/>
            </w:r>
            <w:r w:rsidR="000A0C28" w:rsidRPr="00B0387A">
              <w:rPr>
                <w:color w:val="auto"/>
              </w:rPr>
              <w:t>52</w:t>
            </w:r>
            <w:r w:rsidR="000A0C28" w:rsidRPr="00B0387A">
              <w:rPr>
                <w:color w:val="auto"/>
              </w:rPr>
              <w:fldChar w:fldCharType="end"/>
            </w:r>
          </w:hyperlink>
        </w:p>
        <w:p w14:paraId="2F36EC45" w14:textId="77777777" w:rsidR="00BF3B74" w:rsidRPr="00B0387A" w:rsidRDefault="002D0943">
          <w:pPr>
            <w:pStyle w:val="20"/>
            <w:tabs>
              <w:tab w:val="right" w:leader="dot" w:pos="9524"/>
            </w:tabs>
            <w:adjustRightInd/>
            <w:snapToGrid/>
            <w:ind w:firstLine="480"/>
            <w:rPr>
              <w:color w:val="auto"/>
            </w:rPr>
          </w:pPr>
          <w:hyperlink w:anchor="_Toc18857" w:history="1">
            <w:r w:rsidR="000A0C28" w:rsidRPr="00B0387A">
              <w:rPr>
                <w:rFonts w:hint="eastAsia"/>
                <w:color w:val="auto"/>
                <w:szCs w:val="24"/>
              </w:rPr>
              <w:t>二、 商务</w:t>
            </w:r>
            <w:r w:rsidR="000A0C28" w:rsidRPr="00B0387A">
              <w:rPr>
                <w:rFonts w:hint="eastAsia"/>
                <w:bCs w:val="0"/>
                <w:color w:val="auto"/>
                <w:szCs w:val="24"/>
              </w:rPr>
              <w:t>要求</w:t>
            </w:r>
            <w:r w:rsidR="000A0C28" w:rsidRPr="00B0387A">
              <w:rPr>
                <w:rFonts w:hint="eastAsia"/>
                <w:color w:val="auto"/>
                <w:szCs w:val="24"/>
              </w:rPr>
              <w:t>响应偏离说明表</w:t>
            </w:r>
            <w:r w:rsidR="000A0C28" w:rsidRPr="00B0387A">
              <w:rPr>
                <w:color w:val="auto"/>
              </w:rPr>
              <w:tab/>
            </w:r>
            <w:r w:rsidR="000A0C28" w:rsidRPr="00B0387A">
              <w:rPr>
                <w:color w:val="auto"/>
              </w:rPr>
              <w:fldChar w:fldCharType="begin"/>
            </w:r>
            <w:r w:rsidR="000A0C28" w:rsidRPr="00B0387A">
              <w:rPr>
                <w:color w:val="auto"/>
              </w:rPr>
              <w:instrText xml:space="preserve"> PAGEREF _Toc18857 \h </w:instrText>
            </w:r>
            <w:r w:rsidR="000A0C28" w:rsidRPr="00B0387A">
              <w:rPr>
                <w:color w:val="auto"/>
              </w:rPr>
            </w:r>
            <w:r w:rsidR="000A0C28" w:rsidRPr="00B0387A">
              <w:rPr>
                <w:color w:val="auto"/>
              </w:rPr>
              <w:fldChar w:fldCharType="separate"/>
            </w:r>
            <w:r w:rsidR="000A0C28" w:rsidRPr="00B0387A">
              <w:rPr>
                <w:color w:val="auto"/>
              </w:rPr>
              <w:t>53</w:t>
            </w:r>
            <w:r w:rsidR="000A0C28" w:rsidRPr="00B0387A">
              <w:rPr>
                <w:color w:val="auto"/>
              </w:rPr>
              <w:fldChar w:fldCharType="end"/>
            </w:r>
          </w:hyperlink>
        </w:p>
        <w:p w14:paraId="6912D7C6" w14:textId="77777777" w:rsidR="00BF3B74" w:rsidRPr="00B0387A" w:rsidRDefault="002D0943">
          <w:pPr>
            <w:pStyle w:val="20"/>
            <w:tabs>
              <w:tab w:val="right" w:leader="dot" w:pos="9524"/>
            </w:tabs>
            <w:adjustRightInd/>
            <w:snapToGrid/>
            <w:ind w:firstLine="480"/>
            <w:rPr>
              <w:color w:val="auto"/>
            </w:rPr>
          </w:pPr>
          <w:hyperlink w:anchor="_Toc9970" w:history="1">
            <w:r w:rsidR="000A0C28" w:rsidRPr="00B0387A">
              <w:rPr>
                <w:rFonts w:hint="eastAsia"/>
                <w:color w:val="auto"/>
                <w:szCs w:val="24"/>
              </w:rPr>
              <w:t>三、 技术要求</w:t>
            </w:r>
            <w:r w:rsidR="000A0C28" w:rsidRPr="00B0387A">
              <w:rPr>
                <w:rFonts w:hint="eastAsia"/>
                <w:bCs w:val="0"/>
                <w:color w:val="auto"/>
                <w:szCs w:val="24"/>
              </w:rPr>
              <w:t>响应</w:t>
            </w:r>
            <w:r w:rsidR="000A0C28" w:rsidRPr="00B0387A">
              <w:rPr>
                <w:rFonts w:hint="eastAsia"/>
                <w:color w:val="auto"/>
                <w:szCs w:val="24"/>
              </w:rPr>
              <w:t>偏离说明表</w:t>
            </w:r>
            <w:r w:rsidR="000A0C28" w:rsidRPr="00B0387A">
              <w:rPr>
                <w:color w:val="auto"/>
              </w:rPr>
              <w:tab/>
            </w:r>
            <w:r w:rsidR="000A0C28" w:rsidRPr="00B0387A">
              <w:rPr>
                <w:color w:val="auto"/>
              </w:rPr>
              <w:fldChar w:fldCharType="begin"/>
            </w:r>
            <w:r w:rsidR="000A0C28" w:rsidRPr="00B0387A">
              <w:rPr>
                <w:color w:val="auto"/>
              </w:rPr>
              <w:instrText xml:space="preserve"> PAGEREF _Toc9970 \h </w:instrText>
            </w:r>
            <w:r w:rsidR="000A0C28" w:rsidRPr="00B0387A">
              <w:rPr>
                <w:color w:val="auto"/>
              </w:rPr>
            </w:r>
            <w:r w:rsidR="000A0C28" w:rsidRPr="00B0387A">
              <w:rPr>
                <w:color w:val="auto"/>
              </w:rPr>
              <w:fldChar w:fldCharType="separate"/>
            </w:r>
            <w:r w:rsidR="000A0C28" w:rsidRPr="00B0387A">
              <w:rPr>
                <w:color w:val="auto"/>
              </w:rPr>
              <w:t>54</w:t>
            </w:r>
            <w:r w:rsidR="000A0C28" w:rsidRPr="00B0387A">
              <w:rPr>
                <w:color w:val="auto"/>
              </w:rPr>
              <w:fldChar w:fldCharType="end"/>
            </w:r>
          </w:hyperlink>
        </w:p>
        <w:p w14:paraId="12ECB66D" w14:textId="77777777" w:rsidR="00BF3B74" w:rsidRPr="00B0387A" w:rsidRDefault="002D0943">
          <w:pPr>
            <w:pStyle w:val="20"/>
            <w:tabs>
              <w:tab w:val="right" w:leader="dot" w:pos="9524"/>
            </w:tabs>
            <w:adjustRightInd/>
            <w:snapToGrid/>
            <w:ind w:firstLine="480"/>
            <w:rPr>
              <w:color w:val="auto"/>
            </w:rPr>
          </w:pPr>
          <w:hyperlink w:anchor="_Toc13297" w:history="1">
            <w:r w:rsidR="000A0C28" w:rsidRPr="00B0387A">
              <w:rPr>
                <w:rFonts w:hint="eastAsia"/>
                <w:color w:val="auto"/>
                <w:szCs w:val="24"/>
              </w:rPr>
              <w:t>四、 投标书</w:t>
            </w:r>
            <w:r w:rsidR="000A0C28" w:rsidRPr="00B0387A">
              <w:rPr>
                <w:color w:val="auto"/>
              </w:rPr>
              <w:tab/>
            </w:r>
            <w:r w:rsidR="000A0C28" w:rsidRPr="00B0387A">
              <w:rPr>
                <w:color w:val="auto"/>
              </w:rPr>
              <w:fldChar w:fldCharType="begin"/>
            </w:r>
            <w:r w:rsidR="000A0C28" w:rsidRPr="00B0387A">
              <w:rPr>
                <w:color w:val="auto"/>
              </w:rPr>
              <w:instrText xml:space="preserve"> PAGEREF _Toc13297 \h </w:instrText>
            </w:r>
            <w:r w:rsidR="000A0C28" w:rsidRPr="00B0387A">
              <w:rPr>
                <w:color w:val="auto"/>
              </w:rPr>
            </w:r>
            <w:r w:rsidR="000A0C28" w:rsidRPr="00B0387A">
              <w:rPr>
                <w:color w:val="auto"/>
              </w:rPr>
              <w:fldChar w:fldCharType="separate"/>
            </w:r>
            <w:r w:rsidR="000A0C28" w:rsidRPr="00B0387A">
              <w:rPr>
                <w:color w:val="auto"/>
              </w:rPr>
              <w:t>55</w:t>
            </w:r>
            <w:r w:rsidR="000A0C28" w:rsidRPr="00B0387A">
              <w:rPr>
                <w:color w:val="auto"/>
              </w:rPr>
              <w:fldChar w:fldCharType="end"/>
            </w:r>
          </w:hyperlink>
        </w:p>
        <w:p w14:paraId="1E1F31DE" w14:textId="77777777" w:rsidR="00BF3B74" w:rsidRPr="00B0387A" w:rsidRDefault="002D0943">
          <w:pPr>
            <w:pStyle w:val="20"/>
            <w:tabs>
              <w:tab w:val="right" w:leader="dot" w:pos="9524"/>
            </w:tabs>
            <w:adjustRightInd/>
            <w:snapToGrid/>
            <w:ind w:firstLine="480"/>
            <w:rPr>
              <w:color w:val="auto"/>
            </w:rPr>
          </w:pPr>
          <w:hyperlink w:anchor="_Toc10323" w:history="1">
            <w:r w:rsidR="000A0C28" w:rsidRPr="00B0387A">
              <w:rPr>
                <w:rFonts w:hint="eastAsia"/>
                <w:color w:val="auto"/>
                <w:szCs w:val="24"/>
              </w:rPr>
              <w:t>五、 开标</w:t>
            </w:r>
            <w:r w:rsidR="000A0C28" w:rsidRPr="00B0387A">
              <w:rPr>
                <w:rFonts w:hint="eastAsia"/>
                <w:bCs w:val="0"/>
                <w:color w:val="auto"/>
                <w:szCs w:val="24"/>
              </w:rPr>
              <w:t>一览表</w:t>
            </w:r>
            <w:r w:rsidR="000A0C28" w:rsidRPr="00B0387A">
              <w:rPr>
                <w:color w:val="auto"/>
              </w:rPr>
              <w:tab/>
            </w:r>
            <w:r w:rsidR="000A0C28" w:rsidRPr="00B0387A">
              <w:rPr>
                <w:color w:val="auto"/>
              </w:rPr>
              <w:fldChar w:fldCharType="begin"/>
            </w:r>
            <w:r w:rsidR="000A0C28" w:rsidRPr="00B0387A">
              <w:rPr>
                <w:color w:val="auto"/>
              </w:rPr>
              <w:instrText xml:space="preserve"> PAGEREF _Toc10323 \h </w:instrText>
            </w:r>
            <w:r w:rsidR="000A0C28" w:rsidRPr="00B0387A">
              <w:rPr>
                <w:color w:val="auto"/>
              </w:rPr>
            </w:r>
            <w:r w:rsidR="000A0C28" w:rsidRPr="00B0387A">
              <w:rPr>
                <w:color w:val="auto"/>
              </w:rPr>
              <w:fldChar w:fldCharType="separate"/>
            </w:r>
            <w:r w:rsidR="000A0C28" w:rsidRPr="00B0387A">
              <w:rPr>
                <w:color w:val="auto"/>
              </w:rPr>
              <w:t>56</w:t>
            </w:r>
            <w:r w:rsidR="000A0C28" w:rsidRPr="00B0387A">
              <w:rPr>
                <w:color w:val="auto"/>
              </w:rPr>
              <w:fldChar w:fldCharType="end"/>
            </w:r>
          </w:hyperlink>
        </w:p>
        <w:p w14:paraId="2DC8C2F4" w14:textId="77777777" w:rsidR="00BF3B74" w:rsidRPr="00B0387A" w:rsidRDefault="002D0943">
          <w:pPr>
            <w:pStyle w:val="20"/>
            <w:tabs>
              <w:tab w:val="right" w:leader="dot" w:pos="9524"/>
            </w:tabs>
            <w:adjustRightInd/>
            <w:snapToGrid/>
            <w:ind w:firstLine="480"/>
            <w:rPr>
              <w:color w:val="auto"/>
            </w:rPr>
          </w:pPr>
          <w:hyperlink w:anchor="_Toc9595" w:history="1">
            <w:r w:rsidR="000A0C28" w:rsidRPr="00B0387A">
              <w:rPr>
                <w:rFonts w:asciiTheme="majorEastAsia" w:hAnsiTheme="majorEastAsia" w:hint="eastAsia"/>
                <w:color w:val="auto"/>
                <w:szCs w:val="24"/>
              </w:rPr>
              <w:t>六、 投标报价明细表</w:t>
            </w:r>
            <w:r w:rsidR="000A0C28" w:rsidRPr="00B0387A">
              <w:rPr>
                <w:color w:val="auto"/>
              </w:rPr>
              <w:tab/>
            </w:r>
            <w:r w:rsidR="000A0C28" w:rsidRPr="00B0387A">
              <w:rPr>
                <w:color w:val="auto"/>
              </w:rPr>
              <w:fldChar w:fldCharType="begin"/>
            </w:r>
            <w:r w:rsidR="000A0C28" w:rsidRPr="00B0387A">
              <w:rPr>
                <w:color w:val="auto"/>
              </w:rPr>
              <w:instrText xml:space="preserve"> PAGEREF _Toc9595 \h </w:instrText>
            </w:r>
            <w:r w:rsidR="000A0C28" w:rsidRPr="00B0387A">
              <w:rPr>
                <w:color w:val="auto"/>
              </w:rPr>
            </w:r>
            <w:r w:rsidR="000A0C28" w:rsidRPr="00B0387A">
              <w:rPr>
                <w:color w:val="auto"/>
              </w:rPr>
              <w:fldChar w:fldCharType="separate"/>
            </w:r>
            <w:r w:rsidR="000A0C28" w:rsidRPr="00B0387A">
              <w:rPr>
                <w:color w:val="auto"/>
              </w:rPr>
              <w:t>56</w:t>
            </w:r>
            <w:r w:rsidR="000A0C28" w:rsidRPr="00B0387A">
              <w:rPr>
                <w:color w:val="auto"/>
              </w:rPr>
              <w:fldChar w:fldCharType="end"/>
            </w:r>
          </w:hyperlink>
        </w:p>
        <w:p w14:paraId="09EBD20D" w14:textId="77777777" w:rsidR="00BF3B74" w:rsidRPr="00B0387A" w:rsidRDefault="002D0943">
          <w:pPr>
            <w:pStyle w:val="20"/>
            <w:tabs>
              <w:tab w:val="right" w:leader="dot" w:pos="9524"/>
            </w:tabs>
            <w:adjustRightInd/>
            <w:snapToGrid/>
            <w:ind w:firstLine="480"/>
            <w:rPr>
              <w:color w:val="auto"/>
            </w:rPr>
          </w:pPr>
          <w:hyperlink w:anchor="_Toc22984" w:history="1">
            <w:r w:rsidR="000A0C28" w:rsidRPr="00B0387A">
              <w:rPr>
                <w:rFonts w:hint="eastAsia"/>
                <w:color w:val="auto"/>
                <w:szCs w:val="24"/>
              </w:rPr>
              <w:t>七、 法定代表人身份证明</w:t>
            </w:r>
            <w:r w:rsidR="000A0C28" w:rsidRPr="00B0387A">
              <w:rPr>
                <w:color w:val="auto"/>
              </w:rPr>
              <w:tab/>
            </w:r>
            <w:r w:rsidR="000A0C28" w:rsidRPr="00B0387A">
              <w:rPr>
                <w:color w:val="auto"/>
              </w:rPr>
              <w:fldChar w:fldCharType="begin"/>
            </w:r>
            <w:r w:rsidR="000A0C28" w:rsidRPr="00B0387A">
              <w:rPr>
                <w:color w:val="auto"/>
              </w:rPr>
              <w:instrText xml:space="preserve"> PAGEREF _Toc22984 \h </w:instrText>
            </w:r>
            <w:r w:rsidR="000A0C28" w:rsidRPr="00B0387A">
              <w:rPr>
                <w:color w:val="auto"/>
              </w:rPr>
            </w:r>
            <w:r w:rsidR="000A0C28" w:rsidRPr="00B0387A">
              <w:rPr>
                <w:color w:val="auto"/>
              </w:rPr>
              <w:fldChar w:fldCharType="separate"/>
            </w:r>
            <w:r w:rsidR="000A0C28" w:rsidRPr="00B0387A">
              <w:rPr>
                <w:color w:val="auto"/>
              </w:rPr>
              <w:t>57</w:t>
            </w:r>
            <w:r w:rsidR="000A0C28" w:rsidRPr="00B0387A">
              <w:rPr>
                <w:color w:val="auto"/>
              </w:rPr>
              <w:fldChar w:fldCharType="end"/>
            </w:r>
          </w:hyperlink>
        </w:p>
        <w:p w14:paraId="36E5F42C" w14:textId="77777777" w:rsidR="00BF3B74" w:rsidRPr="00B0387A" w:rsidRDefault="002D0943">
          <w:pPr>
            <w:pStyle w:val="20"/>
            <w:tabs>
              <w:tab w:val="right" w:leader="dot" w:pos="9524"/>
            </w:tabs>
            <w:adjustRightInd/>
            <w:snapToGrid/>
            <w:ind w:firstLine="480"/>
            <w:rPr>
              <w:color w:val="auto"/>
            </w:rPr>
          </w:pPr>
          <w:hyperlink w:anchor="_Toc18822" w:history="1">
            <w:r w:rsidR="000A0C28" w:rsidRPr="00B0387A">
              <w:rPr>
                <w:rFonts w:hint="eastAsia"/>
                <w:color w:val="auto"/>
                <w:szCs w:val="24"/>
              </w:rPr>
              <w:t>八、 法定代表人授权书</w:t>
            </w:r>
            <w:r w:rsidR="000A0C28" w:rsidRPr="00B0387A">
              <w:rPr>
                <w:color w:val="auto"/>
              </w:rPr>
              <w:tab/>
            </w:r>
            <w:r w:rsidR="000A0C28" w:rsidRPr="00B0387A">
              <w:rPr>
                <w:color w:val="auto"/>
              </w:rPr>
              <w:fldChar w:fldCharType="begin"/>
            </w:r>
            <w:r w:rsidR="000A0C28" w:rsidRPr="00B0387A">
              <w:rPr>
                <w:color w:val="auto"/>
              </w:rPr>
              <w:instrText xml:space="preserve"> PAGEREF _Toc18822 \h </w:instrText>
            </w:r>
            <w:r w:rsidR="000A0C28" w:rsidRPr="00B0387A">
              <w:rPr>
                <w:color w:val="auto"/>
              </w:rPr>
            </w:r>
            <w:r w:rsidR="000A0C28" w:rsidRPr="00B0387A">
              <w:rPr>
                <w:color w:val="auto"/>
              </w:rPr>
              <w:fldChar w:fldCharType="separate"/>
            </w:r>
            <w:r w:rsidR="000A0C28" w:rsidRPr="00B0387A">
              <w:rPr>
                <w:color w:val="auto"/>
              </w:rPr>
              <w:t>58</w:t>
            </w:r>
            <w:r w:rsidR="000A0C28" w:rsidRPr="00B0387A">
              <w:rPr>
                <w:color w:val="auto"/>
              </w:rPr>
              <w:fldChar w:fldCharType="end"/>
            </w:r>
          </w:hyperlink>
        </w:p>
        <w:p w14:paraId="2ED4FF59" w14:textId="77777777" w:rsidR="00BF3B74" w:rsidRPr="00B0387A" w:rsidRDefault="002D0943">
          <w:pPr>
            <w:pStyle w:val="20"/>
            <w:tabs>
              <w:tab w:val="right" w:leader="dot" w:pos="9524"/>
            </w:tabs>
            <w:adjustRightInd/>
            <w:snapToGrid/>
            <w:ind w:firstLine="480"/>
            <w:rPr>
              <w:color w:val="auto"/>
            </w:rPr>
          </w:pPr>
          <w:hyperlink w:anchor="_Toc25738" w:history="1">
            <w:r w:rsidR="000A0C28" w:rsidRPr="00B0387A">
              <w:rPr>
                <w:rFonts w:hint="eastAsia"/>
                <w:color w:val="auto"/>
                <w:szCs w:val="24"/>
              </w:rPr>
              <w:t>九、 项目负责人、技术负责人简历表</w:t>
            </w:r>
            <w:r w:rsidR="000A0C28" w:rsidRPr="00B0387A">
              <w:rPr>
                <w:color w:val="auto"/>
              </w:rPr>
              <w:tab/>
            </w:r>
            <w:r w:rsidR="000A0C28" w:rsidRPr="00B0387A">
              <w:rPr>
                <w:color w:val="auto"/>
              </w:rPr>
              <w:fldChar w:fldCharType="begin"/>
            </w:r>
            <w:r w:rsidR="000A0C28" w:rsidRPr="00B0387A">
              <w:rPr>
                <w:color w:val="auto"/>
              </w:rPr>
              <w:instrText xml:space="preserve"> PAGEREF _Toc25738 \h </w:instrText>
            </w:r>
            <w:r w:rsidR="000A0C28" w:rsidRPr="00B0387A">
              <w:rPr>
                <w:color w:val="auto"/>
              </w:rPr>
            </w:r>
            <w:r w:rsidR="000A0C28" w:rsidRPr="00B0387A">
              <w:rPr>
                <w:color w:val="auto"/>
              </w:rPr>
              <w:fldChar w:fldCharType="separate"/>
            </w:r>
            <w:r w:rsidR="000A0C28" w:rsidRPr="00B0387A">
              <w:rPr>
                <w:color w:val="auto"/>
              </w:rPr>
              <w:t>59</w:t>
            </w:r>
            <w:r w:rsidR="000A0C28" w:rsidRPr="00B0387A">
              <w:rPr>
                <w:color w:val="auto"/>
              </w:rPr>
              <w:fldChar w:fldCharType="end"/>
            </w:r>
          </w:hyperlink>
        </w:p>
        <w:p w14:paraId="3C54B81F" w14:textId="77777777" w:rsidR="00BF3B74" w:rsidRPr="00B0387A" w:rsidRDefault="002D0943">
          <w:pPr>
            <w:pStyle w:val="20"/>
            <w:tabs>
              <w:tab w:val="right" w:leader="dot" w:pos="9524"/>
            </w:tabs>
            <w:adjustRightInd/>
            <w:snapToGrid/>
            <w:ind w:firstLine="480"/>
            <w:rPr>
              <w:color w:val="auto"/>
            </w:rPr>
          </w:pPr>
          <w:hyperlink w:anchor="_Toc1204" w:history="1">
            <w:r w:rsidR="000A0C28" w:rsidRPr="00B0387A">
              <w:rPr>
                <w:rFonts w:hint="eastAsia"/>
                <w:color w:val="auto"/>
                <w:szCs w:val="24"/>
              </w:rPr>
              <w:t>十、 项目班子成员情况表</w:t>
            </w:r>
            <w:r w:rsidR="000A0C28" w:rsidRPr="00B0387A">
              <w:rPr>
                <w:color w:val="auto"/>
              </w:rPr>
              <w:tab/>
            </w:r>
            <w:r w:rsidR="000A0C28" w:rsidRPr="00B0387A">
              <w:rPr>
                <w:color w:val="auto"/>
              </w:rPr>
              <w:fldChar w:fldCharType="begin"/>
            </w:r>
            <w:r w:rsidR="000A0C28" w:rsidRPr="00B0387A">
              <w:rPr>
                <w:color w:val="auto"/>
              </w:rPr>
              <w:instrText xml:space="preserve"> PAGEREF _Toc1204 \h </w:instrText>
            </w:r>
            <w:r w:rsidR="000A0C28" w:rsidRPr="00B0387A">
              <w:rPr>
                <w:color w:val="auto"/>
              </w:rPr>
            </w:r>
            <w:r w:rsidR="000A0C28" w:rsidRPr="00B0387A">
              <w:rPr>
                <w:color w:val="auto"/>
              </w:rPr>
              <w:fldChar w:fldCharType="separate"/>
            </w:r>
            <w:r w:rsidR="000A0C28" w:rsidRPr="00B0387A">
              <w:rPr>
                <w:color w:val="auto"/>
              </w:rPr>
              <w:t>60</w:t>
            </w:r>
            <w:r w:rsidR="000A0C28" w:rsidRPr="00B0387A">
              <w:rPr>
                <w:color w:val="auto"/>
              </w:rPr>
              <w:fldChar w:fldCharType="end"/>
            </w:r>
          </w:hyperlink>
        </w:p>
        <w:p w14:paraId="19285F58" w14:textId="77777777" w:rsidR="00BF3B74" w:rsidRPr="00B0387A" w:rsidRDefault="002D0943">
          <w:pPr>
            <w:pStyle w:val="20"/>
            <w:tabs>
              <w:tab w:val="right" w:leader="dot" w:pos="9524"/>
            </w:tabs>
            <w:adjustRightInd/>
            <w:snapToGrid/>
            <w:ind w:firstLine="480"/>
            <w:rPr>
              <w:color w:val="auto"/>
            </w:rPr>
          </w:pPr>
          <w:hyperlink w:anchor="_Toc2297" w:history="1">
            <w:r w:rsidR="000A0C28" w:rsidRPr="00B0387A">
              <w:rPr>
                <w:rFonts w:hint="eastAsia"/>
                <w:color w:val="auto"/>
                <w:szCs w:val="24"/>
              </w:rPr>
              <w:t>十一、 投标人类似项目业绩表</w:t>
            </w:r>
            <w:r w:rsidR="000A0C28" w:rsidRPr="00B0387A">
              <w:rPr>
                <w:color w:val="auto"/>
              </w:rPr>
              <w:tab/>
            </w:r>
            <w:r w:rsidR="000A0C28" w:rsidRPr="00B0387A">
              <w:rPr>
                <w:color w:val="auto"/>
              </w:rPr>
              <w:fldChar w:fldCharType="begin"/>
            </w:r>
            <w:r w:rsidR="000A0C28" w:rsidRPr="00B0387A">
              <w:rPr>
                <w:color w:val="auto"/>
              </w:rPr>
              <w:instrText xml:space="preserve"> PAGEREF _Toc2297 \h </w:instrText>
            </w:r>
            <w:r w:rsidR="000A0C28" w:rsidRPr="00B0387A">
              <w:rPr>
                <w:color w:val="auto"/>
              </w:rPr>
            </w:r>
            <w:r w:rsidR="000A0C28" w:rsidRPr="00B0387A">
              <w:rPr>
                <w:color w:val="auto"/>
              </w:rPr>
              <w:fldChar w:fldCharType="separate"/>
            </w:r>
            <w:r w:rsidR="000A0C28" w:rsidRPr="00B0387A">
              <w:rPr>
                <w:color w:val="auto"/>
              </w:rPr>
              <w:t>61</w:t>
            </w:r>
            <w:r w:rsidR="000A0C28" w:rsidRPr="00B0387A">
              <w:rPr>
                <w:color w:val="auto"/>
              </w:rPr>
              <w:fldChar w:fldCharType="end"/>
            </w:r>
          </w:hyperlink>
        </w:p>
        <w:p w14:paraId="3CDE83E4" w14:textId="77777777" w:rsidR="00BF3B74" w:rsidRPr="00B0387A" w:rsidRDefault="002D0943">
          <w:pPr>
            <w:pStyle w:val="20"/>
            <w:tabs>
              <w:tab w:val="right" w:leader="dot" w:pos="9524"/>
            </w:tabs>
            <w:adjustRightInd/>
            <w:snapToGrid/>
            <w:ind w:firstLine="480"/>
            <w:rPr>
              <w:color w:val="auto"/>
            </w:rPr>
          </w:pPr>
          <w:hyperlink w:anchor="_Toc5356" w:history="1">
            <w:r w:rsidR="000A0C28" w:rsidRPr="00B0387A">
              <w:rPr>
                <w:rFonts w:hint="eastAsia"/>
                <w:color w:val="auto"/>
                <w:szCs w:val="24"/>
              </w:rPr>
              <w:t>十二、 享受价格扣除优惠政策应提供的材料</w:t>
            </w:r>
            <w:r w:rsidR="000A0C28" w:rsidRPr="00B0387A">
              <w:rPr>
                <w:color w:val="auto"/>
              </w:rPr>
              <w:tab/>
            </w:r>
            <w:r w:rsidR="000A0C28" w:rsidRPr="00B0387A">
              <w:rPr>
                <w:color w:val="auto"/>
              </w:rPr>
              <w:fldChar w:fldCharType="begin"/>
            </w:r>
            <w:r w:rsidR="000A0C28" w:rsidRPr="00B0387A">
              <w:rPr>
                <w:color w:val="auto"/>
              </w:rPr>
              <w:instrText xml:space="preserve"> PAGEREF _Toc5356 \h </w:instrText>
            </w:r>
            <w:r w:rsidR="000A0C28" w:rsidRPr="00B0387A">
              <w:rPr>
                <w:color w:val="auto"/>
              </w:rPr>
            </w:r>
            <w:r w:rsidR="000A0C28" w:rsidRPr="00B0387A">
              <w:rPr>
                <w:color w:val="auto"/>
              </w:rPr>
              <w:fldChar w:fldCharType="separate"/>
            </w:r>
            <w:r w:rsidR="000A0C28" w:rsidRPr="00B0387A">
              <w:rPr>
                <w:color w:val="auto"/>
              </w:rPr>
              <w:t>62</w:t>
            </w:r>
            <w:r w:rsidR="000A0C28" w:rsidRPr="00B0387A">
              <w:rPr>
                <w:color w:val="auto"/>
              </w:rPr>
              <w:fldChar w:fldCharType="end"/>
            </w:r>
          </w:hyperlink>
        </w:p>
        <w:p w14:paraId="3F76A243" w14:textId="77777777" w:rsidR="00BF3B74" w:rsidRPr="00B0387A" w:rsidRDefault="002D0943">
          <w:pPr>
            <w:pStyle w:val="20"/>
            <w:tabs>
              <w:tab w:val="right" w:leader="dot" w:pos="9524"/>
            </w:tabs>
            <w:adjustRightInd/>
            <w:snapToGrid/>
            <w:ind w:firstLine="480"/>
            <w:rPr>
              <w:color w:val="auto"/>
            </w:rPr>
          </w:pPr>
          <w:hyperlink w:anchor="_Toc2784" w:history="1">
            <w:r w:rsidR="000A0C28" w:rsidRPr="00B0387A">
              <w:rPr>
                <w:rFonts w:hint="eastAsia"/>
                <w:color w:val="auto"/>
                <w:szCs w:val="24"/>
              </w:rPr>
              <w:t>十三、 投标货物（或服务）介绍，项目建设（服务）方案</w:t>
            </w:r>
            <w:r w:rsidR="000A0C28" w:rsidRPr="00B0387A">
              <w:rPr>
                <w:color w:val="auto"/>
              </w:rPr>
              <w:tab/>
            </w:r>
            <w:r w:rsidR="000A0C28" w:rsidRPr="00B0387A">
              <w:rPr>
                <w:color w:val="auto"/>
              </w:rPr>
              <w:fldChar w:fldCharType="begin"/>
            </w:r>
            <w:r w:rsidR="000A0C28" w:rsidRPr="00B0387A">
              <w:rPr>
                <w:color w:val="auto"/>
              </w:rPr>
              <w:instrText xml:space="preserve"> PAGEREF _Toc2784 \h </w:instrText>
            </w:r>
            <w:r w:rsidR="000A0C28" w:rsidRPr="00B0387A">
              <w:rPr>
                <w:color w:val="auto"/>
              </w:rPr>
            </w:r>
            <w:r w:rsidR="000A0C28" w:rsidRPr="00B0387A">
              <w:rPr>
                <w:color w:val="auto"/>
              </w:rPr>
              <w:fldChar w:fldCharType="separate"/>
            </w:r>
            <w:r w:rsidR="000A0C28" w:rsidRPr="00B0387A">
              <w:rPr>
                <w:color w:val="auto"/>
              </w:rPr>
              <w:t>62</w:t>
            </w:r>
            <w:r w:rsidR="000A0C28" w:rsidRPr="00B0387A">
              <w:rPr>
                <w:color w:val="auto"/>
              </w:rPr>
              <w:fldChar w:fldCharType="end"/>
            </w:r>
          </w:hyperlink>
        </w:p>
        <w:p w14:paraId="453BB56A" w14:textId="77777777" w:rsidR="00BF3B74" w:rsidRPr="00B0387A" w:rsidRDefault="002D0943">
          <w:pPr>
            <w:pStyle w:val="20"/>
            <w:tabs>
              <w:tab w:val="right" w:leader="dot" w:pos="9524"/>
            </w:tabs>
            <w:adjustRightInd/>
            <w:snapToGrid/>
            <w:ind w:firstLine="480"/>
            <w:rPr>
              <w:color w:val="auto"/>
            </w:rPr>
          </w:pPr>
          <w:hyperlink w:anchor="_Toc25263" w:history="1">
            <w:r w:rsidR="000A0C28" w:rsidRPr="00B0387A">
              <w:rPr>
                <w:rFonts w:hint="eastAsia"/>
                <w:color w:val="auto"/>
                <w:szCs w:val="24"/>
              </w:rPr>
              <w:t>十四、 招标文件要求提供或投标人认为需提供的其它资料</w:t>
            </w:r>
            <w:r w:rsidR="000A0C28" w:rsidRPr="00B0387A">
              <w:rPr>
                <w:color w:val="auto"/>
              </w:rPr>
              <w:tab/>
            </w:r>
            <w:r w:rsidR="000A0C28" w:rsidRPr="00B0387A">
              <w:rPr>
                <w:color w:val="auto"/>
              </w:rPr>
              <w:fldChar w:fldCharType="begin"/>
            </w:r>
            <w:r w:rsidR="000A0C28" w:rsidRPr="00B0387A">
              <w:rPr>
                <w:color w:val="auto"/>
              </w:rPr>
              <w:instrText xml:space="preserve"> PAGEREF _Toc25263 \h </w:instrText>
            </w:r>
            <w:r w:rsidR="000A0C28" w:rsidRPr="00B0387A">
              <w:rPr>
                <w:color w:val="auto"/>
              </w:rPr>
            </w:r>
            <w:r w:rsidR="000A0C28" w:rsidRPr="00B0387A">
              <w:rPr>
                <w:color w:val="auto"/>
              </w:rPr>
              <w:fldChar w:fldCharType="separate"/>
            </w:r>
            <w:r w:rsidR="000A0C28" w:rsidRPr="00B0387A">
              <w:rPr>
                <w:color w:val="auto"/>
              </w:rPr>
              <w:t>62</w:t>
            </w:r>
            <w:r w:rsidR="000A0C28" w:rsidRPr="00B0387A">
              <w:rPr>
                <w:color w:val="auto"/>
              </w:rPr>
              <w:fldChar w:fldCharType="end"/>
            </w:r>
          </w:hyperlink>
        </w:p>
        <w:p w14:paraId="2FDC398A" w14:textId="77777777" w:rsidR="00BF3B74" w:rsidRPr="00B0387A" w:rsidRDefault="000A0C28">
          <w:pPr>
            <w:pStyle w:val="10"/>
            <w:tabs>
              <w:tab w:val="left" w:pos="1050"/>
              <w:tab w:val="right" w:leader="dot" w:pos="9514"/>
            </w:tabs>
            <w:rPr>
              <w:b w:val="0"/>
              <w:bCs w:val="0"/>
              <w:szCs w:val="24"/>
            </w:rPr>
            <w:sectPr w:rsidR="00BF3B74" w:rsidRPr="00B0387A">
              <w:headerReference w:type="default" r:id="rId10"/>
              <w:footerReference w:type="default" r:id="rId11"/>
              <w:pgSz w:w="11906" w:h="16838"/>
              <w:pgMar w:top="1134" w:right="1191" w:bottom="1134" w:left="1191" w:header="851" w:footer="992" w:gutter="0"/>
              <w:cols w:space="425"/>
              <w:docGrid w:type="linesAndChars" w:linePitch="312"/>
            </w:sectPr>
          </w:pPr>
          <w:r w:rsidRPr="00B0387A">
            <w:rPr>
              <w:b w:val="0"/>
              <w:iCs/>
              <w:szCs w:val="24"/>
            </w:rPr>
            <w:fldChar w:fldCharType="end"/>
          </w:r>
        </w:p>
      </w:sdtContent>
    </w:sdt>
    <w:p w14:paraId="2E9828AB" w14:textId="77777777" w:rsidR="00BF3B74" w:rsidRPr="00B0387A" w:rsidRDefault="000A0C28">
      <w:pPr>
        <w:pStyle w:val="1"/>
        <w:numPr>
          <w:ilvl w:val="0"/>
          <w:numId w:val="1"/>
        </w:numPr>
        <w:tabs>
          <w:tab w:val="left" w:pos="1276"/>
        </w:tabs>
        <w:wordWrap w:val="0"/>
        <w:adjustRightInd w:val="0"/>
        <w:snapToGrid w:val="0"/>
        <w:spacing w:before="120" w:after="120" w:line="360" w:lineRule="auto"/>
        <w:ind w:left="723" w:hangingChars="200" w:hanging="723"/>
        <w:jc w:val="center"/>
        <w:rPr>
          <w:sz w:val="36"/>
          <w:szCs w:val="36"/>
        </w:rPr>
      </w:pPr>
      <w:bookmarkStart w:id="8" w:name="_Toc117244462"/>
      <w:bookmarkStart w:id="9" w:name="_Toc117244347"/>
      <w:bookmarkStart w:id="10" w:name="_Toc12579"/>
      <w:bookmarkStart w:id="11" w:name="_Toc102119799"/>
      <w:bookmarkStart w:id="12" w:name="_Toc102056166"/>
      <w:bookmarkStart w:id="13" w:name="_Toc102115968"/>
      <w:bookmarkStart w:id="14" w:name="_Toc102057666"/>
      <w:bookmarkStart w:id="15" w:name="_Toc102114866"/>
      <w:bookmarkStart w:id="16" w:name="_Toc102116098"/>
      <w:r w:rsidRPr="00B0387A">
        <w:rPr>
          <w:rFonts w:hint="eastAsia"/>
          <w:sz w:val="36"/>
          <w:szCs w:val="36"/>
        </w:rPr>
        <w:lastRenderedPageBreak/>
        <w:t>投标邀请</w:t>
      </w:r>
      <w:bookmarkEnd w:id="6"/>
      <w:bookmarkEnd w:id="7"/>
      <w:bookmarkEnd w:id="8"/>
      <w:bookmarkEnd w:id="9"/>
      <w:bookmarkEnd w:id="10"/>
      <w:bookmarkEnd w:id="11"/>
      <w:bookmarkEnd w:id="12"/>
      <w:bookmarkEnd w:id="13"/>
      <w:bookmarkEnd w:id="14"/>
      <w:bookmarkEnd w:id="15"/>
      <w:bookmarkEnd w:id="16"/>
    </w:p>
    <w:tbl>
      <w:tblPr>
        <w:tblStyle w:val="ae"/>
        <w:tblW w:w="0" w:type="auto"/>
        <w:jc w:val="center"/>
        <w:tblLook w:val="04A0" w:firstRow="1" w:lastRow="0" w:firstColumn="1" w:lastColumn="0" w:noHBand="0" w:noVBand="1"/>
      </w:tblPr>
      <w:tblGrid>
        <w:gridCol w:w="9740"/>
      </w:tblGrid>
      <w:tr w:rsidR="00B0387A" w:rsidRPr="00B0387A" w14:paraId="1E3B0D84" w14:textId="77777777">
        <w:trPr>
          <w:trHeight w:val="1830"/>
          <w:jc w:val="center"/>
        </w:trPr>
        <w:tc>
          <w:tcPr>
            <w:tcW w:w="9740" w:type="dxa"/>
          </w:tcPr>
          <w:p w14:paraId="1E5CF12E" w14:textId="77777777" w:rsidR="00BF3B74" w:rsidRPr="00B0387A" w:rsidRDefault="000A0C28">
            <w:pPr>
              <w:wordWrap w:val="0"/>
              <w:adjustRightInd w:val="0"/>
              <w:snapToGrid w:val="0"/>
              <w:spacing w:line="360" w:lineRule="auto"/>
              <w:rPr>
                <w:szCs w:val="24"/>
              </w:rPr>
            </w:pPr>
            <w:r w:rsidRPr="00B0387A">
              <w:rPr>
                <w:rFonts w:hint="eastAsia"/>
                <w:szCs w:val="24"/>
              </w:rPr>
              <w:t>项目概况：</w:t>
            </w:r>
          </w:p>
          <w:p w14:paraId="6E9D2901"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u w:val="single"/>
              </w:rPr>
              <w:t xml:space="preserve">  </w:t>
            </w:r>
            <w:r w:rsidRPr="00B0387A">
              <w:rPr>
                <w:szCs w:val="24"/>
                <w:u w:val="single"/>
              </w:rPr>
              <w:t xml:space="preserve"> </w:t>
            </w:r>
            <w:r w:rsidRPr="00B0387A">
              <w:rPr>
                <w:rFonts w:hint="eastAsia"/>
                <w:i/>
                <w:szCs w:val="24"/>
                <w:u w:val="single"/>
              </w:rPr>
              <w:t>（项目名称）</w:t>
            </w:r>
            <w:r w:rsidRPr="00B0387A">
              <w:rPr>
                <w:rFonts w:hint="eastAsia"/>
                <w:szCs w:val="24"/>
                <w:u w:val="single"/>
              </w:rPr>
              <w:t xml:space="preserve"> </w:t>
            </w:r>
            <w:r w:rsidRPr="00B0387A">
              <w:rPr>
                <w:szCs w:val="24"/>
                <w:u w:val="single"/>
              </w:rPr>
              <w:t xml:space="preserve">  </w:t>
            </w:r>
            <w:r w:rsidRPr="00B0387A">
              <w:rPr>
                <w:rFonts w:hint="eastAsia"/>
                <w:szCs w:val="24"/>
                <w:u w:val="single"/>
              </w:rPr>
              <w:t xml:space="preserve"> </w:t>
            </w:r>
            <w:r w:rsidRPr="00B0387A">
              <w:rPr>
                <w:rFonts w:hint="eastAsia"/>
                <w:szCs w:val="24"/>
              </w:rPr>
              <w:t>的潜在投标人应在中国湖北政府采购网或湖北省公共资源交易中心（湖北省政府采购中心）网获取招标文件，并于本项目招标公告规定的提交投标文件截止时间前提交投标文件。</w:t>
            </w:r>
          </w:p>
        </w:tc>
      </w:tr>
    </w:tbl>
    <w:p w14:paraId="5A82480F" w14:textId="77777777" w:rsidR="00BF3B74" w:rsidRPr="00B0387A" w:rsidRDefault="000A0C28">
      <w:pPr>
        <w:adjustRightInd w:val="0"/>
        <w:snapToGrid w:val="0"/>
        <w:spacing w:line="360" w:lineRule="auto"/>
        <w:rPr>
          <w:b/>
          <w:szCs w:val="24"/>
        </w:rPr>
      </w:pPr>
      <w:bookmarkStart w:id="17" w:name="_Toc102116099"/>
      <w:bookmarkStart w:id="18" w:name="_Toc102119800"/>
      <w:bookmarkStart w:id="19" w:name="_Toc102115969"/>
      <w:bookmarkStart w:id="20" w:name="_Toc102057667"/>
      <w:bookmarkStart w:id="21" w:name="_Toc102114867"/>
      <w:bookmarkStart w:id="22" w:name="_Toc102056167"/>
      <w:r w:rsidRPr="00B0387A">
        <w:rPr>
          <w:rFonts w:hint="eastAsia"/>
          <w:b/>
          <w:szCs w:val="24"/>
        </w:rPr>
        <w:t>一</w:t>
      </w:r>
      <w:r w:rsidRPr="00B0387A">
        <w:rPr>
          <w:b/>
          <w:szCs w:val="24"/>
        </w:rPr>
        <w:t>、</w:t>
      </w:r>
      <w:r w:rsidRPr="00B0387A">
        <w:rPr>
          <w:rFonts w:hint="eastAsia"/>
          <w:b/>
          <w:szCs w:val="24"/>
        </w:rPr>
        <w:t>项目基本情况</w:t>
      </w:r>
      <w:bookmarkEnd w:id="17"/>
      <w:bookmarkEnd w:id="18"/>
      <w:bookmarkEnd w:id="19"/>
      <w:bookmarkEnd w:id="20"/>
      <w:bookmarkEnd w:id="21"/>
      <w:bookmarkEnd w:id="22"/>
    </w:p>
    <w:p w14:paraId="53134FC0"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项目编号：</w:t>
      </w:r>
      <w:r w:rsidRPr="00B0387A">
        <w:rPr>
          <w:rFonts w:hint="eastAsia"/>
          <w:szCs w:val="24"/>
          <w:u w:val="single"/>
        </w:rPr>
        <w:t xml:space="preserve"> </w:t>
      </w:r>
      <w:r w:rsidRPr="00B0387A">
        <w:rPr>
          <w:szCs w:val="24"/>
          <w:u w:val="single"/>
        </w:rPr>
        <w:t xml:space="preserve">                    </w:t>
      </w:r>
    </w:p>
    <w:p w14:paraId="26E74C99"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政府采购计划备案号：</w:t>
      </w:r>
      <w:r w:rsidRPr="00B0387A">
        <w:rPr>
          <w:szCs w:val="24"/>
          <w:u w:val="single"/>
        </w:rPr>
        <w:t xml:space="preserve">           </w:t>
      </w:r>
    </w:p>
    <w:p w14:paraId="127246E0"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项目名称：</w:t>
      </w:r>
      <w:r w:rsidRPr="00B0387A">
        <w:rPr>
          <w:szCs w:val="24"/>
          <w:u w:val="single"/>
        </w:rPr>
        <w:t xml:space="preserve">                     </w:t>
      </w:r>
    </w:p>
    <w:p w14:paraId="4515C92E"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采购方式：公开招标</w:t>
      </w:r>
    </w:p>
    <w:p w14:paraId="6FD3C053"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预算金额：人民币</w:t>
      </w:r>
      <w:r w:rsidRPr="00B0387A">
        <w:rPr>
          <w:szCs w:val="24"/>
          <w:u w:val="single"/>
        </w:rPr>
        <w:t xml:space="preserve">       </w:t>
      </w:r>
      <w:r w:rsidRPr="00B0387A">
        <w:rPr>
          <w:rFonts w:hint="eastAsia"/>
          <w:szCs w:val="24"/>
        </w:rPr>
        <w:t>万元整</w:t>
      </w:r>
    </w:p>
    <w:p w14:paraId="29862F75"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最高限价：人民币</w:t>
      </w:r>
      <w:r w:rsidRPr="00B0387A">
        <w:rPr>
          <w:szCs w:val="24"/>
          <w:u w:val="single"/>
        </w:rPr>
        <w:t xml:space="preserve">       </w:t>
      </w:r>
      <w:r w:rsidRPr="00B0387A">
        <w:rPr>
          <w:rFonts w:hint="eastAsia"/>
          <w:szCs w:val="24"/>
        </w:rPr>
        <w:t>万元整</w:t>
      </w:r>
    </w:p>
    <w:p w14:paraId="1BD7665C"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采购需求：详见招标文件第三章</w:t>
      </w:r>
    </w:p>
    <w:p w14:paraId="317E9C82"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合同履行期限：详见招标文件第三章</w:t>
      </w:r>
    </w:p>
    <w:p w14:paraId="6146ECD5" w14:textId="77777777" w:rsidR="00BF3B74" w:rsidRPr="00B0387A" w:rsidRDefault="000A0C28">
      <w:pPr>
        <w:numPr>
          <w:ilvl w:val="0"/>
          <w:numId w:val="2"/>
        </w:numPr>
        <w:tabs>
          <w:tab w:val="left" w:pos="851"/>
        </w:tabs>
        <w:wordWrap w:val="0"/>
        <w:adjustRightInd w:val="0"/>
        <w:snapToGrid w:val="0"/>
        <w:spacing w:line="360" w:lineRule="auto"/>
        <w:rPr>
          <w:b/>
          <w:szCs w:val="24"/>
        </w:rPr>
      </w:pPr>
      <w:r w:rsidRPr="00B0387A">
        <w:rPr>
          <w:rFonts w:hint="eastAsia"/>
          <w:szCs w:val="24"/>
        </w:rPr>
        <w:t>是否接受联合体投标：</w:t>
      </w:r>
      <w:r w:rsidRPr="00B0387A">
        <w:rPr>
          <w:rFonts w:hint="eastAsia"/>
          <w:szCs w:val="24"/>
          <w:u w:val="single"/>
        </w:rPr>
        <w:t xml:space="preserve"> </w:t>
      </w:r>
      <w:r w:rsidRPr="00B0387A">
        <w:rPr>
          <w:szCs w:val="24"/>
          <w:u w:val="single"/>
        </w:rPr>
        <w:t xml:space="preserve">    </w:t>
      </w:r>
    </w:p>
    <w:p w14:paraId="78F89DC3"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是否可采购进口产品：</w:t>
      </w:r>
      <w:r w:rsidRPr="00B0387A">
        <w:rPr>
          <w:rFonts w:hint="eastAsia"/>
          <w:szCs w:val="24"/>
          <w:u w:val="single"/>
        </w:rPr>
        <w:t xml:space="preserve"> </w:t>
      </w:r>
      <w:r w:rsidRPr="00B0387A">
        <w:rPr>
          <w:szCs w:val="24"/>
          <w:u w:val="single"/>
        </w:rPr>
        <w:t xml:space="preserve">    </w:t>
      </w:r>
    </w:p>
    <w:p w14:paraId="74C941BD"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是否接受合同分包：</w:t>
      </w:r>
      <w:r w:rsidRPr="00B0387A">
        <w:rPr>
          <w:rFonts w:hint="eastAsia"/>
          <w:szCs w:val="24"/>
          <w:u w:val="single"/>
        </w:rPr>
        <w:t xml:space="preserve"> </w:t>
      </w:r>
      <w:r w:rsidRPr="00B0387A">
        <w:rPr>
          <w:szCs w:val="24"/>
          <w:u w:val="single"/>
        </w:rPr>
        <w:t xml:space="preserve">      </w:t>
      </w:r>
    </w:p>
    <w:p w14:paraId="67EBF242"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是否专门面向中小微企业：</w:t>
      </w:r>
      <w:r w:rsidRPr="00B0387A">
        <w:rPr>
          <w:rFonts w:hint="eastAsia"/>
          <w:szCs w:val="24"/>
          <w:u w:val="single"/>
        </w:rPr>
        <w:t xml:space="preserve"> </w:t>
      </w:r>
      <w:r w:rsidRPr="00B0387A">
        <w:rPr>
          <w:szCs w:val="24"/>
          <w:u w:val="single"/>
        </w:rPr>
        <w:t xml:space="preserve">     </w:t>
      </w:r>
    </w:p>
    <w:p w14:paraId="61B9BEE4"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面向中小</w:t>
      </w:r>
      <w:proofErr w:type="gramStart"/>
      <w:r w:rsidRPr="00B0387A">
        <w:rPr>
          <w:rFonts w:hint="eastAsia"/>
          <w:szCs w:val="24"/>
        </w:rPr>
        <w:t>微企业</w:t>
      </w:r>
      <w:proofErr w:type="gramEnd"/>
      <w:r w:rsidRPr="00B0387A">
        <w:rPr>
          <w:rFonts w:hint="eastAsia"/>
          <w:szCs w:val="24"/>
        </w:rPr>
        <w:t>的类型为：</w:t>
      </w:r>
      <w:r w:rsidRPr="00B0387A">
        <w:rPr>
          <w:rFonts w:hint="eastAsia"/>
          <w:szCs w:val="24"/>
          <w:u w:val="single"/>
        </w:rPr>
        <w:t>中小微企业</w:t>
      </w:r>
      <w:r w:rsidRPr="00B0387A">
        <w:rPr>
          <w:rFonts w:hint="eastAsia"/>
          <w:szCs w:val="24"/>
        </w:rPr>
        <w:t xml:space="preserve">  </w:t>
      </w:r>
    </w:p>
    <w:p w14:paraId="2DDD26C4" w14:textId="77777777" w:rsidR="00BF3B74" w:rsidRPr="00B0387A" w:rsidRDefault="000A0C28">
      <w:pPr>
        <w:numPr>
          <w:ilvl w:val="0"/>
          <w:numId w:val="2"/>
        </w:numPr>
        <w:tabs>
          <w:tab w:val="left" w:pos="851"/>
        </w:tabs>
        <w:wordWrap w:val="0"/>
        <w:adjustRightInd w:val="0"/>
        <w:snapToGrid w:val="0"/>
        <w:spacing w:line="360" w:lineRule="auto"/>
        <w:rPr>
          <w:szCs w:val="24"/>
        </w:rPr>
      </w:pPr>
      <w:r w:rsidRPr="00B0387A">
        <w:rPr>
          <w:rFonts w:hint="eastAsia"/>
          <w:szCs w:val="24"/>
        </w:rPr>
        <w:t>符合条件的小</w:t>
      </w:r>
      <w:proofErr w:type="gramStart"/>
      <w:r w:rsidRPr="00B0387A">
        <w:rPr>
          <w:rFonts w:hint="eastAsia"/>
          <w:szCs w:val="24"/>
        </w:rPr>
        <w:t>微企业</w:t>
      </w:r>
      <w:proofErr w:type="gramEnd"/>
      <w:r w:rsidRPr="00B0387A">
        <w:rPr>
          <w:rFonts w:hint="eastAsia"/>
          <w:szCs w:val="24"/>
        </w:rPr>
        <w:t>价格扣除优惠为：</w:t>
      </w:r>
      <w:r w:rsidRPr="00B0387A">
        <w:rPr>
          <w:rFonts w:hint="eastAsia"/>
          <w:szCs w:val="24"/>
          <w:u w:val="single"/>
        </w:rPr>
        <w:t xml:space="preserve"> </w:t>
      </w:r>
      <w:r w:rsidRPr="00B0387A">
        <w:rPr>
          <w:szCs w:val="24"/>
          <w:u w:val="single"/>
        </w:rPr>
        <w:t>10</w:t>
      </w:r>
      <w:r w:rsidRPr="00B0387A">
        <w:rPr>
          <w:rFonts w:hint="eastAsia"/>
          <w:szCs w:val="24"/>
          <w:u w:val="single"/>
        </w:rPr>
        <w:t xml:space="preserve"> </w:t>
      </w:r>
      <w:r w:rsidRPr="00B0387A">
        <w:rPr>
          <w:rFonts w:hint="eastAsia"/>
          <w:szCs w:val="24"/>
        </w:rPr>
        <w:t>%</w:t>
      </w:r>
    </w:p>
    <w:p w14:paraId="1825034C" w14:textId="77777777" w:rsidR="00BF3B74" w:rsidRPr="00B0387A" w:rsidRDefault="000A0C28">
      <w:pPr>
        <w:numPr>
          <w:ilvl w:val="0"/>
          <w:numId w:val="2"/>
        </w:numPr>
        <w:tabs>
          <w:tab w:val="left" w:pos="851"/>
        </w:tabs>
        <w:wordWrap w:val="0"/>
        <w:adjustRightInd w:val="0"/>
        <w:snapToGrid w:val="0"/>
        <w:spacing w:line="360" w:lineRule="auto"/>
      </w:pPr>
      <w:r w:rsidRPr="00B0387A">
        <w:rPr>
          <w:rFonts w:hint="eastAsia"/>
          <w:szCs w:val="24"/>
        </w:rPr>
        <w:t>符合条件的</w:t>
      </w:r>
      <w:r w:rsidRPr="00B0387A">
        <w:rPr>
          <w:rFonts w:hint="eastAsia"/>
          <w:szCs w:val="24"/>
          <w:u w:val="single"/>
        </w:rPr>
        <w:t xml:space="preserve"> 联合体或合同分包</w:t>
      </w:r>
      <w:r w:rsidRPr="00B0387A">
        <w:rPr>
          <w:rFonts w:hint="eastAsia"/>
          <w:i/>
          <w:szCs w:val="24"/>
          <w:u w:val="single"/>
        </w:rPr>
        <w:t xml:space="preserve"> </w:t>
      </w:r>
      <w:r w:rsidRPr="00B0387A">
        <w:rPr>
          <w:rFonts w:hint="eastAsia"/>
          <w:szCs w:val="24"/>
        </w:rPr>
        <w:t>的大中型企业价格扣除优惠为</w:t>
      </w:r>
      <w:r w:rsidRPr="00B0387A">
        <w:rPr>
          <w:rFonts w:asciiTheme="minorEastAsia" w:hAnsiTheme="minorEastAsia" w:hint="eastAsia"/>
        </w:rPr>
        <w:t>：</w:t>
      </w:r>
      <w:r w:rsidRPr="00B0387A">
        <w:rPr>
          <w:rFonts w:asciiTheme="minorEastAsia" w:hAnsiTheme="minorEastAsia" w:hint="eastAsia"/>
          <w:u w:val="single"/>
        </w:rPr>
        <w:t xml:space="preserve"> 4</w:t>
      </w:r>
      <w:r w:rsidRPr="00B0387A">
        <w:rPr>
          <w:rFonts w:asciiTheme="minorEastAsia" w:hAnsiTheme="minorEastAsia"/>
          <w:u w:val="single"/>
        </w:rPr>
        <w:t xml:space="preserve"> </w:t>
      </w:r>
      <w:r w:rsidRPr="00B0387A">
        <w:rPr>
          <w:rFonts w:asciiTheme="minorEastAsia" w:hAnsiTheme="minorEastAsia" w:hint="eastAsia"/>
        </w:rPr>
        <w:t>%</w:t>
      </w:r>
    </w:p>
    <w:p w14:paraId="5EFC4922" w14:textId="3EB6C5EA" w:rsidR="00BF3B74" w:rsidRPr="00B0387A" w:rsidRDefault="000A0C28">
      <w:pPr>
        <w:adjustRightInd w:val="0"/>
        <w:snapToGrid w:val="0"/>
        <w:spacing w:line="360" w:lineRule="auto"/>
        <w:rPr>
          <w:b/>
          <w:szCs w:val="24"/>
        </w:rPr>
      </w:pPr>
      <w:bookmarkStart w:id="23" w:name="_Toc102057668"/>
      <w:bookmarkStart w:id="24" w:name="_Toc102114868"/>
      <w:bookmarkStart w:id="25" w:name="_Toc102056168"/>
      <w:bookmarkStart w:id="26" w:name="_Toc102116100"/>
      <w:bookmarkStart w:id="27" w:name="_Toc102119801"/>
      <w:bookmarkStart w:id="28" w:name="_Toc102115970"/>
      <w:r w:rsidRPr="00B0387A">
        <w:rPr>
          <w:rFonts w:hint="eastAsia"/>
          <w:b/>
          <w:szCs w:val="24"/>
        </w:rPr>
        <w:t>二</w:t>
      </w:r>
      <w:r w:rsidRPr="00B0387A">
        <w:rPr>
          <w:b/>
          <w:szCs w:val="24"/>
        </w:rPr>
        <w:t>、</w:t>
      </w:r>
      <w:r w:rsidR="00A937E8" w:rsidRPr="00B0387A">
        <w:rPr>
          <w:rFonts w:hint="eastAsia"/>
          <w:b/>
          <w:szCs w:val="24"/>
        </w:rPr>
        <w:t>投标</w:t>
      </w:r>
      <w:r w:rsidRPr="00B0387A">
        <w:rPr>
          <w:rFonts w:hint="eastAsia"/>
          <w:b/>
          <w:szCs w:val="24"/>
        </w:rPr>
        <w:t>人资格要求</w:t>
      </w:r>
      <w:bookmarkEnd w:id="23"/>
      <w:bookmarkEnd w:id="24"/>
      <w:bookmarkEnd w:id="25"/>
      <w:bookmarkEnd w:id="26"/>
      <w:bookmarkEnd w:id="27"/>
      <w:bookmarkEnd w:id="28"/>
    </w:p>
    <w:p w14:paraId="0F8E84FB" w14:textId="77777777" w:rsidR="00BF3B74" w:rsidRPr="00B0387A" w:rsidRDefault="000A0C28">
      <w:pPr>
        <w:numPr>
          <w:ilvl w:val="0"/>
          <w:numId w:val="3"/>
        </w:numPr>
        <w:tabs>
          <w:tab w:val="left" w:pos="0"/>
          <w:tab w:val="left" w:pos="851"/>
        </w:tabs>
        <w:wordWrap w:val="0"/>
        <w:adjustRightInd w:val="0"/>
        <w:snapToGrid w:val="0"/>
        <w:spacing w:line="360" w:lineRule="auto"/>
        <w:ind w:left="0" w:firstLine="482"/>
        <w:rPr>
          <w:szCs w:val="24"/>
        </w:rPr>
      </w:pPr>
      <w:r w:rsidRPr="00B0387A">
        <w:rPr>
          <w:rFonts w:hint="eastAsia"/>
          <w:szCs w:val="24"/>
        </w:rPr>
        <w:t>满足《中华人民共和国政府采购法》第二十二条第一款规定，即：</w:t>
      </w:r>
    </w:p>
    <w:p w14:paraId="69904CAD" w14:textId="77777777" w:rsidR="00BF3B74" w:rsidRPr="00B0387A" w:rsidRDefault="000A0C28">
      <w:pPr>
        <w:tabs>
          <w:tab w:val="left" w:pos="0"/>
        </w:tabs>
        <w:wordWrap w:val="0"/>
        <w:adjustRightInd w:val="0"/>
        <w:snapToGrid w:val="0"/>
        <w:spacing w:line="360" w:lineRule="auto"/>
        <w:ind w:left="482"/>
        <w:rPr>
          <w:szCs w:val="24"/>
        </w:rPr>
      </w:pPr>
      <w:r w:rsidRPr="00B0387A">
        <w:rPr>
          <w:rFonts w:hint="eastAsia"/>
          <w:szCs w:val="24"/>
        </w:rPr>
        <w:t>（1）具有独立承担民事责任的能力；</w:t>
      </w:r>
    </w:p>
    <w:p w14:paraId="5FDA6B3A" w14:textId="77777777" w:rsidR="00BF3B74" w:rsidRPr="00B0387A" w:rsidRDefault="000A0C28">
      <w:pPr>
        <w:tabs>
          <w:tab w:val="left" w:pos="0"/>
        </w:tabs>
        <w:wordWrap w:val="0"/>
        <w:adjustRightInd w:val="0"/>
        <w:snapToGrid w:val="0"/>
        <w:spacing w:line="360" w:lineRule="auto"/>
        <w:ind w:left="482"/>
        <w:rPr>
          <w:szCs w:val="24"/>
        </w:rPr>
      </w:pPr>
      <w:r w:rsidRPr="00B0387A">
        <w:rPr>
          <w:rFonts w:hint="eastAsia"/>
          <w:szCs w:val="24"/>
        </w:rPr>
        <w:t>（2）具有良好的商业信誉和健全的财务会计制度；</w:t>
      </w:r>
    </w:p>
    <w:p w14:paraId="59507CDD" w14:textId="77777777" w:rsidR="00BF3B74" w:rsidRPr="00B0387A" w:rsidRDefault="000A0C28">
      <w:pPr>
        <w:tabs>
          <w:tab w:val="left" w:pos="0"/>
        </w:tabs>
        <w:wordWrap w:val="0"/>
        <w:adjustRightInd w:val="0"/>
        <w:snapToGrid w:val="0"/>
        <w:spacing w:line="360" w:lineRule="auto"/>
        <w:ind w:left="482"/>
        <w:rPr>
          <w:szCs w:val="24"/>
        </w:rPr>
      </w:pPr>
      <w:r w:rsidRPr="00B0387A">
        <w:rPr>
          <w:rFonts w:hint="eastAsia"/>
          <w:szCs w:val="24"/>
        </w:rPr>
        <w:t>（3）具有履行合同所必需的设备和专业技术能力；</w:t>
      </w:r>
    </w:p>
    <w:p w14:paraId="7FD32098" w14:textId="77777777" w:rsidR="00BF3B74" w:rsidRPr="00B0387A" w:rsidRDefault="000A0C28">
      <w:pPr>
        <w:tabs>
          <w:tab w:val="left" w:pos="0"/>
        </w:tabs>
        <w:wordWrap w:val="0"/>
        <w:adjustRightInd w:val="0"/>
        <w:snapToGrid w:val="0"/>
        <w:spacing w:line="360" w:lineRule="auto"/>
        <w:ind w:left="482"/>
        <w:rPr>
          <w:szCs w:val="24"/>
        </w:rPr>
      </w:pPr>
      <w:r w:rsidRPr="00B0387A">
        <w:rPr>
          <w:rFonts w:hint="eastAsia"/>
          <w:szCs w:val="24"/>
        </w:rPr>
        <w:t>（4）有依法缴纳税收和社会保障资金的良好记录；</w:t>
      </w:r>
    </w:p>
    <w:p w14:paraId="61966027" w14:textId="77777777" w:rsidR="00BF3B74" w:rsidRPr="00B0387A" w:rsidRDefault="000A0C28">
      <w:pPr>
        <w:tabs>
          <w:tab w:val="left" w:pos="0"/>
        </w:tabs>
        <w:wordWrap w:val="0"/>
        <w:adjustRightInd w:val="0"/>
        <w:snapToGrid w:val="0"/>
        <w:spacing w:line="360" w:lineRule="auto"/>
        <w:ind w:left="482"/>
        <w:rPr>
          <w:szCs w:val="24"/>
        </w:rPr>
      </w:pPr>
      <w:r w:rsidRPr="00B0387A">
        <w:rPr>
          <w:rFonts w:hint="eastAsia"/>
          <w:szCs w:val="24"/>
        </w:rPr>
        <w:t>（5）参加政府采购活动前三年内，在经营活动中没有重大违法记录；</w:t>
      </w:r>
    </w:p>
    <w:p w14:paraId="60F39899" w14:textId="77777777" w:rsidR="00BF3B74" w:rsidRPr="00B0387A" w:rsidRDefault="000A0C28">
      <w:pPr>
        <w:tabs>
          <w:tab w:val="left" w:pos="0"/>
        </w:tabs>
        <w:wordWrap w:val="0"/>
        <w:adjustRightInd w:val="0"/>
        <w:snapToGrid w:val="0"/>
        <w:spacing w:line="360" w:lineRule="auto"/>
        <w:ind w:left="482"/>
        <w:rPr>
          <w:szCs w:val="24"/>
        </w:rPr>
      </w:pPr>
      <w:r w:rsidRPr="00B0387A">
        <w:rPr>
          <w:rFonts w:hint="eastAsia"/>
          <w:szCs w:val="24"/>
        </w:rPr>
        <w:t>（6）法律、行政法规规定的其他条件。</w:t>
      </w:r>
    </w:p>
    <w:p w14:paraId="7C321D04" w14:textId="77777777" w:rsidR="00BF3B74" w:rsidRPr="00B0387A" w:rsidRDefault="000A0C28">
      <w:pPr>
        <w:numPr>
          <w:ilvl w:val="0"/>
          <w:numId w:val="3"/>
        </w:numPr>
        <w:tabs>
          <w:tab w:val="left" w:pos="0"/>
          <w:tab w:val="left" w:pos="851"/>
        </w:tabs>
        <w:wordWrap w:val="0"/>
        <w:adjustRightInd w:val="0"/>
        <w:snapToGrid w:val="0"/>
        <w:spacing w:line="360" w:lineRule="auto"/>
        <w:ind w:left="0" w:firstLine="482"/>
        <w:rPr>
          <w:szCs w:val="24"/>
        </w:rPr>
      </w:pPr>
      <w:r w:rsidRPr="00B0387A">
        <w:rPr>
          <w:rFonts w:hint="eastAsia"/>
          <w:szCs w:val="24"/>
        </w:rPr>
        <w:t>单位负责人为同一人或者存在直接控股、管理关系的不同投标人，不得参加本项目</w:t>
      </w:r>
      <w:r w:rsidRPr="00B0387A">
        <w:rPr>
          <w:rFonts w:hint="eastAsia"/>
          <w:szCs w:val="24"/>
        </w:rPr>
        <w:lastRenderedPageBreak/>
        <w:t>同一合同项下的政府采购活动。</w:t>
      </w:r>
    </w:p>
    <w:p w14:paraId="299010D3" w14:textId="77777777" w:rsidR="00BF3B74" w:rsidRPr="00B0387A" w:rsidRDefault="000A0C28">
      <w:pPr>
        <w:numPr>
          <w:ilvl w:val="0"/>
          <w:numId w:val="3"/>
        </w:numPr>
        <w:tabs>
          <w:tab w:val="left" w:pos="0"/>
          <w:tab w:val="left" w:pos="851"/>
        </w:tabs>
        <w:wordWrap w:val="0"/>
        <w:adjustRightInd w:val="0"/>
        <w:snapToGrid w:val="0"/>
        <w:spacing w:line="360" w:lineRule="auto"/>
        <w:ind w:left="0" w:firstLine="482"/>
        <w:rPr>
          <w:szCs w:val="24"/>
        </w:rPr>
      </w:pPr>
      <w:r w:rsidRPr="00B0387A">
        <w:rPr>
          <w:rFonts w:hint="eastAsia"/>
          <w:szCs w:val="24"/>
        </w:rPr>
        <w:t>为本采购项目提供整体设计、规范编制或者项目管理、监理、检测等服务的，不得再参加本项目的其他招标采购活动。</w:t>
      </w:r>
    </w:p>
    <w:p w14:paraId="16E2378F" w14:textId="77777777" w:rsidR="00BF3B74" w:rsidRPr="00B0387A" w:rsidRDefault="000A0C28">
      <w:pPr>
        <w:numPr>
          <w:ilvl w:val="0"/>
          <w:numId w:val="3"/>
        </w:numPr>
        <w:tabs>
          <w:tab w:val="left" w:pos="0"/>
          <w:tab w:val="left" w:pos="851"/>
        </w:tabs>
        <w:wordWrap w:val="0"/>
        <w:adjustRightInd w:val="0"/>
        <w:snapToGrid w:val="0"/>
        <w:spacing w:line="360" w:lineRule="auto"/>
        <w:ind w:left="0" w:firstLine="482"/>
        <w:rPr>
          <w:i/>
          <w:szCs w:val="24"/>
        </w:rPr>
      </w:pPr>
      <w:r w:rsidRPr="00B0387A">
        <w:rPr>
          <w:rFonts w:hint="eastAsia"/>
          <w:szCs w:val="24"/>
        </w:rPr>
        <w:t>未被列入失信被执行人、重大税收违法案件当事人名单，未被列入政府采购严重违法失信行为记录名单。</w:t>
      </w:r>
    </w:p>
    <w:p w14:paraId="7F7A38AB" w14:textId="77777777" w:rsidR="00BF3B74" w:rsidRPr="00B0387A" w:rsidRDefault="000A0C28">
      <w:pPr>
        <w:numPr>
          <w:ilvl w:val="0"/>
          <w:numId w:val="3"/>
        </w:numPr>
        <w:tabs>
          <w:tab w:val="left" w:pos="0"/>
          <w:tab w:val="left" w:pos="851"/>
        </w:tabs>
        <w:wordWrap w:val="0"/>
        <w:adjustRightInd w:val="0"/>
        <w:snapToGrid w:val="0"/>
        <w:spacing w:line="360" w:lineRule="auto"/>
        <w:ind w:left="0" w:firstLine="482"/>
        <w:rPr>
          <w:szCs w:val="24"/>
        </w:rPr>
      </w:pPr>
      <w:r w:rsidRPr="00B0387A">
        <w:rPr>
          <w:rFonts w:hint="eastAsia"/>
          <w:szCs w:val="24"/>
        </w:rPr>
        <w:t>落实政府采购政策需满足的资格要求：</w:t>
      </w:r>
      <w:r w:rsidRPr="00B0387A">
        <w:rPr>
          <w:rFonts w:hint="eastAsia"/>
          <w:i/>
          <w:szCs w:val="24"/>
        </w:rPr>
        <w:t>（根据项目实际选择）</w:t>
      </w:r>
    </w:p>
    <w:p w14:paraId="0EDD0284" w14:textId="77777777" w:rsidR="00BF3B74" w:rsidRPr="00B0387A" w:rsidRDefault="000A0C28">
      <w:pPr>
        <w:tabs>
          <w:tab w:val="left" w:pos="0"/>
        </w:tabs>
        <w:wordWrap w:val="0"/>
        <w:adjustRightInd w:val="0"/>
        <w:snapToGrid w:val="0"/>
        <w:spacing w:line="360" w:lineRule="auto"/>
        <w:ind w:left="482"/>
        <w:rPr>
          <w:i/>
          <w:szCs w:val="24"/>
        </w:rPr>
      </w:pPr>
      <w:r w:rsidRPr="00B0387A">
        <w:rPr>
          <w:rFonts w:hint="eastAsia"/>
          <w:i/>
          <w:szCs w:val="24"/>
        </w:rPr>
        <w:t>（1）无</w:t>
      </w:r>
    </w:p>
    <w:p w14:paraId="4FB6484F"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（2）</w:t>
      </w:r>
      <w:r w:rsidRPr="00B0387A">
        <w:rPr>
          <w:rFonts w:hint="eastAsia"/>
          <w:i/>
          <w:szCs w:val="24"/>
        </w:rPr>
        <w:tab/>
        <w:t>专门面向中小企业</w:t>
      </w:r>
      <w:r w:rsidRPr="00B0387A">
        <w:rPr>
          <w:rFonts w:ascii="楷体" w:eastAsia="楷体" w:hAnsi="楷体" w:hint="eastAsia"/>
          <w:i/>
          <w:szCs w:val="24"/>
        </w:rPr>
        <w:t>（监狱企业、残疾人福利性单位视同小微企业）</w:t>
      </w:r>
      <w:r w:rsidRPr="00B0387A">
        <w:rPr>
          <w:rFonts w:hint="eastAsia"/>
          <w:i/>
          <w:szCs w:val="24"/>
        </w:rPr>
        <w:t>；</w:t>
      </w:r>
    </w:p>
    <w:p w14:paraId="1F00EE0C"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（3）</w:t>
      </w:r>
      <w:r w:rsidRPr="00B0387A">
        <w:rPr>
          <w:rFonts w:hint="eastAsia"/>
          <w:i/>
          <w:szCs w:val="24"/>
        </w:rPr>
        <w:tab/>
        <w:t>专门面向小微企业</w:t>
      </w:r>
      <w:r w:rsidRPr="00B0387A">
        <w:rPr>
          <w:rFonts w:ascii="楷体" w:eastAsia="楷体" w:hAnsi="楷体" w:hint="eastAsia"/>
          <w:i/>
          <w:szCs w:val="24"/>
        </w:rPr>
        <w:t>（监狱企业、残疾人福利性单位视同小微企业）</w:t>
      </w:r>
      <w:r w:rsidRPr="00B0387A">
        <w:rPr>
          <w:rFonts w:hint="eastAsia"/>
          <w:i/>
          <w:szCs w:val="24"/>
        </w:rPr>
        <w:t>；</w:t>
      </w:r>
    </w:p>
    <w:p w14:paraId="01B8F2B1"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（4）</w:t>
      </w:r>
      <w:r w:rsidRPr="00B0387A">
        <w:rPr>
          <w:rFonts w:hint="eastAsia"/>
          <w:i/>
          <w:szCs w:val="24"/>
        </w:rPr>
        <w:tab/>
        <w:t>专门面向监狱企业；</w:t>
      </w:r>
    </w:p>
    <w:p w14:paraId="2F4329D9"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（5）</w:t>
      </w:r>
      <w:r w:rsidRPr="00B0387A">
        <w:rPr>
          <w:rFonts w:hint="eastAsia"/>
          <w:i/>
          <w:szCs w:val="24"/>
        </w:rPr>
        <w:tab/>
        <w:t>预留部分份额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B0387A">
        <w:rPr>
          <w:rFonts w:hint="eastAsia"/>
          <w:i/>
          <w:szCs w:val="24"/>
          <w:u w:val="single"/>
        </w:rPr>
        <w:t xml:space="preserve">  40  </w:t>
      </w:r>
      <w:r w:rsidRPr="00B0387A">
        <w:rPr>
          <w:rFonts w:hint="eastAsia"/>
          <w:i/>
          <w:szCs w:val="24"/>
        </w:rPr>
        <w:t>%；符合条件的中小企业直接参与的，可以不用与其他中小企业组成联合体；</w:t>
      </w:r>
    </w:p>
    <w:p w14:paraId="3EA9307E"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（6）</w:t>
      </w:r>
      <w:r w:rsidRPr="00B0387A">
        <w:rPr>
          <w:rFonts w:hint="eastAsia"/>
          <w:i/>
          <w:szCs w:val="24"/>
        </w:rPr>
        <w:tab/>
        <w:t>预留部分份额要求以联合体形式参加，大型企业应与一家或多家中小企业组成联合体，并将采购清单中“适宜中小企业提供”的标的全部或部分由中小企业承担，联合协议书中约定中小企业合同金额占合同总金额比例不低于</w:t>
      </w:r>
      <w:r w:rsidRPr="00B0387A">
        <w:rPr>
          <w:rFonts w:hint="eastAsia"/>
          <w:i/>
          <w:szCs w:val="24"/>
          <w:u w:val="single"/>
        </w:rPr>
        <w:t xml:space="preserve">  40  </w:t>
      </w:r>
      <w:r w:rsidRPr="00B0387A">
        <w:rPr>
          <w:rFonts w:hint="eastAsia"/>
          <w:i/>
          <w:szCs w:val="24"/>
        </w:rPr>
        <w:t>%，其中小</w:t>
      </w:r>
      <w:proofErr w:type="gramStart"/>
      <w:r w:rsidRPr="00B0387A">
        <w:rPr>
          <w:rFonts w:hint="eastAsia"/>
          <w:i/>
          <w:szCs w:val="24"/>
        </w:rPr>
        <w:t>微企业</w:t>
      </w:r>
      <w:proofErr w:type="gramEnd"/>
      <w:r w:rsidRPr="00B0387A">
        <w:rPr>
          <w:rFonts w:hint="eastAsia"/>
          <w:i/>
          <w:szCs w:val="24"/>
        </w:rPr>
        <w:t>比例不低于</w:t>
      </w:r>
      <w:r w:rsidRPr="00B0387A">
        <w:rPr>
          <w:rFonts w:hint="eastAsia"/>
          <w:i/>
          <w:szCs w:val="24"/>
          <w:u w:val="single"/>
        </w:rPr>
        <w:t xml:space="preserve">  60  </w:t>
      </w:r>
      <w:r w:rsidRPr="00B0387A">
        <w:rPr>
          <w:rFonts w:hint="eastAsia"/>
          <w:i/>
          <w:szCs w:val="24"/>
        </w:rPr>
        <w:t>%；符合条件的小</w:t>
      </w:r>
      <w:proofErr w:type="gramStart"/>
      <w:r w:rsidRPr="00B0387A">
        <w:rPr>
          <w:rFonts w:hint="eastAsia"/>
          <w:i/>
          <w:szCs w:val="24"/>
        </w:rPr>
        <w:t>微企业</w:t>
      </w:r>
      <w:proofErr w:type="gramEnd"/>
      <w:r w:rsidRPr="00B0387A">
        <w:rPr>
          <w:rFonts w:hint="eastAsia"/>
          <w:i/>
          <w:szCs w:val="24"/>
        </w:rPr>
        <w:t>直接参与的，可以不用与其他小</w:t>
      </w:r>
      <w:proofErr w:type="gramStart"/>
      <w:r w:rsidRPr="00B0387A">
        <w:rPr>
          <w:rFonts w:hint="eastAsia"/>
          <w:i/>
          <w:szCs w:val="24"/>
        </w:rPr>
        <w:t>微企业</w:t>
      </w:r>
      <w:proofErr w:type="gramEnd"/>
      <w:r w:rsidRPr="00B0387A">
        <w:rPr>
          <w:rFonts w:hint="eastAsia"/>
          <w:i/>
          <w:szCs w:val="24"/>
        </w:rPr>
        <w:t>组成联合体；</w:t>
      </w:r>
    </w:p>
    <w:p w14:paraId="7BB62743"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（7）</w:t>
      </w:r>
      <w:r w:rsidRPr="00B0387A">
        <w:rPr>
          <w:rFonts w:hint="eastAsia"/>
          <w:i/>
          <w:szCs w:val="24"/>
        </w:rPr>
        <w:tab/>
        <w:t>预留部分份额要求以联合体形式参加，大型企业应与一家或多家小</w:t>
      </w:r>
      <w:proofErr w:type="gramStart"/>
      <w:r w:rsidRPr="00B0387A">
        <w:rPr>
          <w:rFonts w:hint="eastAsia"/>
          <w:i/>
          <w:szCs w:val="24"/>
        </w:rPr>
        <w:t>微企业</w:t>
      </w:r>
      <w:proofErr w:type="gramEnd"/>
      <w:r w:rsidRPr="00B0387A">
        <w:rPr>
          <w:rFonts w:hint="eastAsia"/>
          <w:i/>
          <w:szCs w:val="24"/>
        </w:rPr>
        <w:t>组成联合体，并将采购清单中“适宜中小企业提供”的标的全部或部分由小</w:t>
      </w:r>
      <w:proofErr w:type="gramStart"/>
      <w:r w:rsidRPr="00B0387A">
        <w:rPr>
          <w:rFonts w:hint="eastAsia"/>
          <w:i/>
          <w:szCs w:val="24"/>
        </w:rPr>
        <w:t>微企业</w:t>
      </w:r>
      <w:proofErr w:type="gramEnd"/>
      <w:r w:rsidRPr="00B0387A">
        <w:rPr>
          <w:rFonts w:hint="eastAsia"/>
          <w:i/>
          <w:szCs w:val="24"/>
        </w:rPr>
        <w:t>承担，联合协议书中约定小</w:t>
      </w:r>
      <w:proofErr w:type="gramStart"/>
      <w:r w:rsidRPr="00B0387A">
        <w:rPr>
          <w:rFonts w:hint="eastAsia"/>
          <w:i/>
          <w:szCs w:val="24"/>
        </w:rPr>
        <w:t>微企业</w:t>
      </w:r>
      <w:proofErr w:type="gramEnd"/>
      <w:r w:rsidRPr="00B0387A">
        <w:rPr>
          <w:rFonts w:hint="eastAsia"/>
          <w:i/>
          <w:szCs w:val="24"/>
        </w:rPr>
        <w:t>合同金额占合同总金额比例不低于</w:t>
      </w:r>
      <w:r w:rsidRPr="00B0387A">
        <w:rPr>
          <w:rFonts w:hint="eastAsia"/>
          <w:i/>
          <w:szCs w:val="24"/>
          <w:u w:val="single"/>
        </w:rPr>
        <w:t xml:space="preserve">  40  </w:t>
      </w:r>
      <w:r w:rsidRPr="00B0387A">
        <w:rPr>
          <w:rFonts w:hint="eastAsia"/>
          <w:i/>
          <w:szCs w:val="24"/>
        </w:rPr>
        <w:t>%；符合条件的小</w:t>
      </w:r>
      <w:proofErr w:type="gramStart"/>
      <w:r w:rsidRPr="00B0387A">
        <w:rPr>
          <w:rFonts w:hint="eastAsia"/>
          <w:i/>
          <w:szCs w:val="24"/>
        </w:rPr>
        <w:t>微企业</w:t>
      </w:r>
      <w:proofErr w:type="gramEnd"/>
      <w:r w:rsidRPr="00B0387A">
        <w:rPr>
          <w:rFonts w:hint="eastAsia"/>
          <w:i/>
          <w:szCs w:val="24"/>
        </w:rPr>
        <w:t>直接参与的，可以不用与其他小</w:t>
      </w:r>
      <w:proofErr w:type="gramStart"/>
      <w:r w:rsidRPr="00B0387A">
        <w:rPr>
          <w:rFonts w:hint="eastAsia"/>
          <w:i/>
          <w:szCs w:val="24"/>
        </w:rPr>
        <w:t>微企业</w:t>
      </w:r>
      <w:proofErr w:type="gramEnd"/>
      <w:r w:rsidRPr="00B0387A">
        <w:rPr>
          <w:rFonts w:hint="eastAsia"/>
          <w:i/>
          <w:szCs w:val="24"/>
        </w:rPr>
        <w:t>组成联合体；</w:t>
      </w:r>
    </w:p>
    <w:p w14:paraId="160D3F36"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（8）</w:t>
      </w:r>
      <w:r w:rsidRPr="00B0387A">
        <w:rPr>
          <w:rFonts w:hint="eastAsia"/>
          <w:i/>
          <w:szCs w:val="24"/>
        </w:rPr>
        <w:tab/>
        <w:t>预留部分份额要求中标后合同分包，应将采购清单中“适宜中小企业提供”的标的，全部或部分合同分包给一家或多家中小企业，分包意向协议书中约定中小企业的合同金额占合同总金额的比例不低于</w:t>
      </w:r>
      <w:r w:rsidRPr="00B0387A">
        <w:rPr>
          <w:rFonts w:hint="eastAsia"/>
          <w:i/>
          <w:szCs w:val="24"/>
          <w:u w:val="single"/>
        </w:rPr>
        <w:t xml:space="preserve">  40   </w:t>
      </w:r>
      <w:r w:rsidRPr="00B0387A">
        <w:rPr>
          <w:rFonts w:hint="eastAsia"/>
          <w:i/>
          <w:szCs w:val="24"/>
        </w:rPr>
        <w:t>%；符合条件的中小企业直接参与的，可以不用合同分包；</w:t>
      </w:r>
    </w:p>
    <w:p w14:paraId="153EB67D"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（9）</w:t>
      </w:r>
      <w:r w:rsidRPr="00B0387A">
        <w:rPr>
          <w:rFonts w:hint="eastAsia"/>
          <w:i/>
          <w:szCs w:val="24"/>
        </w:rPr>
        <w:tab/>
        <w:t>预留部分份额要求中标后合同分包，应将采购清单中“适宜中小企业提供”的标的，全部或部分合同分包给一家或多家中小企业，分包意向协议书中约定中小企业的合同金额占合同总金额的比例不低于</w:t>
      </w:r>
      <w:r w:rsidRPr="00B0387A">
        <w:rPr>
          <w:rFonts w:hint="eastAsia"/>
          <w:i/>
          <w:szCs w:val="24"/>
          <w:u w:val="single"/>
        </w:rPr>
        <w:t xml:space="preserve">  40   </w:t>
      </w:r>
      <w:r w:rsidRPr="00B0387A">
        <w:rPr>
          <w:rFonts w:hint="eastAsia"/>
          <w:i/>
          <w:szCs w:val="24"/>
        </w:rPr>
        <w:t>%，其中小</w:t>
      </w:r>
      <w:proofErr w:type="gramStart"/>
      <w:r w:rsidRPr="00B0387A">
        <w:rPr>
          <w:rFonts w:hint="eastAsia"/>
          <w:i/>
          <w:szCs w:val="24"/>
        </w:rPr>
        <w:t>微企业</w:t>
      </w:r>
      <w:proofErr w:type="gramEnd"/>
      <w:r w:rsidRPr="00B0387A">
        <w:rPr>
          <w:rFonts w:hint="eastAsia"/>
          <w:i/>
          <w:szCs w:val="24"/>
        </w:rPr>
        <w:t>比例不低于</w:t>
      </w:r>
      <w:r w:rsidRPr="00B0387A">
        <w:rPr>
          <w:rFonts w:hint="eastAsia"/>
          <w:i/>
          <w:szCs w:val="24"/>
          <w:u w:val="single"/>
        </w:rPr>
        <w:t xml:space="preserve"> </w:t>
      </w:r>
      <w:r w:rsidRPr="00B0387A">
        <w:rPr>
          <w:i/>
          <w:szCs w:val="24"/>
          <w:u w:val="single"/>
        </w:rPr>
        <w:t xml:space="preserve"> </w:t>
      </w:r>
      <w:r w:rsidRPr="00B0387A">
        <w:rPr>
          <w:rFonts w:hint="eastAsia"/>
          <w:i/>
          <w:szCs w:val="24"/>
          <w:u w:val="single"/>
        </w:rPr>
        <w:t>60</w:t>
      </w:r>
      <w:r w:rsidRPr="00B0387A">
        <w:rPr>
          <w:i/>
          <w:szCs w:val="24"/>
          <w:u w:val="single"/>
        </w:rPr>
        <w:t xml:space="preserve"> </w:t>
      </w:r>
      <w:r w:rsidRPr="00B0387A">
        <w:rPr>
          <w:rFonts w:hint="eastAsia"/>
          <w:i/>
          <w:szCs w:val="24"/>
          <w:u w:val="single"/>
        </w:rPr>
        <w:t xml:space="preserve"> </w:t>
      </w:r>
      <w:r w:rsidRPr="00B0387A">
        <w:rPr>
          <w:rFonts w:hint="eastAsia"/>
          <w:i/>
          <w:szCs w:val="24"/>
        </w:rPr>
        <w:t>%；符合条件的小</w:t>
      </w:r>
      <w:proofErr w:type="gramStart"/>
      <w:r w:rsidRPr="00B0387A">
        <w:rPr>
          <w:rFonts w:hint="eastAsia"/>
          <w:i/>
          <w:szCs w:val="24"/>
        </w:rPr>
        <w:t>微企业</w:t>
      </w:r>
      <w:proofErr w:type="gramEnd"/>
      <w:r w:rsidRPr="00B0387A">
        <w:rPr>
          <w:rFonts w:hint="eastAsia"/>
          <w:i/>
          <w:szCs w:val="24"/>
        </w:rPr>
        <w:t>直接参与的，可以不用合同分包；</w:t>
      </w:r>
    </w:p>
    <w:p w14:paraId="21EB91E9"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lastRenderedPageBreak/>
        <w:t>（10）</w:t>
      </w:r>
      <w:r w:rsidRPr="00B0387A">
        <w:rPr>
          <w:rFonts w:hint="eastAsia"/>
          <w:i/>
          <w:szCs w:val="24"/>
        </w:rPr>
        <w:tab/>
        <w:t>预留部分份额要求中标后合同分包，应将采购清单中“适宜中小企业提供”的标的，全部或部分合同分包给一家或多家小微企业，分包意向协议书中约定小</w:t>
      </w:r>
      <w:proofErr w:type="gramStart"/>
      <w:r w:rsidRPr="00B0387A">
        <w:rPr>
          <w:rFonts w:hint="eastAsia"/>
          <w:i/>
          <w:szCs w:val="24"/>
        </w:rPr>
        <w:t>微企业</w:t>
      </w:r>
      <w:proofErr w:type="gramEnd"/>
      <w:r w:rsidRPr="00B0387A">
        <w:rPr>
          <w:rFonts w:hint="eastAsia"/>
          <w:i/>
          <w:szCs w:val="24"/>
        </w:rPr>
        <w:t>的合同金额占合同总金额的比例不低于</w:t>
      </w:r>
      <w:r w:rsidRPr="00B0387A">
        <w:rPr>
          <w:rFonts w:hint="eastAsia"/>
          <w:i/>
          <w:szCs w:val="24"/>
          <w:u w:val="single"/>
        </w:rPr>
        <w:t xml:space="preserve">  40   </w:t>
      </w:r>
      <w:r w:rsidRPr="00B0387A">
        <w:rPr>
          <w:rFonts w:hint="eastAsia"/>
          <w:i/>
          <w:szCs w:val="24"/>
        </w:rPr>
        <w:t>%；符合条件的小</w:t>
      </w:r>
      <w:proofErr w:type="gramStart"/>
      <w:r w:rsidRPr="00B0387A">
        <w:rPr>
          <w:rFonts w:hint="eastAsia"/>
          <w:i/>
          <w:szCs w:val="24"/>
        </w:rPr>
        <w:t>微企业</w:t>
      </w:r>
      <w:proofErr w:type="gramEnd"/>
      <w:r w:rsidRPr="00B0387A">
        <w:rPr>
          <w:rFonts w:hint="eastAsia"/>
          <w:i/>
          <w:szCs w:val="24"/>
        </w:rPr>
        <w:t>直接参与的，可以不用合同分包。</w:t>
      </w:r>
    </w:p>
    <w:p w14:paraId="65494978" w14:textId="77777777" w:rsidR="00BF3B74" w:rsidRPr="00B0387A" w:rsidRDefault="000A0C28">
      <w:pPr>
        <w:numPr>
          <w:ilvl w:val="0"/>
          <w:numId w:val="3"/>
        </w:numPr>
        <w:tabs>
          <w:tab w:val="left" w:pos="0"/>
          <w:tab w:val="left" w:pos="851"/>
        </w:tabs>
        <w:wordWrap w:val="0"/>
        <w:adjustRightInd w:val="0"/>
        <w:snapToGrid w:val="0"/>
        <w:spacing w:line="360" w:lineRule="auto"/>
        <w:ind w:left="0" w:firstLine="482"/>
        <w:rPr>
          <w:szCs w:val="24"/>
        </w:rPr>
      </w:pPr>
      <w:r w:rsidRPr="00B0387A">
        <w:rPr>
          <w:rFonts w:hint="eastAsia"/>
          <w:szCs w:val="24"/>
        </w:rPr>
        <w:t>特定资格要求：</w:t>
      </w:r>
      <w:r w:rsidRPr="00B0387A">
        <w:rPr>
          <w:rFonts w:hint="eastAsia"/>
          <w:i/>
          <w:szCs w:val="24"/>
        </w:rPr>
        <w:t>（根据项目实际调整）</w:t>
      </w:r>
    </w:p>
    <w:p w14:paraId="479478C7"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（1）无；</w:t>
      </w:r>
    </w:p>
    <w:p w14:paraId="25EA519F" w14:textId="1FBAE9E4"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（2</w:t>
      </w:r>
      <w:r w:rsidRPr="00B0387A">
        <w:rPr>
          <w:i/>
          <w:szCs w:val="24"/>
        </w:rPr>
        <w:t>）</w:t>
      </w:r>
      <w:r w:rsidRPr="00B0387A">
        <w:rPr>
          <w:rFonts w:hint="eastAsia"/>
          <w:i/>
          <w:szCs w:val="24"/>
        </w:rPr>
        <w:t>以</w:t>
      </w:r>
      <w:r w:rsidRPr="00B0387A">
        <w:rPr>
          <w:i/>
          <w:szCs w:val="24"/>
        </w:rPr>
        <w:t>联合体形</w:t>
      </w:r>
      <w:proofErr w:type="gramStart"/>
      <w:r w:rsidRPr="00B0387A">
        <w:rPr>
          <w:i/>
          <w:szCs w:val="24"/>
        </w:rPr>
        <w:t>式参加</w:t>
      </w:r>
      <w:proofErr w:type="gramEnd"/>
      <w:r w:rsidR="00A937E8" w:rsidRPr="00B0387A">
        <w:rPr>
          <w:rFonts w:hint="eastAsia"/>
          <w:i/>
          <w:szCs w:val="24"/>
        </w:rPr>
        <w:t>投标</w:t>
      </w:r>
      <w:r w:rsidRPr="00B0387A">
        <w:rPr>
          <w:i/>
          <w:szCs w:val="24"/>
        </w:rPr>
        <w:t>的</w:t>
      </w:r>
      <w:r w:rsidRPr="00B0387A">
        <w:rPr>
          <w:rFonts w:hint="eastAsia"/>
          <w:i/>
          <w:szCs w:val="24"/>
        </w:rPr>
        <w:t>，</w:t>
      </w:r>
      <w:r w:rsidRPr="00B0387A">
        <w:rPr>
          <w:i/>
          <w:szCs w:val="24"/>
        </w:rPr>
        <w:t>应提供联合协议书；</w:t>
      </w:r>
    </w:p>
    <w:p w14:paraId="294A06BF"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bookmarkStart w:id="29" w:name="_Toc102057669"/>
      <w:bookmarkStart w:id="30" w:name="_Toc102114869"/>
      <w:bookmarkStart w:id="31" w:name="_Toc102115971"/>
      <w:bookmarkStart w:id="32" w:name="_Toc102116101"/>
      <w:bookmarkStart w:id="33" w:name="_Toc102119802"/>
      <w:bookmarkStart w:id="34" w:name="_Toc102056169"/>
      <w:r w:rsidRPr="00B0387A">
        <w:rPr>
          <w:rFonts w:hint="eastAsia"/>
          <w:i/>
          <w:szCs w:val="24"/>
        </w:rPr>
        <w:t>（</w:t>
      </w:r>
      <w:r w:rsidRPr="00B0387A">
        <w:rPr>
          <w:i/>
          <w:szCs w:val="24"/>
        </w:rPr>
        <w:t>3</w:t>
      </w:r>
      <w:r w:rsidRPr="00B0387A">
        <w:rPr>
          <w:rFonts w:hint="eastAsia"/>
          <w:i/>
          <w:szCs w:val="24"/>
        </w:rPr>
        <w:t>）拟中标后将采购清单中</w:t>
      </w:r>
      <w:r w:rsidRPr="00B0387A">
        <w:rPr>
          <w:rFonts w:hint="eastAsia"/>
          <w:i/>
          <w:szCs w:val="24"/>
          <w:u w:val="single"/>
        </w:rPr>
        <w:t>“允许分包”/“适宜中小企业提供”</w:t>
      </w:r>
      <w:r w:rsidRPr="00B0387A">
        <w:rPr>
          <w:rFonts w:hint="eastAsia"/>
          <w:i/>
          <w:szCs w:val="24"/>
        </w:rPr>
        <w:t>的标的合同分包的，接受分包企业应具有行政主管部门颁发的</w:t>
      </w:r>
      <w:r w:rsidRPr="00B0387A">
        <w:rPr>
          <w:rFonts w:hint="eastAsia"/>
          <w:i/>
          <w:szCs w:val="24"/>
          <w:u w:val="single"/>
        </w:rPr>
        <w:t xml:space="preserve">   （XXXXXX 资质/证书）    </w:t>
      </w:r>
      <w:r w:rsidRPr="00B0387A">
        <w:rPr>
          <w:rFonts w:hint="eastAsia"/>
          <w:i/>
          <w:szCs w:val="24"/>
        </w:rPr>
        <w:t>， 并</w:t>
      </w:r>
      <w:r w:rsidRPr="00B0387A">
        <w:rPr>
          <w:i/>
          <w:szCs w:val="24"/>
        </w:rPr>
        <w:t>提供分包</w:t>
      </w:r>
      <w:r w:rsidRPr="00B0387A">
        <w:rPr>
          <w:rFonts w:hint="eastAsia"/>
          <w:i/>
          <w:szCs w:val="24"/>
        </w:rPr>
        <w:t>意向</w:t>
      </w:r>
      <w:r w:rsidRPr="00B0387A">
        <w:rPr>
          <w:i/>
          <w:szCs w:val="24"/>
        </w:rPr>
        <w:t>协议书；</w:t>
      </w:r>
    </w:p>
    <w:p w14:paraId="17F199E4"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w:t>
      </w:r>
      <w:r w:rsidRPr="00B0387A">
        <w:rPr>
          <w:i/>
          <w:szCs w:val="24"/>
        </w:rPr>
        <w:t>4</w:t>
      </w:r>
      <w:r w:rsidRPr="00B0387A">
        <w:rPr>
          <w:rFonts w:hint="eastAsia"/>
          <w:i/>
          <w:szCs w:val="24"/>
        </w:rPr>
        <w:t>）应具有行政主管部门颁发的</w:t>
      </w:r>
      <w:r w:rsidRPr="00B0387A">
        <w:rPr>
          <w:rFonts w:hint="eastAsia"/>
          <w:i/>
          <w:szCs w:val="24"/>
          <w:u w:val="single"/>
        </w:rPr>
        <w:t xml:space="preserve"> </w:t>
      </w:r>
      <w:r w:rsidRPr="00B0387A">
        <w:rPr>
          <w:i/>
          <w:szCs w:val="24"/>
          <w:u w:val="single"/>
        </w:rPr>
        <w:t xml:space="preserve">  </w:t>
      </w:r>
      <w:r w:rsidRPr="00B0387A">
        <w:rPr>
          <w:rFonts w:hint="eastAsia"/>
          <w:i/>
          <w:szCs w:val="24"/>
          <w:u w:val="single"/>
        </w:rPr>
        <w:t xml:space="preserve">（XXXXXX资质/证书）   </w:t>
      </w:r>
      <w:r w:rsidRPr="00B0387A">
        <w:rPr>
          <w:rFonts w:hint="eastAsia"/>
          <w:i/>
          <w:szCs w:val="24"/>
        </w:rPr>
        <w:t>；</w:t>
      </w:r>
    </w:p>
    <w:p w14:paraId="2AA984C4" w14:textId="77777777" w:rsidR="00BF3B74" w:rsidRPr="00B0387A" w:rsidRDefault="000A0C28">
      <w:pPr>
        <w:tabs>
          <w:tab w:val="left" w:pos="0"/>
        </w:tabs>
        <w:wordWrap w:val="0"/>
        <w:adjustRightInd w:val="0"/>
        <w:snapToGrid w:val="0"/>
        <w:spacing w:line="360" w:lineRule="auto"/>
        <w:ind w:leftChars="230" w:left="1152" w:hangingChars="250" w:hanging="600"/>
        <w:rPr>
          <w:i/>
          <w:szCs w:val="24"/>
        </w:rPr>
      </w:pPr>
      <w:r w:rsidRPr="00B0387A">
        <w:rPr>
          <w:rFonts w:hint="eastAsia"/>
          <w:i/>
          <w:szCs w:val="24"/>
        </w:rPr>
        <w:t>（</w:t>
      </w:r>
      <w:r w:rsidRPr="00B0387A">
        <w:rPr>
          <w:i/>
          <w:szCs w:val="24"/>
        </w:rPr>
        <w:t>5</w:t>
      </w:r>
      <w:r w:rsidRPr="00B0387A">
        <w:rPr>
          <w:rFonts w:hint="eastAsia"/>
          <w:i/>
          <w:szCs w:val="24"/>
        </w:rPr>
        <w:t>）应为所投产品的制造商。</w:t>
      </w:r>
    </w:p>
    <w:p w14:paraId="44570AE0" w14:textId="77777777" w:rsidR="00BF3B74" w:rsidRPr="00B0387A" w:rsidRDefault="000A0C28">
      <w:pPr>
        <w:adjustRightInd w:val="0"/>
        <w:snapToGrid w:val="0"/>
        <w:spacing w:line="360" w:lineRule="auto"/>
        <w:rPr>
          <w:b/>
          <w:szCs w:val="24"/>
        </w:rPr>
      </w:pPr>
      <w:r w:rsidRPr="00B0387A">
        <w:rPr>
          <w:rFonts w:hint="eastAsia"/>
          <w:b/>
          <w:szCs w:val="24"/>
        </w:rPr>
        <w:t>三</w:t>
      </w:r>
      <w:r w:rsidRPr="00B0387A">
        <w:rPr>
          <w:b/>
          <w:szCs w:val="24"/>
        </w:rPr>
        <w:t>、</w:t>
      </w:r>
      <w:r w:rsidRPr="00B0387A">
        <w:rPr>
          <w:rFonts w:hint="eastAsia"/>
          <w:b/>
          <w:szCs w:val="24"/>
        </w:rPr>
        <w:t>获取招标文件</w:t>
      </w:r>
      <w:bookmarkEnd w:id="29"/>
      <w:bookmarkEnd w:id="30"/>
      <w:bookmarkEnd w:id="31"/>
      <w:bookmarkEnd w:id="32"/>
      <w:bookmarkEnd w:id="33"/>
      <w:bookmarkEnd w:id="34"/>
    </w:p>
    <w:p w14:paraId="5A490BA4" w14:textId="77777777" w:rsidR="00BF3B74" w:rsidRPr="00B0387A" w:rsidRDefault="000A0C28">
      <w:pPr>
        <w:numPr>
          <w:ilvl w:val="0"/>
          <w:numId w:val="4"/>
        </w:numPr>
        <w:tabs>
          <w:tab w:val="left" w:pos="0"/>
          <w:tab w:val="left" w:pos="851"/>
        </w:tabs>
        <w:wordWrap w:val="0"/>
        <w:adjustRightInd w:val="0"/>
        <w:snapToGrid w:val="0"/>
        <w:spacing w:line="360" w:lineRule="auto"/>
        <w:ind w:left="0" w:firstLine="482"/>
        <w:rPr>
          <w:szCs w:val="24"/>
        </w:rPr>
      </w:pPr>
      <w:r w:rsidRPr="00B0387A">
        <w:rPr>
          <w:rFonts w:hint="eastAsia"/>
          <w:szCs w:val="24"/>
        </w:rPr>
        <w:t>时间：详见本项目招标公告</w:t>
      </w:r>
    </w:p>
    <w:p w14:paraId="3F506B5E" w14:textId="77777777" w:rsidR="00BF3B74" w:rsidRPr="00B0387A" w:rsidRDefault="000A0C28">
      <w:pPr>
        <w:numPr>
          <w:ilvl w:val="0"/>
          <w:numId w:val="4"/>
        </w:numPr>
        <w:tabs>
          <w:tab w:val="left" w:pos="0"/>
          <w:tab w:val="left" w:pos="851"/>
        </w:tabs>
        <w:wordWrap w:val="0"/>
        <w:adjustRightInd w:val="0"/>
        <w:snapToGrid w:val="0"/>
        <w:spacing w:line="360" w:lineRule="auto"/>
        <w:ind w:left="0" w:firstLine="482"/>
        <w:rPr>
          <w:szCs w:val="24"/>
        </w:rPr>
      </w:pPr>
      <w:r w:rsidRPr="00B0387A">
        <w:rPr>
          <w:rFonts w:hint="eastAsia"/>
          <w:szCs w:val="24"/>
        </w:rPr>
        <w:t>地点：中国湖北政府采购网（http://www.ccgp-hubei.gov.cn）或湖北省公共资源交易中心（湖北省政府采购中心）网采购公告（</w:t>
      </w:r>
      <w:hyperlink r:id="rId12" w:history="1">
        <w:r w:rsidRPr="00B0387A">
          <w:rPr>
            <w:rStyle w:val="af1"/>
            <w:color w:val="auto"/>
            <w:szCs w:val="24"/>
          </w:rPr>
          <w:t>http://jycg.hubei.gov.cn/jyxx/zfcg/</w:t>
        </w:r>
        <w:r w:rsidRPr="00B0387A">
          <w:rPr>
            <w:rStyle w:val="af1"/>
            <w:rFonts w:hint="eastAsia"/>
            <w:color w:val="auto"/>
            <w:szCs w:val="24"/>
          </w:rPr>
          <w:t>cg</w:t>
        </w:r>
        <w:r w:rsidRPr="00B0387A">
          <w:rPr>
            <w:rStyle w:val="af1"/>
            <w:color w:val="auto"/>
            <w:szCs w:val="24"/>
          </w:rPr>
          <w:t>gg/</w:t>
        </w:r>
      </w:hyperlink>
      <w:r w:rsidRPr="00B0387A">
        <w:rPr>
          <w:rFonts w:hint="eastAsia"/>
          <w:szCs w:val="24"/>
        </w:rPr>
        <w:t>）</w:t>
      </w:r>
    </w:p>
    <w:p w14:paraId="0B33D85B" w14:textId="77777777" w:rsidR="00BF3B74" w:rsidRPr="00B0387A" w:rsidRDefault="000A0C28">
      <w:pPr>
        <w:numPr>
          <w:ilvl w:val="0"/>
          <w:numId w:val="4"/>
        </w:numPr>
        <w:tabs>
          <w:tab w:val="left" w:pos="0"/>
          <w:tab w:val="left" w:pos="851"/>
        </w:tabs>
        <w:wordWrap w:val="0"/>
        <w:adjustRightInd w:val="0"/>
        <w:snapToGrid w:val="0"/>
        <w:spacing w:line="360" w:lineRule="auto"/>
        <w:ind w:left="0" w:firstLine="482"/>
        <w:rPr>
          <w:szCs w:val="24"/>
        </w:rPr>
      </w:pPr>
      <w:r w:rsidRPr="00B0387A">
        <w:rPr>
          <w:rFonts w:hint="eastAsia"/>
          <w:szCs w:val="24"/>
        </w:rPr>
        <w:t>方式：点击本公告中的文件下载链接下载招标文件，并在获取招标文件时间内登陆湖北省政府电子采购平台点击</w:t>
      </w:r>
      <w:r w:rsidRPr="00B0387A">
        <w:rPr>
          <w:rFonts w:hint="eastAsia"/>
          <w:b/>
          <w:szCs w:val="24"/>
        </w:rPr>
        <w:t>项目参与</w:t>
      </w:r>
      <w:r w:rsidRPr="00B0387A">
        <w:rPr>
          <w:rFonts w:hint="eastAsia"/>
          <w:szCs w:val="24"/>
        </w:rPr>
        <w:t>（未在获取招标文件时间内用CA数字证书登陆湖北省政府电子采购平台点击项目参与的投标人将无法提交投标文件）。潜在投标人应是</w:t>
      </w:r>
      <w:r w:rsidRPr="00B0387A">
        <w:rPr>
          <w:szCs w:val="24"/>
        </w:rPr>
        <w:t>湖北省政府电子采购平台注册供应商。</w:t>
      </w:r>
      <w:r w:rsidRPr="00B0387A">
        <w:rPr>
          <w:rFonts w:hint="eastAsia"/>
          <w:szCs w:val="24"/>
        </w:rPr>
        <w:t>注册网站：</w:t>
      </w:r>
      <w:r w:rsidRPr="00B0387A">
        <w:rPr>
          <w:szCs w:val="24"/>
        </w:rPr>
        <w:t>http://dzcg.hubeigp.gov.cn/assets/page/registerUser/register_g.html?cloudid=100</w:t>
      </w:r>
      <w:r w:rsidRPr="00B0387A">
        <w:rPr>
          <w:rFonts w:hint="eastAsia"/>
          <w:szCs w:val="24"/>
        </w:rPr>
        <w:t>，</w:t>
      </w:r>
      <w:r w:rsidRPr="00B0387A">
        <w:rPr>
          <w:szCs w:val="24"/>
        </w:rPr>
        <w:t>注册咨询</w:t>
      </w:r>
      <w:r w:rsidRPr="00B0387A">
        <w:rPr>
          <w:rFonts w:hint="eastAsia"/>
          <w:szCs w:val="24"/>
        </w:rPr>
        <w:t>联系</w:t>
      </w:r>
      <w:r w:rsidRPr="00B0387A">
        <w:rPr>
          <w:szCs w:val="24"/>
        </w:rPr>
        <w:t>电话：027-</w:t>
      </w:r>
      <w:r w:rsidRPr="00B0387A">
        <w:rPr>
          <w:rFonts w:hint="eastAsia"/>
          <w:szCs w:val="24"/>
        </w:rPr>
        <w:t>86620931。</w:t>
      </w:r>
    </w:p>
    <w:p w14:paraId="5EFFE16A" w14:textId="77777777" w:rsidR="00BF3B74" w:rsidRPr="00B0387A" w:rsidRDefault="000A0C28">
      <w:pPr>
        <w:adjustRightInd w:val="0"/>
        <w:snapToGrid w:val="0"/>
        <w:spacing w:line="360" w:lineRule="auto"/>
        <w:rPr>
          <w:b/>
          <w:szCs w:val="24"/>
        </w:rPr>
      </w:pPr>
      <w:bookmarkStart w:id="35" w:name="_Toc102056170"/>
      <w:bookmarkStart w:id="36" w:name="_Toc102057670"/>
      <w:bookmarkStart w:id="37" w:name="_Toc102114870"/>
      <w:bookmarkStart w:id="38" w:name="_Toc102115972"/>
      <w:bookmarkStart w:id="39" w:name="_Toc102116102"/>
      <w:bookmarkStart w:id="40" w:name="_Toc102119803"/>
      <w:r w:rsidRPr="00B0387A">
        <w:rPr>
          <w:rFonts w:hint="eastAsia"/>
          <w:b/>
          <w:szCs w:val="24"/>
        </w:rPr>
        <w:t>四</w:t>
      </w:r>
      <w:r w:rsidRPr="00B0387A">
        <w:rPr>
          <w:b/>
          <w:szCs w:val="24"/>
        </w:rPr>
        <w:t>、</w:t>
      </w:r>
      <w:r w:rsidRPr="00B0387A">
        <w:rPr>
          <w:rFonts w:hint="eastAsia"/>
          <w:b/>
          <w:szCs w:val="24"/>
        </w:rPr>
        <w:t>提交投标文件截止时间、开标时间和地点</w:t>
      </w:r>
      <w:bookmarkEnd w:id="35"/>
      <w:bookmarkEnd w:id="36"/>
      <w:bookmarkEnd w:id="37"/>
      <w:bookmarkEnd w:id="38"/>
      <w:bookmarkEnd w:id="39"/>
      <w:bookmarkEnd w:id="40"/>
    </w:p>
    <w:p w14:paraId="19778EDB" w14:textId="77777777" w:rsidR="00BF3B74" w:rsidRPr="00B0387A" w:rsidRDefault="000A0C28">
      <w:pPr>
        <w:numPr>
          <w:ilvl w:val="0"/>
          <w:numId w:val="5"/>
        </w:numPr>
        <w:tabs>
          <w:tab w:val="left" w:pos="0"/>
          <w:tab w:val="left" w:pos="851"/>
        </w:tabs>
        <w:wordWrap w:val="0"/>
        <w:adjustRightInd w:val="0"/>
        <w:snapToGrid w:val="0"/>
        <w:spacing w:line="360" w:lineRule="auto"/>
        <w:ind w:left="0" w:firstLine="482"/>
        <w:rPr>
          <w:szCs w:val="24"/>
        </w:rPr>
      </w:pPr>
      <w:r w:rsidRPr="00B0387A">
        <w:rPr>
          <w:rFonts w:hint="eastAsia"/>
          <w:szCs w:val="24"/>
        </w:rPr>
        <w:t>提交投标文件开始时间：详见本项目招标公告</w:t>
      </w:r>
    </w:p>
    <w:p w14:paraId="1AB017E4" w14:textId="77777777" w:rsidR="00BF3B74" w:rsidRPr="00B0387A" w:rsidRDefault="000A0C28">
      <w:pPr>
        <w:numPr>
          <w:ilvl w:val="0"/>
          <w:numId w:val="5"/>
        </w:numPr>
        <w:tabs>
          <w:tab w:val="left" w:pos="0"/>
          <w:tab w:val="left" w:pos="851"/>
        </w:tabs>
        <w:wordWrap w:val="0"/>
        <w:adjustRightInd w:val="0"/>
        <w:snapToGrid w:val="0"/>
        <w:spacing w:line="360" w:lineRule="auto"/>
        <w:ind w:left="0" w:firstLine="482"/>
        <w:rPr>
          <w:szCs w:val="24"/>
        </w:rPr>
      </w:pPr>
      <w:r w:rsidRPr="00B0387A">
        <w:rPr>
          <w:rFonts w:hint="eastAsia"/>
          <w:szCs w:val="24"/>
        </w:rPr>
        <w:t>提交投标文件截止时间、开标时间：详见本项目招标公告</w:t>
      </w:r>
    </w:p>
    <w:p w14:paraId="70913F5F" w14:textId="77777777" w:rsidR="00BF3B74" w:rsidRPr="00B0387A" w:rsidRDefault="000A0C28">
      <w:pPr>
        <w:numPr>
          <w:ilvl w:val="0"/>
          <w:numId w:val="5"/>
        </w:numPr>
        <w:tabs>
          <w:tab w:val="left" w:pos="0"/>
          <w:tab w:val="left" w:pos="851"/>
        </w:tabs>
        <w:wordWrap w:val="0"/>
        <w:adjustRightInd w:val="0"/>
        <w:snapToGrid w:val="0"/>
        <w:spacing w:line="360" w:lineRule="auto"/>
        <w:ind w:left="0" w:firstLine="482"/>
        <w:rPr>
          <w:szCs w:val="24"/>
        </w:rPr>
      </w:pPr>
      <w:r w:rsidRPr="00B0387A">
        <w:rPr>
          <w:rFonts w:hint="eastAsia"/>
          <w:szCs w:val="24"/>
        </w:rPr>
        <w:t>地点：湖北省政府电子采购平台（</w:t>
      </w:r>
      <w:hyperlink r:id="rId13" w:history="1">
        <w:r w:rsidRPr="00B0387A">
          <w:rPr>
            <w:rStyle w:val="af1"/>
            <w:color w:val="auto"/>
            <w:szCs w:val="24"/>
          </w:rPr>
          <w:t>http://sso.hubeigp.gov.cn/checkLogin?sourceURL=http%3A%2F%2Fdzcg.hubeigp.gov.cn%2Flogon&amp;cloudid=100</w:t>
        </w:r>
      </w:hyperlink>
      <w:r w:rsidRPr="00B0387A">
        <w:rPr>
          <w:rFonts w:hint="eastAsia"/>
          <w:szCs w:val="24"/>
        </w:rPr>
        <w:t>）</w:t>
      </w:r>
    </w:p>
    <w:p w14:paraId="0F390C89" w14:textId="77777777" w:rsidR="00BF3B74" w:rsidRPr="00B0387A" w:rsidRDefault="000A0C28">
      <w:pPr>
        <w:adjustRightInd w:val="0"/>
        <w:snapToGrid w:val="0"/>
        <w:spacing w:line="360" w:lineRule="auto"/>
        <w:rPr>
          <w:b/>
          <w:szCs w:val="24"/>
        </w:rPr>
      </w:pPr>
      <w:bookmarkStart w:id="41" w:name="_Toc102056171"/>
      <w:bookmarkStart w:id="42" w:name="_Toc102057671"/>
      <w:bookmarkStart w:id="43" w:name="_Toc102114871"/>
      <w:bookmarkStart w:id="44" w:name="_Toc102115973"/>
      <w:bookmarkStart w:id="45" w:name="_Toc102116103"/>
      <w:bookmarkStart w:id="46" w:name="_Toc102119804"/>
      <w:r w:rsidRPr="00B0387A">
        <w:rPr>
          <w:rFonts w:hint="eastAsia"/>
          <w:b/>
          <w:szCs w:val="24"/>
        </w:rPr>
        <w:t>五</w:t>
      </w:r>
      <w:r w:rsidRPr="00B0387A">
        <w:rPr>
          <w:b/>
          <w:szCs w:val="24"/>
        </w:rPr>
        <w:t>、</w:t>
      </w:r>
      <w:r w:rsidRPr="00B0387A">
        <w:rPr>
          <w:rFonts w:hint="eastAsia"/>
          <w:b/>
          <w:szCs w:val="24"/>
        </w:rPr>
        <w:t>公告期限</w:t>
      </w:r>
      <w:bookmarkEnd w:id="41"/>
      <w:bookmarkEnd w:id="42"/>
      <w:bookmarkEnd w:id="43"/>
      <w:bookmarkEnd w:id="44"/>
      <w:bookmarkEnd w:id="45"/>
      <w:bookmarkEnd w:id="46"/>
    </w:p>
    <w:p w14:paraId="1AA2A256" w14:textId="77777777" w:rsidR="00BF3B74" w:rsidRPr="00B0387A" w:rsidRDefault="000A0C28">
      <w:pPr>
        <w:tabs>
          <w:tab w:val="left" w:pos="896"/>
        </w:tabs>
        <w:wordWrap w:val="0"/>
        <w:adjustRightInd w:val="0"/>
        <w:snapToGrid w:val="0"/>
        <w:spacing w:line="360" w:lineRule="auto"/>
        <w:ind w:firstLineChars="200" w:firstLine="480"/>
        <w:rPr>
          <w:szCs w:val="24"/>
        </w:rPr>
      </w:pPr>
      <w:r w:rsidRPr="00B0387A">
        <w:rPr>
          <w:rFonts w:hint="eastAsia"/>
          <w:szCs w:val="24"/>
        </w:rPr>
        <w:t>自本公告发布之日起5个工作日。</w:t>
      </w:r>
    </w:p>
    <w:p w14:paraId="6C3A8A6A" w14:textId="77777777" w:rsidR="00BF3B74" w:rsidRPr="00B0387A" w:rsidRDefault="000A0C28">
      <w:pPr>
        <w:adjustRightInd w:val="0"/>
        <w:snapToGrid w:val="0"/>
        <w:spacing w:line="360" w:lineRule="auto"/>
        <w:rPr>
          <w:b/>
          <w:szCs w:val="24"/>
        </w:rPr>
      </w:pPr>
      <w:bookmarkStart w:id="47" w:name="_Toc102056172"/>
      <w:bookmarkStart w:id="48" w:name="_Toc102057672"/>
      <w:bookmarkStart w:id="49" w:name="_Toc102114872"/>
      <w:bookmarkStart w:id="50" w:name="_Toc102115974"/>
      <w:bookmarkStart w:id="51" w:name="_Toc102116104"/>
      <w:bookmarkStart w:id="52" w:name="_Toc102119805"/>
      <w:r w:rsidRPr="00B0387A">
        <w:rPr>
          <w:rFonts w:hint="eastAsia"/>
          <w:b/>
          <w:szCs w:val="24"/>
        </w:rPr>
        <w:t>六</w:t>
      </w:r>
      <w:r w:rsidRPr="00B0387A">
        <w:rPr>
          <w:b/>
          <w:szCs w:val="24"/>
        </w:rPr>
        <w:t>、</w:t>
      </w:r>
      <w:r w:rsidRPr="00B0387A">
        <w:rPr>
          <w:rFonts w:hint="eastAsia"/>
          <w:b/>
          <w:szCs w:val="24"/>
        </w:rPr>
        <w:t>其他补充事宜</w:t>
      </w:r>
      <w:bookmarkEnd w:id="47"/>
      <w:bookmarkEnd w:id="48"/>
      <w:bookmarkEnd w:id="49"/>
      <w:bookmarkEnd w:id="50"/>
      <w:bookmarkEnd w:id="51"/>
      <w:bookmarkEnd w:id="52"/>
    </w:p>
    <w:p w14:paraId="1CDD0829" w14:textId="77777777" w:rsidR="00BF3B74" w:rsidRPr="00B0387A" w:rsidRDefault="000A0C28">
      <w:pPr>
        <w:numPr>
          <w:ilvl w:val="0"/>
          <w:numId w:val="6"/>
        </w:numPr>
        <w:tabs>
          <w:tab w:val="left" w:pos="0"/>
          <w:tab w:val="left" w:pos="851"/>
        </w:tabs>
        <w:wordWrap w:val="0"/>
        <w:adjustRightInd w:val="0"/>
        <w:snapToGrid w:val="0"/>
        <w:spacing w:line="360" w:lineRule="auto"/>
        <w:rPr>
          <w:szCs w:val="24"/>
        </w:rPr>
      </w:pPr>
      <w:r w:rsidRPr="00B0387A">
        <w:rPr>
          <w:rFonts w:hint="eastAsia"/>
          <w:szCs w:val="24"/>
        </w:rPr>
        <w:t>是</w:t>
      </w:r>
      <w:r w:rsidRPr="00B0387A">
        <w:rPr>
          <w:szCs w:val="24"/>
        </w:rPr>
        <w:t>否</w:t>
      </w:r>
      <w:r w:rsidRPr="00B0387A">
        <w:rPr>
          <w:rFonts w:hint="eastAsia"/>
          <w:szCs w:val="24"/>
        </w:rPr>
        <w:t>政府集中采购项目：</w:t>
      </w:r>
      <w:r w:rsidRPr="00B0387A">
        <w:rPr>
          <w:rFonts w:hint="eastAsia"/>
          <w:szCs w:val="24"/>
          <w:u w:val="single"/>
        </w:rPr>
        <w:t xml:space="preserve"> </w:t>
      </w:r>
      <w:r w:rsidRPr="00B0387A">
        <w:rPr>
          <w:szCs w:val="24"/>
          <w:u w:val="single"/>
        </w:rPr>
        <w:t xml:space="preserve">      </w:t>
      </w:r>
    </w:p>
    <w:p w14:paraId="668EC5EA" w14:textId="77777777" w:rsidR="00BF3B74" w:rsidRPr="00B0387A" w:rsidRDefault="000A0C28">
      <w:pPr>
        <w:numPr>
          <w:ilvl w:val="0"/>
          <w:numId w:val="6"/>
        </w:numPr>
        <w:tabs>
          <w:tab w:val="left" w:pos="0"/>
          <w:tab w:val="left" w:pos="851"/>
        </w:tabs>
        <w:wordWrap w:val="0"/>
        <w:adjustRightInd w:val="0"/>
        <w:snapToGrid w:val="0"/>
        <w:spacing w:line="360" w:lineRule="auto"/>
        <w:ind w:left="0" w:firstLine="482"/>
        <w:rPr>
          <w:szCs w:val="24"/>
        </w:rPr>
      </w:pPr>
      <w:r w:rsidRPr="00B0387A">
        <w:rPr>
          <w:rFonts w:hint="eastAsia"/>
          <w:szCs w:val="24"/>
        </w:rPr>
        <w:lastRenderedPageBreak/>
        <w:t>采购预算资金来源：</w:t>
      </w:r>
      <w:r w:rsidRPr="00B0387A">
        <w:rPr>
          <w:rFonts w:hint="eastAsia"/>
          <w:i/>
          <w:szCs w:val="24"/>
        </w:rPr>
        <w:t>中央/省级/市级/县（区）</w:t>
      </w:r>
      <w:r w:rsidRPr="00B0387A">
        <w:rPr>
          <w:rFonts w:hint="eastAsia"/>
          <w:szCs w:val="24"/>
        </w:rPr>
        <w:t>级财政性资金</w:t>
      </w:r>
    </w:p>
    <w:p w14:paraId="0E4B849E" w14:textId="77777777" w:rsidR="00BF3B74" w:rsidRPr="00B0387A" w:rsidRDefault="000A0C28">
      <w:pPr>
        <w:numPr>
          <w:ilvl w:val="0"/>
          <w:numId w:val="6"/>
        </w:numPr>
        <w:tabs>
          <w:tab w:val="left" w:pos="0"/>
          <w:tab w:val="left" w:pos="851"/>
        </w:tabs>
        <w:wordWrap w:val="0"/>
        <w:adjustRightInd w:val="0"/>
        <w:snapToGrid w:val="0"/>
        <w:spacing w:line="360" w:lineRule="auto"/>
        <w:ind w:left="0" w:firstLine="482"/>
        <w:rPr>
          <w:szCs w:val="24"/>
        </w:rPr>
      </w:pPr>
      <w:r w:rsidRPr="00B0387A">
        <w:rPr>
          <w:rFonts w:hint="eastAsia"/>
          <w:szCs w:val="24"/>
        </w:rPr>
        <w:t>采购活动中应落实节约资源、保护环境、支持创新、支持绿色发展、扶持不发达地区和少数民族地区、促进中小企业发展等政策。</w:t>
      </w:r>
    </w:p>
    <w:p w14:paraId="022B5660" w14:textId="77777777" w:rsidR="00BF3B74" w:rsidRPr="00B0387A" w:rsidRDefault="000A0C28">
      <w:pPr>
        <w:adjustRightInd w:val="0"/>
        <w:snapToGrid w:val="0"/>
        <w:spacing w:line="360" w:lineRule="auto"/>
        <w:rPr>
          <w:b/>
          <w:szCs w:val="24"/>
        </w:rPr>
      </w:pPr>
      <w:bookmarkStart w:id="53" w:name="_Toc102114873"/>
      <w:bookmarkStart w:id="54" w:name="_Toc102115975"/>
      <w:bookmarkStart w:id="55" w:name="_Toc102116105"/>
      <w:bookmarkStart w:id="56" w:name="_Toc102119806"/>
      <w:bookmarkStart w:id="57" w:name="_Toc102056173"/>
      <w:bookmarkStart w:id="58" w:name="_Toc102057673"/>
      <w:r w:rsidRPr="00B0387A">
        <w:rPr>
          <w:rFonts w:hint="eastAsia"/>
          <w:b/>
          <w:szCs w:val="24"/>
        </w:rPr>
        <w:t>七</w:t>
      </w:r>
      <w:r w:rsidRPr="00B0387A">
        <w:rPr>
          <w:b/>
          <w:szCs w:val="24"/>
        </w:rPr>
        <w:t>、</w:t>
      </w:r>
      <w:r w:rsidRPr="00B0387A">
        <w:rPr>
          <w:rFonts w:hint="eastAsia"/>
          <w:b/>
          <w:szCs w:val="24"/>
        </w:rPr>
        <w:t>对本次招标提出询问，请按以下方式联系</w:t>
      </w:r>
      <w:bookmarkEnd w:id="53"/>
      <w:bookmarkEnd w:id="54"/>
      <w:bookmarkEnd w:id="55"/>
      <w:bookmarkEnd w:id="56"/>
      <w:bookmarkEnd w:id="57"/>
      <w:bookmarkEnd w:id="58"/>
    </w:p>
    <w:p w14:paraId="539D6476" w14:textId="77777777" w:rsidR="00BF3B74" w:rsidRPr="00B0387A" w:rsidRDefault="000A0C28">
      <w:pPr>
        <w:numPr>
          <w:ilvl w:val="0"/>
          <w:numId w:val="7"/>
        </w:numPr>
        <w:tabs>
          <w:tab w:val="left" w:pos="0"/>
        </w:tabs>
        <w:wordWrap w:val="0"/>
        <w:adjustRightInd w:val="0"/>
        <w:snapToGrid w:val="0"/>
        <w:spacing w:line="360" w:lineRule="auto"/>
        <w:ind w:left="851" w:hanging="369"/>
        <w:rPr>
          <w:szCs w:val="24"/>
        </w:rPr>
      </w:pPr>
      <w:r w:rsidRPr="00B0387A">
        <w:rPr>
          <w:rFonts w:hint="eastAsia"/>
          <w:szCs w:val="24"/>
        </w:rPr>
        <w:t>采购人信息</w:t>
      </w:r>
    </w:p>
    <w:p w14:paraId="5823D690" w14:textId="77777777" w:rsidR="00BF3B74" w:rsidRPr="00B0387A" w:rsidRDefault="000A0C28">
      <w:pPr>
        <w:tabs>
          <w:tab w:val="left" w:pos="0"/>
        </w:tabs>
        <w:wordWrap w:val="0"/>
        <w:adjustRightInd w:val="0"/>
        <w:snapToGrid w:val="0"/>
        <w:spacing w:line="360" w:lineRule="auto"/>
        <w:ind w:left="851"/>
        <w:rPr>
          <w:szCs w:val="24"/>
        </w:rPr>
      </w:pPr>
      <w:r w:rsidRPr="00B0387A">
        <w:rPr>
          <w:rFonts w:hint="eastAsia"/>
          <w:szCs w:val="24"/>
        </w:rPr>
        <w:t>名称：</w:t>
      </w:r>
      <w:r w:rsidRPr="00B0387A">
        <w:rPr>
          <w:szCs w:val="24"/>
          <w:u w:val="single"/>
        </w:rPr>
        <w:t xml:space="preserve">               </w:t>
      </w:r>
    </w:p>
    <w:p w14:paraId="71EB3F08" w14:textId="77777777" w:rsidR="00BF3B74" w:rsidRPr="00B0387A" w:rsidRDefault="000A0C28">
      <w:pPr>
        <w:tabs>
          <w:tab w:val="left" w:pos="0"/>
        </w:tabs>
        <w:wordWrap w:val="0"/>
        <w:adjustRightInd w:val="0"/>
        <w:snapToGrid w:val="0"/>
        <w:spacing w:line="360" w:lineRule="auto"/>
        <w:ind w:left="851"/>
        <w:rPr>
          <w:szCs w:val="24"/>
        </w:rPr>
      </w:pPr>
      <w:r w:rsidRPr="00B0387A">
        <w:rPr>
          <w:rFonts w:hint="eastAsia"/>
          <w:szCs w:val="24"/>
        </w:rPr>
        <w:t>地址：</w:t>
      </w:r>
      <w:r w:rsidRPr="00B0387A">
        <w:rPr>
          <w:szCs w:val="24"/>
          <w:u w:val="single"/>
        </w:rPr>
        <w:t xml:space="preserve">                </w:t>
      </w:r>
    </w:p>
    <w:p w14:paraId="68DE053F" w14:textId="77777777" w:rsidR="00BF3B74" w:rsidRPr="00B0387A" w:rsidRDefault="000A0C28">
      <w:pPr>
        <w:tabs>
          <w:tab w:val="left" w:pos="0"/>
        </w:tabs>
        <w:wordWrap w:val="0"/>
        <w:adjustRightInd w:val="0"/>
        <w:snapToGrid w:val="0"/>
        <w:spacing w:line="360" w:lineRule="auto"/>
        <w:ind w:left="851"/>
        <w:rPr>
          <w:szCs w:val="24"/>
          <w:u w:val="single"/>
        </w:rPr>
      </w:pPr>
      <w:r w:rsidRPr="00B0387A">
        <w:rPr>
          <w:rFonts w:hint="eastAsia"/>
          <w:szCs w:val="24"/>
        </w:rPr>
        <w:t>联系方式：</w:t>
      </w:r>
      <w:r w:rsidRPr="00B0387A">
        <w:rPr>
          <w:szCs w:val="24"/>
          <w:u w:val="single"/>
        </w:rPr>
        <w:t xml:space="preserve">        </w:t>
      </w:r>
      <w:r w:rsidRPr="00B0387A">
        <w:rPr>
          <w:rFonts w:hint="eastAsia"/>
          <w:szCs w:val="24"/>
        </w:rPr>
        <w:t>；</w:t>
      </w:r>
      <w:r w:rsidRPr="00B0387A">
        <w:rPr>
          <w:rFonts w:hint="eastAsia"/>
          <w:szCs w:val="24"/>
          <w:u w:val="single"/>
        </w:rPr>
        <w:t xml:space="preserve">               </w:t>
      </w:r>
    </w:p>
    <w:p w14:paraId="287C3F18" w14:textId="77777777" w:rsidR="00BF3B74" w:rsidRPr="00B0387A" w:rsidRDefault="000A0C28">
      <w:pPr>
        <w:numPr>
          <w:ilvl w:val="0"/>
          <w:numId w:val="7"/>
        </w:numPr>
        <w:tabs>
          <w:tab w:val="left" w:pos="0"/>
        </w:tabs>
        <w:wordWrap w:val="0"/>
        <w:adjustRightInd w:val="0"/>
        <w:snapToGrid w:val="0"/>
        <w:spacing w:line="360" w:lineRule="auto"/>
        <w:ind w:left="851" w:hanging="369"/>
        <w:rPr>
          <w:szCs w:val="24"/>
        </w:rPr>
      </w:pPr>
      <w:r w:rsidRPr="00B0387A">
        <w:rPr>
          <w:rFonts w:hint="eastAsia"/>
          <w:szCs w:val="24"/>
        </w:rPr>
        <w:t>采购代理机构信息</w:t>
      </w:r>
    </w:p>
    <w:p w14:paraId="418D4333" w14:textId="77777777" w:rsidR="00BF3B74" w:rsidRPr="00B0387A" w:rsidRDefault="000A0C28">
      <w:pPr>
        <w:tabs>
          <w:tab w:val="left" w:pos="0"/>
        </w:tabs>
        <w:wordWrap w:val="0"/>
        <w:adjustRightInd w:val="0"/>
        <w:snapToGrid w:val="0"/>
        <w:spacing w:line="360" w:lineRule="auto"/>
        <w:ind w:left="851"/>
        <w:rPr>
          <w:szCs w:val="24"/>
        </w:rPr>
      </w:pPr>
      <w:r w:rsidRPr="00B0387A">
        <w:rPr>
          <w:rFonts w:hint="eastAsia"/>
          <w:szCs w:val="24"/>
        </w:rPr>
        <w:t>名称：湖北省公共资源交易中心（湖北省政府采购中心）</w:t>
      </w:r>
    </w:p>
    <w:p w14:paraId="6357E04E" w14:textId="77777777" w:rsidR="00BF3B74" w:rsidRPr="00B0387A" w:rsidRDefault="000A0C28">
      <w:pPr>
        <w:tabs>
          <w:tab w:val="left" w:pos="0"/>
        </w:tabs>
        <w:wordWrap w:val="0"/>
        <w:adjustRightInd w:val="0"/>
        <w:snapToGrid w:val="0"/>
        <w:spacing w:line="360" w:lineRule="auto"/>
        <w:ind w:left="851"/>
        <w:rPr>
          <w:szCs w:val="24"/>
        </w:rPr>
      </w:pPr>
      <w:r w:rsidRPr="00B0387A">
        <w:rPr>
          <w:rFonts w:hint="eastAsia"/>
          <w:szCs w:val="24"/>
        </w:rPr>
        <w:t>地址：武汉市武昌区中北路252号普提金商务中心A座</w:t>
      </w:r>
    </w:p>
    <w:p w14:paraId="3D44F5F0" w14:textId="77777777" w:rsidR="00BF3B74" w:rsidRPr="00B0387A" w:rsidRDefault="000A0C28">
      <w:pPr>
        <w:tabs>
          <w:tab w:val="left" w:pos="0"/>
        </w:tabs>
        <w:wordWrap w:val="0"/>
        <w:adjustRightInd w:val="0"/>
        <w:snapToGrid w:val="0"/>
        <w:spacing w:line="360" w:lineRule="auto"/>
        <w:ind w:left="851"/>
        <w:rPr>
          <w:szCs w:val="24"/>
        </w:rPr>
      </w:pPr>
      <w:r w:rsidRPr="00B0387A">
        <w:rPr>
          <w:rFonts w:hint="eastAsia"/>
          <w:szCs w:val="24"/>
        </w:rPr>
        <w:t>联系方式：</w:t>
      </w:r>
      <w:r w:rsidRPr="00B0387A">
        <w:rPr>
          <w:szCs w:val="24"/>
          <w:u w:val="single"/>
        </w:rPr>
        <w:t xml:space="preserve">        </w:t>
      </w:r>
      <w:r w:rsidRPr="00B0387A">
        <w:rPr>
          <w:rFonts w:hint="eastAsia"/>
          <w:szCs w:val="24"/>
        </w:rPr>
        <w:t>；</w:t>
      </w:r>
      <w:r w:rsidRPr="00B0387A">
        <w:rPr>
          <w:szCs w:val="24"/>
          <w:u w:val="single"/>
        </w:rPr>
        <w:t xml:space="preserve">                </w:t>
      </w:r>
    </w:p>
    <w:p w14:paraId="199BDDB8" w14:textId="77777777" w:rsidR="00BF3B74" w:rsidRPr="00B0387A" w:rsidRDefault="000A0C28">
      <w:pPr>
        <w:numPr>
          <w:ilvl w:val="0"/>
          <w:numId w:val="7"/>
        </w:numPr>
        <w:tabs>
          <w:tab w:val="left" w:pos="0"/>
        </w:tabs>
        <w:wordWrap w:val="0"/>
        <w:adjustRightInd w:val="0"/>
        <w:snapToGrid w:val="0"/>
        <w:spacing w:line="360" w:lineRule="auto"/>
        <w:ind w:left="851" w:hanging="369"/>
        <w:rPr>
          <w:szCs w:val="24"/>
        </w:rPr>
      </w:pPr>
      <w:r w:rsidRPr="00B0387A">
        <w:rPr>
          <w:rFonts w:hint="eastAsia"/>
          <w:szCs w:val="24"/>
        </w:rPr>
        <w:t>项目联系方式</w:t>
      </w:r>
    </w:p>
    <w:p w14:paraId="0B95940B" w14:textId="77777777" w:rsidR="00BF3B74" w:rsidRPr="00B0387A" w:rsidRDefault="000A0C28">
      <w:pPr>
        <w:tabs>
          <w:tab w:val="left" w:pos="0"/>
        </w:tabs>
        <w:wordWrap w:val="0"/>
        <w:adjustRightInd w:val="0"/>
        <w:snapToGrid w:val="0"/>
        <w:spacing w:line="360" w:lineRule="auto"/>
        <w:ind w:left="851"/>
        <w:rPr>
          <w:szCs w:val="24"/>
        </w:rPr>
      </w:pPr>
      <w:r w:rsidRPr="00B0387A">
        <w:rPr>
          <w:rFonts w:hint="eastAsia"/>
          <w:szCs w:val="24"/>
        </w:rPr>
        <w:t>项目联系人：</w:t>
      </w:r>
      <w:r w:rsidRPr="00B0387A">
        <w:rPr>
          <w:szCs w:val="24"/>
          <w:u w:val="single"/>
        </w:rPr>
        <w:t xml:space="preserve">        </w:t>
      </w:r>
    </w:p>
    <w:p w14:paraId="045D2651" w14:textId="77777777" w:rsidR="00BF3B74" w:rsidRPr="00B0387A" w:rsidRDefault="000A0C28">
      <w:pPr>
        <w:tabs>
          <w:tab w:val="left" w:pos="0"/>
          <w:tab w:val="left" w:pos="5880"/>
        </w:tabs>
        <w:wordWrap w:val="0"/>
        <w:adjustRightInd w:val="0"/>
        <w:snapToGrid w:val="0"/>
        <w:spacing w:line="360" w:lineRule="auto"/>
        <w:ind w:left="851"/>
        <w:rPr>
          <w:b/>
          <w:iCs/>
          <w:szCs w:val="24"/>
        </w:rPr>
      </w:pPr>
      <w:r w:rsidRPr="00B0387A">
        <w:rPr>
          <w:rFonts w:hint="eastAsia"/>
          <w:szCs w:val="24"/>
        </w:rPr>
        <w:t>电话：</w:t>
      </w:r>
      <w:r w:rsidRPr="00B0387A">
        <w:rPr>
          <w:szCs w:val="24"/>
          <w:u w:val="single"/>
        </w:rPr>
        <w:t xml:space="preserve">              </w:t>
      </w:r>
      <w:r w:rsidRPr="00B0387A">
        <w:rPr>
          <w:szCs w:val="24"/>
        </w:rPr>
        <w:tab/>
      </w:r>
    </w:p>
    <w:p w14:paraId="6995F0FB" w14:textId="77777777" w:rsidR="00BF3B74" w:rsidRPr="00B0387A" w:rsidRDefault="000A0C28">
      <w:pPr>
        <w:pStyle w:val="a0"/>
        <w:tabs>
          <w:tab w:val="left" w:pos="5880"/>
        </w:tabs>
        <w:wordWrap w:val="0"/>
        <w:adjustRightInd w:val="0"/>
        <w:snapToGrid w:val="0"/>
        <w:spacing w:line="360" w:lineRule="auto"/>
        <w:rPr>
          <w:sz w:val="21"/>
          <w:szCs w:val="21"/>
        </w:rPr>
        <w:sectPr w:rsidR="00BF3B74" w:rsidRPr="00B0387A">
          <w:headerReference w:type="default" r:id="rId14"/>
          <w:footerReference w:type="default" r:id="rId15"/>
          <w:pgSz w:w="11906" w:h="16838"/>
          <w:pgMar w:top="1134" w:right="1191" w:bottom="1134" w:left="1191" w:header="851" w:footer="992" w:gutter="0"/>
          <w:pgNumType w:start="1"/>
          <w:cols w:space="425"/>
          <w:docGrid w:type="linesAndChars" w:linePitch="312"/>
        </w:sectPr>
      </w:pPr>
      <w:r w:rsidRPr="00B0387A">
        <w:rPr>
          <w:sz w:val="21"/>
          <w:szCs w:val="21"/>
        </w:rPr>
        <w:tab/>
      </w:r>
    </w:p>
    <w:p w14:paraId="384ACB4A" w14:textId="77777777" w:rsidR="00BF3B74" w:rsidRPr="00B0387A" w:rsidRDefault="000A0C28">
      <w:pPr>
        <w:pStyle w:val="1"/>
        <w:numPr>
          <w:ilvl w:val="0"/>
          <w:numId w:val="1"/>
        </w:numPr>
        <w:tabs>
          <w:tab w:val="left" w:pos="1276"/>
        </w:tabs>
        <w:wordWrap w:val="0"/>
        <w:adjustRightInd w:val="0"/>
        <w:snapToGrid w:val="0"/>
        <w:spacing w:before="120" w:after="120" w:line="360" w:lineRule="auto"/>
        <w:ind w:left="723" w:hangingChars="200" w:hanging="723"/>
        <w:jc w:val="center"/>
        <w:rPr>
          <w:sz w:val="36"/>
          <w:szCs w:val="36"/>
        </w:rPr>
      </w:pPr>
      <w:bookmarkStart w:id="59" w:name="_Toc27394"/>
      <w:r w:rsidRPr="00B0387A">
        <w:rPr>
          <w:rFonts w:hint="eastAsia"/>
          <w:sz w:val="36"/>
          <w:szCs w:val="36"/>
        </w:rPr>
        <w:lastRenderedPageBreak/>
        <w:t>投标人须知</w:t>
      </w:r>
      <w:bookmarkEnd w:id="59"/>
    </w:p>
    <w:p w14:paraId="2865A442" w14:textId="77777777" w:rsidR="00BF3B74" w:rsidRPr="00B0387A" w:rsidRDefault="000A0C28">
      <w:pPr>
        <w:tabs>
          <w:tab w:val="left" w:pos="476"/>
        </w:tabs>
        <w:wordWrap w:val="0"/>
        <w:adjustRightInd w:val="0"/>
        <w:snapToGrid w:val="0"/>
        <w:spacing w:line="360" w:lineRule="auto"/>
        <w:ind w:firstLineChars="200" w:firstLine="560"/>
        <w:jc w:val="center"/>
        <w:outlineLvl w:val="1"/>
        <w:rPr>
          <w:sz w:val="28"/>
          <w:szCs w:val="28"/>
          <w:lang w:val="zh-CN"/>
        </w:rPr>
      </w:pPr>
      <w:bookmarkStart w:id="60" w:name="_Toc511889416"/>
      <w:bookmarkStart w:id="61" w:name="_Toc511894494"/>
      <w:bookmarkStart w:id="62" w:name="_Toc2685"/>
      <w:bookmarkStart w:id="63" w:name="_Toc102056175"/>
      <w:bookmarkStart w:id="64" w:name="_Toc102057675"/>
      <w:bookmarkStart w:id="65" w:name="_Toc117244464"/>
      <w:bookmarkStart w:id="66" w:name="_Toc117244349"/>
      <w:bookmarkStart w:id="67" w:name="_Toc102119808"/>
      <w:bookmarkStart w:id="68" w:name="_Toc102115977"/>
      <w:bookmarkStart w:id="69" w:name="_Toc102116107"/>
      <w:bookmarkStart w:id="70" w:name="_Toc102114875"/>
      <w:bookmarkStart w:id="71" w:name="_Toc102119809"/>
      <w:bookmarkStart w:id="72" w:name="_Toc102116108"/>
      <w:bookmarkStart w:id="73" w:name="_Toc102115978"/>
      <w:bookmarkStart w:id="74" w:name="_Toc102057676"/>
      <w:bookmarkStart w:id="75" w:name="_Toc102056176"/>
      <w:bookmarkStart w:id="76" w:name="_Toc102114876"/>
      <w:bookmarkStart w:id="77" w:name="_Toc100579891"/>
      <w:r w:rsidRPr="00B0387A">
        <w:rPr>
          <w:sz w:val="28"/>
          <w:szCs w:val="28"/>
          <w:lang w:val="zh-CN"/>
        </w:rPr>
        <w:t>投标人须知前附表</w:t>
      </w:r>
      <w:bookmarkEnd w:id="60"/>
      <w:bookmarkEnd w:id="61"/>
      <w:bookmarkEnd w:id="62"/>
      <w:bookmarkEnd w:id="63"/>
      <w:bookmarkEnd w:id="64"/>
      <w:bookmarkEnd w:id="65"/>
      <w:bookmarkEnd w:id="66"/>
      <w:bookmarkEnd w:id="67"/>
      <w:bookmarkEnd w:id="68"/>
      <w:bookmarkEnd w:id="69"/>
      <w:bookmarkEnd w:id="70"/>
    </w:p>
    <w:tbl>
      <w:tblPr>
        <w:tblW w:w="97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1730"/>
        <w:gridCol w:w="7051"/>
      </w:tblGrid>
      <w:tr w:rsidR="00B0387A" w:rsidRPr="00B0387A" w14:paraId="3A8B7C5A" w14:textId="77777777">
        <w:trPr>
          <w:trHeight w:val="507"/>
          <w:tblHeader/>
          <w:jc w:val="center"/>
        </w:trPr>
        <w:tc>
          <w:tcPr>
            <w:tcW w:w="959" w:type="dxa"/>
            <w:tcBorders>
              <w:top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5E5B51AA" w14:textId="77777777" w:rsidR="00BF3B74" w:rsidRPr="00B0387A" w:rsidRDefault="000A0C28" w:rsidP="00B305F0">
            <w:pPr>
              <w:wordWrap w:val="0"/>
              <w:spacing w:line="360" w:lineRule="auto"/>
              <w:ind w:leftChars="-31" w:left="-74" w:rightChars="-38" w:right="-91"/>
              <w:jc w:val="center"/>
              <w:rPr>
                <w:b/>
                <w:szCs w:val="24"/>
              </w:rPr>
            </w:pPr>
            <w:r w:rsidRPr="00B0387A">
              <w:rPr>
                <w:rFonts w:hint="eastAsia"/>
                <w:b/>
                <w:szCs w:val="24"/>
              </w:rPr>
              <w:t>条款</w:t>
            </w:r>
            <w:r w:rsidRPr="00B0387A">
              <w:rPr>
                <w:b/>
                <w:szCs w:val="24"/>
              </w:rPr>
              <w:t>号</w:t>
            </w:r>
          </w:p>
        </w:tc>
        <w:tc>
          <w:tcPr>
            <w:tcW w:w="1730"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7058D0DB" w14:textId="77777777" w:rsidR="00BF3B74" w:rsidRPr="00B0387A" w:rsidRDefault="000A0C28" w:rsidP="00B305F0">
            <w:pPr>
              <w:wordWrap w:val="0"/>
              <w:spacing w:line="360" w:lineRule="auto"/>
              <w:ind w:leftChars="-31" w:left="-74" w:rightChars="-38" w:right="-91"/>
              <w:jc w:val="center"/>
              <w:rPr>
                <w:b/>
                <w:szCs w:val="24"/>
              </w:rPr>
            </w:pPr>
            <w:r w:rsidRPr="00B0387A">
              <w:rPr>
                <w:rFonts w:hint="eastAsia"/>
                <w:b/>
                <w:szCs w:val="24"/>
              </w:rPr>
              <w:t>条款名称</w:t>
            </w:r>
          </w:p>
        </w:tc>
        <w:tc>
          <w:tcPr>
            <w:tcW w:w="7051" w:type="dxa"/>
            <w:tcBorders>
              <w:top w:val="single" w:sz="4" w:space="0" w:color="auto"/>
              <w:left w:val="single" w:sz="4" w:space="0" w:color="auto"/>
              <w:bottom w:val="single" w:sz="4" w:space="0" w:color="auto"/>
            </w:tcBorders>
            <w:shd w:val="pct10" w:color="C4BC96" w:themeColor="background2" w:themeShade="BF" w:fill="DDD9C3" w:themeFill="background2" w:themeFillShade="E6"/>
            <w:vAlign w:val="center"/>
          </w:tcPr>
          <w:p w14:paraId="1A514331" w14:textId="77777777" w:rsidR="00BF3B74" w:rsidRPr="00B0387A" w:rsidRDefault="000A0C28" w:rsidP="00B305F0">
            <w:pPr>
              <w:wordWrap w:val="0"/>
              <w:spacing w:line="360" w:lineRule="auto"/>
              <w:ind w:leftChars="-31" w:left="-74" w:rightChars="-38" w:right="-91"/>
              <w:jc w:val="center"/>
              <w:rPr>
                <w:b/>
                <w:szCs w:val="24"/>
              </w:rPr>
            </w:pPr>
            <w:r w:rsidRPr="00B0387A">
              <w:rPr>
                <w:rFonts w:hint="eastAsia"/>
                <w:b/>
                <w:szCs w:val="24"/>
              </w:rPr>
              <w:t>编列</w:t>
            </w:r>
            <w:r w:rsidRPr="00B0387A">
              <w:rPr>
                <w:b/>
                <w:szCs w:val="24"/>
              </w:rPr>
              <w:t>内容</w:t>
            </w:r>
          </w:p>
        </w:tc>
      </w:tr>
      <w:tr w:rsidR="00B0387A" w:rsidRPr="00B0387A" w14:paraId="52841392" w14:textId="77777777">
        <w:trPr>
          <w:trHeight w:val="399"/>
          <w:jc w:val="center"/>
        </w:trPr>
        <w:tc>
          <w:tcPr>
            <w:tcW w:w="9740" w:type="dxa"/>
            <w:gridSpan w:val="3"/>
            <w:tcBorders>
              <w:top w:val="single" w:sz="4" w:space="0" w:color="auto"/>
              <w:bottom w:val="single" w:sz="4" w:space="0" w:color="auto"/>
            </w:tcBorders>
            <w:vAlign w:val="center"/>
          </w:tcPr>
          <w:p w14:paraId="142E6276" w14:textId="77777777" w:rsidR="00BF3B74" w:rsidRPr="00B0387A" w:rsidRDefault="000A0C28" w:rsidP="00B305F0">
            <w:pPr>
              <w:spacing w:line="360" w:lineRule="auto"/>
              <w:ind w:leftChars="-31" w:left="-74" w:rightChars="-38" w:right="-91"/>
              <w:jc w:val="left"/>
              <w:rPr>
                <w:rFonts w:cs="宋体"/>
                <w:szCs w:val="24"/>
              </w:rPr>
            </w:pPr>
            <w:r w:rsidRPr="00B0387A">
              <w:rPr>
                <w:rFonts w:cs="宋体" w:hint="eastAsia"/>
                <w:szCs w:val="24"/>
              </w:rPr>
              <w:t>一、总则</w:t>
            </w:r>
          </w:p>
        </w:tc>
      </w:tr>
      <w:tr w:rsidR="00B0387A" w:rsidRPr="00B0387A" w14:paraId="166186EF" w14:textId="77777777">
        <w:trPr>
          <w:trHeight w:val="20"/>
          <w:jc w:val="center"/>
        </w:trPr>
        <w:tc>
          <w:tcPr>
            <w:tcW w:w="959" w:type="dxa"/>
            <w:tcBorders>
              <w:top w:val="single" w:sz="4" w:space="0" w:color="auto"/>
              <w:bottom w:val="single" w:sz="4" w:space="0" w:color="auto"/>
              <w:right w:val="single" w:sz="4" w:space="0" w:color="auto"/>
            </w:tcBorders>
            <w:vAlign w:val="center"/>
          </w:tcPr>
          <w:p w14:paraId="2FEFA58D" w14:textId="77777777" w:rsidR="00BF3B74" w:rsidRPr="00B305F0" w:rsidRDefault="000A0C28" w:rsidP="00B305F0">
            <w:pPr>
              <w:wordWrap w:val="0"/>
              <w:spacing w:line="360" w:lineRule="auto"/>
              <w:ind w:leftChars="-31" w:left="-74" w:rightChars="-38" w:right="-91"/>
              <w:jc w:val="center"/>
              <w:rPr>
                <w:szCs w:val="24"/>
              </w:rPr>
            </w:pPr>
            <w:r w:rsidRPr="00B305F0">
              <w:rPr>
                <w:rFonts w:hint="eastAsia"/>
                <w:szCs w:val="24"/>
              </w:rPr>
              <w:t>3.1</w:t>
            </w:r>
          </w:p>
        </w:tc>
        <w:tc>
          <w:tcPr>
            <w:tcW w:w="1730" w:type="dxa"/>
            <w:tcBorders>
              <w:top w:val="single" w:sz="4" w:space="0" w:color="auto"/>
              <w:left w:val="single" w:sz="4" w:space="0" w:color="auto"/>
              <w:bottom w:val="single" w:sz="4" w:space="0" w:color="auto"/>
              <w:right w:val="single" w:sz="4" w:space="0" w:color="auto"/>
            </w:tcBorders>
            <w:vAlign w:val="center"/>
          </w:tcPr>
          <w:p w14:paraId="17AEE013" w14:textId="77777777" w:rsidR="00BF3B74" w:rsidRPr="00B0387A" w:rsidRDefault="000A0C28" w:rsidP="00B305F0">
            <w:pPr>
              <w:spacing w:line="360" w:lineRule="auto"/>
              <w:ind w:leftChars="-31" w:left="-74" w:rightChars="-38" w:right="-91"/>
              <w:jc w:val="center"/>
              <w:rPr>
                <w:szCs w:val="24"/>
              </w:rPr>
            </w:pPr>
            <w:r w:rsidRPr="00B0387A">
              <w:rPr>
                <w:rFonts w:hint="eastAsia"/>
                <w:szCs w:val="24"/>
              </w:rPr>
              <w:t>监管</w:t>
            </w:r>
            <w:r w:rsidRPr="00B305F0">
              <w:rPr>
                <w:rFonts w:cs="宋体" w:hint="eastAsia"/>
                <w:szCs w:val="24"/>
              </w:rPr>
              <w:t>部门</w:t>
            </w:r>
          </w:p>
        </w:tc>
        <w:tc>
          <w:tcPr>
            <w:tcW w:w="7051" w:type="dxa"/>
            <w:tcBorders>
              <w:top w:val="single" w:sz="4" w:space="0" w:color="auto"/>
              <w:left w:val="single" w:sz="4" w:space="0" w:color="auto"/>
              <w:bottom w:val="single" w:sz="4" w:space="0" w:color="auto"/>
            </w:tcBorders>
            <w:vAlign w:val="center"/>
          </w:tcPr>
          <w:p w14:paraId="2AD7082E" w14:textId="77777777" w:rsidR="00BF3B74" w:rsidRPr="00B0387A" w:rsidRDefault="000A0C28" w:rsidP="00B305F0">
            <w:pPr>
              <w:spacing w:line="360" w:lineRule="auto"/>
              <w:ind w:leftChars="-31" w:left="-74" w:rightChars="-38" w:right="-91"/>
              <w:jc w:val="left"/>
              <w:rPr>
                <w:szCs w:val="24"/>
              </w:rPr>
            </w:pPr>
            <w:r w:rsidRPr="00B0387A">
              <w:rPr>
                <w:rFonts w:hint="eastAsia"/>
                <w:szCs w:val="24"/>
              </w:rPr>
              <w:t>采购</w:t>
            </w:r>
            <w:proofErr w:type="gramStart"/>
            <w:r w:rsidRPr="00B0387A">
              <w:rPr>
                <w:rFonts w:hint="eastAsia"/>
                <w:szCs w:val="24"/>
              </w:rPr>
              <w:t>人预算</w:t>
            </w:r>
            <w:proofErr w:type="gramEnd"/>
            <w:r w:rsidRPr="00B0387A">
              <w:rPr>
                <w:rFonts w:hint="eastAsia"/>
                <w:szCs w:val="24"/>
              </w:rPr>
              <w:t>级次的同级财政部门</w:t>
            </w:r>
          </w:p>
        </w:tc>
      </w:tr>
      <w:tr w:rsidR="00B0387A" w:rsidRPr="00B0387A" w14:paraId="130CFD19" w14:textId="77777777">
        <w:trPr>
          <w:trHeight w:val="20"/>
          <w:jc w:val="center"/>
        </w:trPr>
        <w:tc>
          <w:tcPr>
            <w:tcW w:w="959" w:type="dxa"/>
            <w:tcBorders>
              <w:top w:val="single" w:sz="4" w:space="0" w:color="auto"/>
              <w:bottom w:val="single" w:sz="4" w:space="0" w:color="auto"/>
              <w:right w:val="single" w:sz="4" w:space="0" w:color="auto"/>
            </w:tcBorders>
            <w:vAlign w:val="center"/>
          </w:tcPr>
          <w:p w14:paraId="36823779" w14:textId="77777777" w:rsidR="002F33C7" w:rsidRPr="00B305F0" w:rsidRDefault="002F33C7" w:rsidP="00B305F0">
            <w:pPr>
              <w:wordWrap w:val="0"/>
              <w:spacing w:line="360" w:lineRule="auto"/>
              <w:ind w:leftChars="-31" w:left="-74" w:rightChars="-38" w:right="-91"/>
              <w:jc w:val="center"/>
              <w:rPr>
                <w:szCs w:val="24"/>
              </w:rPr>
            </w:pPr>
            <w:r w:rsidRPr="00B305F0">
              <w:rPr>
                <w:rFonts w:hint="eastAsia"/>
                <w:szCs w:val="24"/>
              </w:rPr>
              <w:t>4.1</w:t>
            </w:r>
          </w:p>
        </w:tc>
        <w:tc>
          <w:tcPr>
            <w:tcW w:w="1730" w:type="dxa"/>
            <w:tcBorders>
              <w:top w:val="single" w:sz="4" w:space="0" w:color="auto"/>
              <w:left w:val="single" w:sz="4" w:space="0" w:color="auto"/>
              <w:bottom w:val="single" w:sz="4" w:space="0" w:color="auto"/>
              <w:right w:val="single" w:sz="4" w:space="0" w:color="auto"/>
            </w:tcBorders>
            <w:vAlign w:val="center"/>
          </w:tcPr>
          <w:p w14:paraId="3C96DCB9" w14:textId="77777777" w:rsidR="002F33C7" w:rsidRPr="00B0387A" w:rsidRDefault="002F33C7" w:rsidP="00B305F0">
            <w:pPr>
              <w:spacing w:line="360" w:lineRule="auto"/>
              <w:ind w:leftChars="-31" w:left="-74" w:rightChars="-38" w:right="-91"/>
              <w:jc w:val="center"/>
              <w:rPr>
                <w:rFonts w:cs="宋体"/>
                <w:szCs w:val="24"/>
              </w:rPr>
            </w:pPr>
            <w:r w:rsidRPr="00B0387A">
              <w:rPr>
                <w:rFonts w:cs="宋体" w:hint="eastAsia"/>
                <w:szCs w:val="24"/>
              </w:rPr>
              <w:t>项目属性</w:t>
            </w:r>
          </w:p>
        </w:tc>
        <w:tc>
          <w:tcPr>
            <w:tcW w:w="7051" w:type="dxa"/>
            <w:tcBorders>
              <w:top w:val="single" w:sz="4" w:space="0" w:color="auto"/>
              <w:left w:val="single" w:sz="4" w:space="0" w:color="auto"/>
              <w:bottom w:val="single" w:sz="4" w:space="0" w:color="auto"/>
            </w:tcBorders>
            <w:vAlign w:val="center"/>
          </w:tcPr>
          <w:p w14:paraId="029E6ECA" w14:textId="17A59A0D" w:rsidR="002F33C7" w:rsidRPr="00B0387A" w:rsidRDefault="002F33C7" w:rsidP="00B305F0">
            <w:pPr>
              <w:spacing w:line="360" w:lineRule="auto"/>
              <w:ind w:leftChars="-31" w:left="-74" w:rightChars="-38" w:right="-91"/>
              <w:jc w:val="left"/>
              <w:rPr>
                <w:i/>
              </w:rPr>
            </w:pPr>
            <w:r w:rsidRPr="00B0387A">
              <w:rPr>
                <w:rFonts w:hint="eastAsia"/>
                <w:i/>
              </w:rPr>
              <w:t>货物</w:t>
            </w:r>
            <w:r w:rsidRPr="00B0387A">
              <w:rPr>
                <w:i/>
              </w:rPr>
              <w:t xml:space="preserve">  </w:t>
            </w:r>
            <w:r w:rsidRPr="00B0387A">
              <w:rPr>
                <w:rFonts w:hint="eastAsia"/>
                <w:i/>
              </w:rPr>
              <w:t>/服务</w:t>
            </w:r>
          </w:p>
        </w:tc>
      </w:tr>
      <w:tr w:rsidR="00B0387A" w:rsidRPr="00B0387A" w14:paraId="75546897" w14:textId="77777777">
        <w:trPr>
          <w:trHeight w:val="766"/>
          <w:jc w:val="center"/>
        </w:trPr>
        <w:tc>
          <w:tcPr>
            <w:tcW w:w="959" w:type="dxa"/>
            <w:tcBorders>
              <w:top w:val="single" w:sz="4" w:space="0" w:color="auto"/>
              <w:bottom w:val="single" w:sz="4" w:space="0" w:color="auto"/>
              <w:right w:val="single" w:sz="4" w:space="0" w:color="auto"/>
            </w:tcBorders>
            <w:vAlign w:val="center"/>
          </w:tcPr>
          <w:p w14:paraId="74566705" w14:textId="77777777" w:rsidR="002F33C7" w:rsidRPr="00B305F0" w:rsidRDefault="002F33C7" w:rsidP="00B305F0">
            <w:pPr>
              <w:wordWrap w:val="0"/>
              <w:spacing w:line="360" w:lineRule="auto"/>
              <w:ind w:leftChars="-31" w:left="-74" w:rightChars="-38" w:right="-91"/>
              <w:jc w:val="center"/>
              <w:rPr>
                <w:szCs w:val="24"/>
              </w:rPr>
            </w:pPr>
            <w:r w:rsidRPr="00B305F0">
              <w:rPr>
                <w:rFonts w:hint="eastAsia"/>
                <w:szCs w:val="24"/>
              </w:rPr>
              <w:t>5.3</w:t>
            </w:r>
          </w:p>
        </w:tc>
        <w:tc>
          <w:tcPr>
            <w:tcW w:w="1730" w:type="dxa"/>
            <w:tcBorders>
              <w:top w:val="single" w:sz="4" w:space="0" w:color="auto"/>
              <w:left w:val="single" w:sz="4" w:space="0" w:color="auto"/>
              <w:bottom w:val="single" w:sz="4" w:space="0" w:color="auto"/>
              <w:right w:val="single" w:sz="4" w:space="0" w:color="auto"/>
            </w:tcBorders>
            <w:vAlign w:val="center"/>
          </w:tcPr>
          <w:p w14:paraId="31BB31D7" w14:textId="77777777" w:rsidR="002F33C7" w:rsidRPr="00B0387A" w:rsidRDefault="002F33C7" w:rsidP="00B305F0">
            <w:pPr>
              <w:spacing w:line="360" w:lineRule="auto"/>
              <w:ind w:leftChars="-31" w:left="-74" w:rightChars="-38" w:right="-91"/>
              <w:jc w:val="center"/>
              <w:rPr>
                <w:rFonts w:cs="宋体"/>
                <w:szCs w:val="24"/>
              </w:rPr>
            </w:pPr>
            <w:r w:rsidRPr="00B0387A">
              <w:rPr>
                <w:rFonts w:cs="宋体" w:hint="eastAsia"/>
                <w:szCs w:val="24"/>
              </w:rPr>
              <w:t>分支机构</w:t>
            </w:r>
          </w:p>
        </w:tc>
        <w:tc>
          <w:tcPr>
            <w:tcW w:w="7051" w:type="dxa"/>
            <w:tcBorders>
              <w:top w:val="single" w:sz="4" w:space="0" w:color="auto"/>
              <w:left w:val="single" w:sz="4" w:space="0" w:color="auto"/>
              <w:bottom w:val="single" w:sz="4" w:space="0" w:color="auto"/>
            </w:tcBorders>
            <w:vAlign w:val="center"/>
          </w:tcPr>
          <w:p w14:paraId="7573C4DE" w14:textId="77777777" w:rsidR="002F33C7" w:rsidRPr="00B305F0" w:rsidRDefault="002F33C7" w:rsidP="00B305F0">
            <w:pPr>
              <w:spacing w:line="360" w:lineRule="auto"/>
              <w:ind w:leftChars="-31" w:left="-74" w:rightChars="-38" w:right="-91"/>
              <w:jc w:val="left"/>
              <w:rPr>
                <w:rFonts w:cs="宋体"/>
                <w:szCs w:val="24"/>
              </w:rPr>
            </w:pPr>
            <w:r w:rsidRPr="00B305F0">
              <w:rPr>
                <w:rFonts w:cs="宋体" w:hint="eastAsia"/>
                <w:szCs w:val="24"/>
              </w:rPr>
              <w:t>采购项目属于电信</w:t>
            </w:r>
            <w:r w:rsidRPr="00B305F0">
              <w:rPr>
                <w:rFonts w:cs="宋体"/>
                <w:szCs w:val="24"/>
              </w:rPr>
              <w:t>(基础电信服务)、银行、保险、石油石化、电力等行业的，上述企业分支机构无须总公司授权可以直接参加相应项目的投标，但其授权代表应获得总公司法定代表人有效授权。</w:t>
            </w:r>
          </w:p>
        </w:tc>
      </w:tr>
      <w:tr w:rsidR="00B0387A" w:rsidRPr="00B0387A" w14:paraId="35B329E6" w14:textId="77777777">
        <w:trPr>
          <w:trHeight w:val="561"/>
          <w:jc w:val="center"/>
        </w:trPr>
        <w:tc>
          <w:tcPr>
            <w:tcW w:w="959" w:type="dxa"/>
            <w:tcBorders>
              <w:top w:val="single" w:sz="4" w:space="0" w:color="auto"/>
              <w:bottom w:val="single" w:sz="4" w:space="0" w:color="auto"/>
              <w:right w:val="single" w:sz="4" w:space="0" w:color="auto"/>
            </w:tcBorders>
            <w:vAlign w:val="center"/>
          </w:tcPr>
          <w:p w14:paraId="423D5115" w14:textId="77777777" w:rsidR="002F33C7" w:rsidRPr="00B305F0" w:rsidRDefault="002F33C7" w:rsidP="00B305F0">
            <w:pPr>
              <w:wordWrap w:val="0"/>
              <w:spacing w:line="360" w:lineRule="auto"/>
              <w:ind w:leftChars="-31" w:left="-74" w:rightChars="-38" w:right="-91"/>
              <w:jc w:val="center"/>
              <w:rPr>
                <w:szCs w:val="24"/>
              </w:rPr>
            </w:pPr>
            <w:r w:rsidRPr="00B305F0">
              <w:rPr>
                <w:rFonts w:hint="eastAsia"/>
                <w:szCs w:val="24"/>
              </w:rPr>
              <w:t>5.4</w:t>
            </w:r>
          </w:p>
        </w:tc>
        <w:tc>
          <w:tcPr>
            <w:tcW w:w="1730" w:type="dxa"/>
            <w:tcBorders>
              <w:top w:val="single" w:sz="4" w:space="0" w:color="auto"/>
              <w:left w:val="single" w:sz="4" w:space="0" w:color="auto"/>
              <w:bottom w:val="single" w:sz="4" w:space="0" w:color="auto"/>
              <w:right w:val="single" w:sz="4" w:space="0" w:color="auto"/>
            </w:tcBorders>
            <w:vAlign w:val="center"/>
          </w:tcPr>
          <w:p w14:paraId="455C5F95"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资格</w:t>
            </w:r>
            <w:r w:rsidRPr="00B305F0">
              <w:rPr>
                <w:rFonts w:cs="宋体" w:hint="eastAsia"/>
                <w:szCs w:val="24"/>
              </w:rPr>
              <w:t>预审</w:t>
            </w:r>
          </w:p>
        </w:tc>
        <w:tc>
          <w:tcPr>
            <w:tcW w:w="7051" w:type="dxa"/>
            <w:tcBorders>
              <w:top w:val="single" w:sz="4" w:space="0" w:color="auto"/>
              <w:left w:val="single" w:sz="4" w:space="0" w:color="auto"/>
              <w:bottom w:val="single" w:sz="4" w:space="0" w:color="auto"/>
            </w:tcBorders>
            <w:vAlign w:val="center"/>
          </w:tcPr>
          <w:p w14:paraId="03CB9F83" w14:textId="60C2C4B5" w:rsidR="002F33C7" w:rsidRPr="00B0387A" w:rsidRDefault="002F33C7" w:rsidP="00B305F0">
            <w:pPr>
              <w:spacing w:line="360" w:lineRule="auto"/>
              <w:ind w:leftChars="-31" w:left="-74" w:rightChars="-38" w:right="-91"/>
              <w:jc w:val="left"/>
              <w:rPr>
                <w:szCs w:val="24"/>
              </w:rPr>
            </w:pPr>
            <w:r w:rsidRPr="00B0387A">
              <w:rPr>
                <w:rFonts w:hint="eastAsia"/>
                <w:i/>
                <w:szCs w:val="24"/>
              </w:rPr>
              <w:t>未进行</w:t>
            </w:r>
            <w:r w:rsidRPr="00B0387A">
              <w:rPr>
                <w:i/>
                <w:szCs w:val="24"/>
              </w:rPr>
              <w:t xml:space="preserve">  </w:t>
            </w:r>
            <w:r w:rsidRPr="00B0387A">
              <w:rPr>
                <w:rFonts w:hint="eastAsia"/>
                <w:i/>
                <w:szCs w:val="24"/>
              </w:rPr>
              <w:t>/采购人已进行</w:t>
            </w:r>
            <w:r w:rsidRPr="00B0387A">
              <w:rPr>
                <w:rFonts w:hint="eastAsia"/>
                <w:i/>
                <w:szCs w:val="24"/>
                <w:lang w:val="zh-CN"/>
              </w:rPr>
              <w:t>了资格预审，</w:t>
            </w:r>
            <w:r w:rsidRPr="00B0387A">
              <w:rPr>
                <w:rFonts w:hint="eastAsia"/>
                <w:i/>
                <w:szCs w:val="24"/>
              </w:rPr>
              <w:t>将只接受通过资格预审的投标人的</w:t>
            </w:r>
            <w:r w:rsidRPr="00B305F0">
              <w:rPr>
                <w:rFonts w:cs="宋体" w:hint="eastAsia"/>
                <w:szCs w:val="24"/>
              </w:rPr>
              <w:t>投标</w:t>
            </w:r>
            <w:r w:rsidRPr="00B0387A">
              <w:rPr>
                <w:rFonts w:hint="eastAsia"/>
                <w:i/>
                <w:szCs w:val="24"/>
              </w:rPr>
              <w:t>。资格预审合格的投标人，在评审阶段资格发生变化的，应当通知采购人和集中</w:t>
            </w:r>
            <w:r w:rsidRPr="00B0387A">
              <w:rPr>
                <w:i/>
                <w:szCs w:val="24"/>
              </w:rPr>
              <w:t>采购</w:t>
            </w:r>
            <w:r w:rsidRPr="00B0387A">
              <w:rPr>
                <w:rFonts w:hint="eastAsia"/>
                <w:i/>
                <w:szCs w:val="24"/>
              </w:rPr>
              <w:t>机构。</w:t>
            </w:r>
          </w:p>
        </w:tc>
      </w:tr>
      <w:tr w:rsidR="00B0387A" w:rsidRPr="00B0387A" w14:paraId="52620566" w14:textId="77777777">
        <w:trPr>
          <w:trHeight w:val="561"/>
          <w:jc w:val="center"/>
        </w:trPr>
        <w:tc>
          <w:tcPr>
            <w:tcW w:w="959" w:type="dxa"/>
            <w:tcBorders>
              <w:top w:val="single" w:sz="4" w:space="0" w:color="auto"/>
              <w:bottom w:val="single" w:sz="4" w:space="0" w:color="auto"/>
              <w:right w:val="single" w:sz="4" w:space="0" w:color="auto"/>
            </w:tcBorders>
            <w:vAlign w:val="center"/>
          </w:tcPr>
          <w:p w14:paraId="355B3712"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9.1</w:t>
            </w:r>
          </w:p>
        </w:tc>
        <w:tc>
          <w:tcPr>
            <w:tcW w:w="1730" w:type="dxa"/>
            <w:tcBorders>
              <w:top w:val="single" w:sz="4" w:space="0" w:color="auto"/>
              <w:left w:val="single" w:sz="4" w:space="0" w:color="auto"/>
              <w:bottom w:val="single" w:sz="4" w:space="0" w:color="auto"/>
              <w:right w:val="single" w:sz="4" w:space="0" w:color="auto"/>
            </w:tcBorders>
            <w:vAlign w:val="center"/>
          </w:tcPr>
          <w:p w14:paraId="075C7134"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投标</w:t>
            </w:r>
            <w:r w:rsidRPr="00B305F0">
              <w:rPr>
                <w:rFonts w:cs="宋体" w:hint="eastAsia"/>
                <w:szCs w:val="24"/>
              </w:rPr>
              <w:t>费用</w:t>
            </w:r>
          </w:p>
        </w:tc>
        <w:tc>
          <w:tcPr>
            <w:tcW w:w="7051" w:type="dxa"/>
            <w:tcBorders>
              <w:top w:val="single" w:sz="4" w:space="0" w:color="auto"/>
              <w:left w:val="single" w:sz="4" w:space="0" w:color="auto"/>
              <w:bottom w:val="single" w:sz="4" w:space="0" w:color="auto"/>
            </w:tcBorders>
            <w:vAlign w:val="center"/>
          </w:tcPr>
          <w:p w14:paraId="006F8C32" w14:textId="77777777" w:rsidR="002F33C7" w:rsidRPr="00B0387A" w:rsidRDefault="002F33C7" w:rsidP="00B305F0">
            <w:pPr>
              <w:spacing w:line="360" w:lineRule="auto"/>
              <w:ind w:leftChars="-31" w:left="-74" w:rightChars="-38" w:right="-91"/>
              <w:jc w:val="left"/>
              <w:rPr>
                <w:i/>
                <w:szCs w:val="24"/>
              </w:rPr>
            </w:pPr>
            <w:r w:rsidRPr="00B0387A">
              <w:rPr>
                <w:rFonts w:hint="eastAsia"/>
                <w:szCs w:val="24"/>
                <w:lang w:val="zh-CN"/>
              </w:rPr>
              <w:t>集中采购</w:t>
            </w:r>
            <w:r w:rsidRPr="00B305F0">
              <w:rPr>
                <w:rFonts w:cs="宋体" w:hint="eastAsia"/>
                <w:szCs w:val="24"/>
              </w:rPr>
              <w:t>机构</w:t>
            </w:r>
            <w:r w:rsidRPr="00B0387A">
              <w:rPr>
                <w:rFonts w:hint="eastAsia"/>
                <w:szCs w:val="24"/>
                <w:lang w:val="zh-CN"/>
              </w:rPr>
              <w:t>不向投标人收取任何费用。</w:t>
            </w:r>
          </w:p>
        </w:tc>
      </w:tr>
      <w:tr w:rsidR="00B0387A" w:rsidRPr="00B0387A" w14:paraId="4B572C45" w14:textId="77777777">
        <w:trPr>
          <w:trHeight w:val="709"/>
          <w:jc w:val="center"/>
        </w:trPr>
        <w:tc>
          <w:tcPr>
            <w:tcW w:w="959" w:type="dxa"/>
            <w:tcBorders>
              <w:top w:val="single" w:sz="4" w:space="0" w:color="auto"/>
              <w:bottom w:val="single" w:sz="4" w:space="0" w:color="auto"/>
              <w:right w:val="single" w:sz="4" w:space="0" w:color="auto"/>
            </w:tcBorders>
            <w:vAlign w:val="center"/>
          </w:tcPr>
          <w:p w14:paraId="1575EC7B"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10.2</w:t>
            </w:r>
          </w:p>
        </w:tc>
        <w:tc>
          <w:tcPr>
            <w:tcW w:w="1730" w:type="dxa"/>
            <w:tcBorders>
              <w:top w:val="single" w:sz="4" w:space="0" w:color="auto"/>
              <w:left w:val="single" w:sz="4" w:space="0" w:color="auto"/>
              <w:bottom w:val="single" w:sz="4" w:space="0" w:color="auto"/>
              <w:right w:val="single" w:sz="4" w:space="0" w:color="auto"/>
            </w:tcBorders>
            <w:vAlign w:val="center"/>
          </w:tcPr>
          <w:p w14:paraId="67FDE221"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采购信息获取</w:t>
            </w:r>
          </w:p>
        </w:tc>
        <w:tc>
          <w:tcPr>
            <w:tcW w:w="7051" w:type="dxa"/>
            <w:tcBorders>
              <w:top w:val="single" w:sz="4" w:space="0" w:color="auto"/>
              <w:left w:val="single" w:sz="4" w:space="0" w:color="auto"/>
              <w:bottom w:val="single" w:sz="4" w:space="0" w:color="auto"/>
            </w:tcBorders>
            <w:vAlign w:val="center"/>
          </w:tcPr>
          <w:p w14:paraId="11D8F5B7" w14:textId="77777777" w:rsidR="002F33C7" w:rsidRPr="00B0387A" w:rsidRDefault="002F33C7" w:rsidP="00B305F0">
            <w:pPr>
              <w:spacing w:line="360" w:lineRule="auto"/>
              <w:ind w:leftChars="-31" w:left="-74" w:rightChars="-38" w:right="-91"/>
              <w:jc w:val="left"/>
              <w:rPr>
                <w:rFonts w:cs="宋体"/>
                <w:szCs w:val="24"/>
              </w:rPr>
            </w:pPr>
            <w:r w:rsidRPr="00B0387A">
              <w:rPr>
                <w:rFonts w:hint="eastAsia"/>
                <w:szCs w:val="24"/>
              </w:rPr>
              <w:t>应自行在</w:t>
            </w:r>
            <w:r w:rsidRPr="00B305F0">
              <w:rPr>
                <w:rFonts w:cs="宋体" w:hint="eastAsia"/>
                <w:szCs w:val="24"/>
              </w:rPr>
              <w:t>中国</w:t>
            </w:r>
            <w:r w:rsidRPr="00B0387A">
              <w:rPr>
                <w:rFonts w:hint="eastAsia"/>
                <w:szCs w:val="24"/>
              </w:rPr>
              <w:t>湖北政府采购网和湖北省政府电子采购平台（以下简称电子采购平台）上获取</w:t>
            </w:r>
          </w:p>
        </w:tc>
      </w:tr>
      <w:tr w:rsidR="00B0387A" w:rsidRPr="00B0387A" w14:paraId="2AB7D270" w14:textId="77777777">
        <w:trPr>
          <w:trHeight w:val="953"/>
          <w:jc w:val="center"/>
        </w:trPr>
        <w:tc>
          <w:tcPr>
            <w:tcW w:w="959" w:type="dxa"/>
            <w:tcBorders>
              <w:top w:val="single" w:sz="4" w:space="0" w:color="auto"/>
              <w:bottom w:val="single" w:sz="4" w:space="0" w:color="auto"/>
              <w:right w:val="single" w:sz="4" w:space="0" w:color="auto"/>
            </w:tcBorders>
            <w:vAlign w:val="center"/>
          </w:tcPr>
          <w:p w14:paraId="6A4A3525"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11.</w:t>
            </w:r>
            <w:r w:rsidRPr="00B0387A">
              <w:rPr>
                <w:szCs w:val="24"/>
              </w:rPr>
              <w:t>2</w:t>
            </w:r>
          </w:p>
        </w:tc>
        <w:tc>
          <w:tcPr>
            <w:tcW w:w="1730" w:type="dxa"/>
            <w:tcBorders>
              <w:top w:val="single" w:sz="4" w:space="0" w:color="auto"/>
              <w:left w:val="single" w:sz="4" w:space="0" w:color="auto"/>
              <w:bottom w:val="single" w:sz="4" w:space="0" w:color="auto"/>
              <w:right w:val="single" w:sz="4" w:space="0" w:color="auto"/>
            </w:tcBorders>
            <w:vAlign w:val="center"/>
          </w:tcPr>
          <w:p w14:paraId="3BE5C3BA"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电子采购平台操作</w:t>
            </w:r>
            <w:r w:rsidRPr="00B305F0">
              <w:rPr>
                <w:rFonts w:cs="宋体" w:hint="eastAsia"/>
                <w:szCs w:val="24"/>
              </w:rPr>
              <w:t>手册</w:t>
            </w:r>
          </w:p>
        </w:tc>
        <w:tc>
          <w:tcPr>
            <w:tcW w:w="7051" w:type="dxa"/>
            <w:tcBorders>
              <w:top w:val="single" w:sz="4" w:space="0" w:color="auto"/>
              <w:left w:val="single" w:sz="4" w:space="0" w:color="auto"/>
              <w:bottom w:val="single" w:sz="4" w:space="0" w:color="auto"/>
            </w:tcBorders>
            <w:vAlign w:val="center"/>
          </w:tcPr>
          <w:p w14:paraId="78929700" w14:textId="77777777" w:rsidR="002F33C7" w:rsidRPr="00B0387A" w:rsidRDefault="002F33C7" w:rsidP="00B305F0">
            <w:pPr>
              <w:spacing w:line="360" w:lineRule="auto"/>
              <w:ind w:leftChars="-31" w:left="-74" w:rightChars="-38" w:right="-91"/>
              <w:jc w:val="left"/>
            </w:pPr>
            <w:r w:rsidRPr="00B0387A">
              <w:rPr>
                <w:rFonts w:cs="宋体" w:hint="eastAsia"/>
                <w:szCs w:val="24"/>
              </w:rPr>
              <w:t>下载地址：</w:t>
            </w:r>
            <w:hyperlink r:id="rId16" w:history="1">
              <w:r w:rsidRPr="00B0387A">
                <w:rPr>
                  <w:rStyle w:val="af1"/>
                  <w:rFonts w:cs="宋体" w:hint="eastAsia"/>
                  <w:color w:val="auto"/>
                  <w:szCs w:val="24"/>
                </w:rPr>
                <w:t>https://dzcg.hubeigp.gov.cn/assets/special/100/yptpic/</w:t>
              </w:r>
              <w:r w:rsidRPr="00B305F0">
                <w:rPr>
                  <w:rFonts w:hint="eastAsia"/>
                </w:rPr>
                <w:t>gyssc</w:t>
              </w:r>
              <w:r w:rsidRPr="00B0387A">
                <w:rPr>
                  <w:rStyle w:val="af1"/>
                  <w:rFonts w:cs="宋体" w:hint="eastAsia"/>
                  <w:color w:val="auto"/>
                  <w:szCs w:val="24"/>
                </w:rPr>
                <w:t>.zip</w:t>
              </w:r>
            </w:hyperlink>
          </w:p>
        </w:tc>
      </w:tr>
      <w:tr w:rsidR="00B0387A" w:rsidRPr="00B0387A" w14:paraId="59366262" w14:textId="77777777">
        <w:trPr>
          <w:trHeight w:val="20"/>
          <w:jc w:val="center"/>
        </w:trPr>
        <w:tc>
          <w:tcPr>
            <w:tcW w:w="959" w:type="dxa"/>
            <w:tcBorders>
              <w:top w:val="single" w:sz="4" w:space="0" w:color="auto"/>
              <w:bottom w:val="single" w:sz="4" w:space="0" w:color="auto"/>
              <w:right w:val="single" w:sz="4" w:space="0" w:color="auto"/>
            </w:tcBorders>
            <w:vAlign w:val="center"/>
          </w:tcPr>
          <w:p w14:paraId="6910DAD7"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11.</w:t>
            </w:r>
            <w:r w:rsidRPr="00B0387A">
              <w:rPr>
                <w:szCs w:val="24"/>
              </w:rPr>
              <w:t>3</w:t>
            </w:r>
          </w:p>
        </w:tc>
        <w:tc>
          <w:tcPr>
            <w:tcW w:w="1730" w:type="dxa"/>
            <w:tcBorders>
              <w:top w:val="single" w:sz="4" w:space="0" w:color="auto"/>
              <w:left w:val="single" w:sz="4" w:space="0" w:color="auto"/>
              <w:bottom w:val="single" w:sz="4" w:space="0" w:color="auto"/>
              <w:right w:val="single" w:sz="4" w:space="0" w:color="auto"/>
            </w:tcBorders>
            <w:vAlign w:val="center"/>
          </w:tcPr>
          <w:p w14:paraId="46A8673C"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电子</w:t>
            </w:r>
            <w:r w:rsidRPr="00B305F0">
              <w:rPr>
                <w:rFonts w:cs="宋体" w:hint="eastAsia"/>
                <w:szCs w:val="24"/>
              </w:rPr>
              <w:t>采购</w:t>
            </w:r>
            <w:r w:rsidRPr="00B0387A">
              <w:rPr>
                <w:rFonts w:hint="eastAsia"/>
                <w:szCs w:val="24"/>
              </w:rPr>
              <w:t>平台咨询</w:t>
            </w:r>
          </w:p>
        </w:tc>
        <w:tc>
          <w:tcPr>
            <w:tcW w:w="7051" w:type="dxa"/>
            <w:tcBorders>
              <w:top w:val="single" w:sz="4" w:space="0" w:color="auto"/>
              <w:left w:val="single" w:sz="4" w:space="0" w:color="auto"/>
              <w:bottom w:val="single" w:sz="4" w:space="0" w:color="auto"/>
            </w:tcBorders>
            <w:vAlign w:val="center"/>
          </w:tcPr>
          <w:p w14:paraId="458D4FAC"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如有问题，应在提交投标文件截止时间</w:t>
            </w:r>
            <w:r w:rsidRPr="00B0387A">
              <w:rPr>
                <w:rFonts w:hint="eastAsia"/>
                <w:b/>
                <w:szCs w:val="24"/>
              </w:rPr>
              <w:t>48小时前</w:t>
            </w:r>
            <w:r w:rsidRPr="00B0387A">
              <w:rPr>
                <w:rFonts w:hint="eastAsia"/>
                <w:szCs w:val="24"/>
              </w:rPr>
              <w:t>咨询电子采购平台</w:t>
            </w:r>
          </w:p>
        </w:tc>
      </w:tr>
      <w:tr w:rsidR="00B0387A" w:rsidRPr="00B0387A" w14:paraId="678C9509" w14:textId="77777777">
        <w:trPr>
          <w:trHeight w:val="20"/>
          <w:jc w:val="center"/>
        </w:trPr>
        <w:tc>
          <w:tcPr>
            <w:tcW w:w="959" w:type="dxa"/>
            <w:tcBorders>
              <w:top w:val="single" w:sz="4" w:space="0" w:color="auto"/>
              <w:bottom w:val="single" w:sz="4" w:space="0" w:color="auto"/>
              <w:right w:val="single" w:sz="4" w:space="0" w:color="auto"/>
            </w:tcBorders>
            <w:vAlign w:val="center"/>
          </w:tcPr>
          <w:p w14:paraId="16692ED5"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11.</w:t>
            </w:r>
            <w:r w:rsidRPr="00B0387A">
              <w:rPr>
                <w:szCs w:val="24"/>
              </w:rPr>
              <w:t>4</w:t>
            </w:r>
          </w:p>
        </w:tc>
        <w:tc>
          <w:tcPr>
            <w:tcW w:w="1730" w:type="dxa"/>
            <w:tcBorders>
              <w:top w:val="single" w:sz="4" w:space="0" w:color="auto"/>
              <w:left w:val="single" w:sz="4" w:space="0" w:color="auto"/>
              <w:bottom w:val="single" w:sz="4" w:space="0" w:color="auto"/>
              <w:right w:val="single" w:sz="4" w:space="0" w:color="auto"/>
            </w:tcBorders>
            <w:vAlign w:val="center"/>
          </w:tcPr>
          <w:p w14:paraId="5C366410"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电子采购平台联系方式</w:t>
            </w:r>
          </w:p>
        </w:tc>
        <w:tc>
          <w:tcPr>
            <w:tcW w:w="7051" w:type="dxa"/>
            <w:tcBorders>
              <w:top w:val="single" w:sz="4" w:space="0" w:color="auto"/>
              <w:left w:val="single" w:sz="4" w:space="0" w:color="auto"/>
              <w:bottom w:val="single" w:sz="4" w:space="0" w:color="auto"/>
            </w:tcBorders>
            <w:vAlign w:val="center"/>
          </w:tcPr>
          <w:p w14:paraId="2DA9ACFB" w14:textId="77777777" w:rsidR="002F33C7" w:rsidRPr="00B0387A" w:rsidRDefault="002F33C7" w:rsidP="002F33C7">
            <w:pPr>
              <w:pStyle w:val="a0"/>
              <w:wordWrap w:val="0"/>
              <w:adjustRightInd w:val="0"/>
              <w:snapToGrid w:val="0"/>
              <w:spacing w:line="360" w:lineRule="auto"/>
              <w:rPr>
                <w:szCs w:val="24"/>
              </w:rPr>
            </w:pPr>
            <w:r w:rsidRPr="00B0387A">
              <w:rPr>
                <w:rFonts w:hint="eastAsia"/>
                <w:szCs w:val="24"/>
              </w:rPr>
              <w:t>QQ群：463671735，966545752</w:t>
            </w:r>
          </w:p>
          <w:p w14:paraId="615DD3A0"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电话：</w:t>
            </w:r>
            <w:r w:rsidRPr="00B0387A">
              <w:rPr>
                <w:szCs w:val="24"/>
              </w:rPr>
              <w:t>027-</w:t>
            </w:r>
            <w:r w:rsidRPr="00B305F0">
              <w:rPr>
                <w:rFonts w:cs="宋体" w:hint="eastAsia"/>
                <w:szCs w:val="24"/>
              </w:rPr>
              <w:t>86620931</w:t>
            </w:r>
          </w:p>
        </w:tc>
      </w:tr>
      <w:tr w:rsidR="00B0387A" w:rsidRPr="00B0387A" w14:paraId="52EA65C2" w14:textId="77777777">
        <w:trPr>
          <w:trHeight w:val="492"/>
          <w:jc w:val="center"/>
        </w:trPr>
        <w:tc>
          <w:tcPr>
            <w:tcW w:w="9740" w:type="dxa"/>
            <w:gridSpan w:val="3"/>
            <w:tcBorders>
              <w:top w:val="single" w:sz="4" w:space="0" w:color="auto"/>
              <w:bottom w:val="single" w:sz="4" w:space="0" w:color="auto"/>
            </w:tcBorders>
            <w:vAlign w:val="center"/>
          </w:tcPr>
          <w:p w14:paraId="173E7A66"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二、</w:t>
            </w:r>
            <w:r w:rsidRPr="00B305F0">
              <w:rPr>
                <w:rFonts w:cs="宋体" w:hint="eastAsia"/>
                <w:szCs w:val="24"/>
              </w:rPr>
              <w:t>招标文件</w:t>
            </w:r>
          </w:p>
        </w:tc>
      </w:tr>
      <w:tr w:rsidR="00B0387A" w:rsidRPr="00B0387A" w14:paraId="72FBF01D" w14:textId="77777777">
        <w:trPr>
          <w:trHeight w:val="20"/>
          <w:jc w:val="center"/>
        </w:trPr>
        <w:tc>
          <w:tcPr>
            <w:tcW w:w="959" w:type="dxa"/>
            <w:tcBorders>
              <w:top w:val="single" w:sz="4" w:space="0" w:color="auto"/>
              <w:bottom w:val="single" w:sz="4" w:space="0" w:color="auto"/>
              <w:right w:val="single" w:sz="4" w:space="0" w:color="auto"/>
            </w:tcBorders>
            <w:vAlign w:val="center"/>
          </w:tcPr>
          <w:p w14:paraId="054EA0FE"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13.1</w:t>
            </w:r>
          </w:p>
        </w:tc>
        <w:tc>
          <w:tcPr>
            <w:tcW w:w="1730" w:type="dxa"/>
            <w:tcBorders>
              <w:top w:val="single" w:sz="4" w:space="0" w:color="auto"/>
              <w:left w:val="single" w:sz="4" w:space="0" w:color="auto"/>
              <w:bottom w:val="single" w:sz="4" w:space="0" w:color="auto"/>
              <w:right w:val="single" w:sz="4" w:space="0" w:color="auto"/>
            </w:tcBorders>
            <w:vAlign w:val="center"/>
          </w:tcPr>
          <w:p w14:paraId="3482D7C3" w14:textId="77777777" w:rsidR="002F33C7" w:rsidRPr="00B305F0" w:rsidRDefault="002F33C7" w:rsidP="00B305F0">
            <w:pPr>
              <w:spacing w:line="360" w:lineRule="auto"/>
              <w:ind w:leftChars="-31" w:left="-74" w:rightChars="-38" w:right="-91"/>
              <w:jc w:val="center"/>
              <w:rPr>
                <w:szCs w:val="24"/>
              </w:rPr>
            </w:pPr>
            <w:r w:rsidRPr="00B305F0">
              <w:rPr>
                <w:rFonts w:hint="eastAsia"/>
                <w:szCs w:val="24"/>
              </w:rPr>
              <w:t>实物</w:t>
            </w:r>
            <w:r w:rsidRPr="00B305F0">
              <w:rPr>
                <w:rFonts w:cs="宋体" w:hint="eastAsia"/>
                <w:szCs w:val="24"/>
              </w:rPr>
              <w:t>样品</w:t>
            </w:r>
          </w:p>
        </w:tc>
        <w:tc>
          <w:tcPr>
            <w:tcW w:w="7051" w:type="dxa"/>
            <w:tcBorders>
              <w:top w:val="single" w:sz="4" w:space="0" w:color="auto"/>
              <w:left w:val="single" w:sz="4" w:space="0" w:color="auto"/>
              <w:bottom w:val="single" w:sz="4" w:space="0" w:color="auto"/>
            </w:tcBorders>
            <w:vAlign w:val="center"/>
          </w:tcPr>
          <w:p w14:paraId="1A9C231E" w14:textId="2F186E34" w:rsidR="002F33C7" w:rsidRPr="00B0387A" w:rsidRDefault="002F33C7" w:rsidP="00B305F0">
            <w:pPr>
              <w:spacing w:line="360" w:lineRule="auto"/>
              <w:ind w:leftChars="-31" w:left="-74" w:rightChars="-38" w:right="-91"/>
              <w:jc w:val="left"/>
              <w:rPr>
                <w:szCs w:val="24"/>
              </w:rPr>
            </w:pPr>
            <w:r w:rsidRPr="00B0387A">
              <w:rPr>
                <w:rFonts w:hint="eastAsia"/>
                <w:i/>
                <w:szCs w:val="24"/>
              </w:rPr>
              <w:t>不提供</w:t>
            </w:r>
            <w:r w:rsidRPr="00B0387A">
              <w:rPr>
                <w:i/>
                <w:szCs w:val="24"/>
              </w:rPr>
              <w:t xml:space="preserve">  /</w:t>
            </w:r>
            <w:r w:rsidRPr="00B0387A">
              <w:rPr>
                <w:rFonts w:hint="eastAsia"/>
                <w:i/>
                <w:szCs w:val="24"/>
              </w:rPr>
              <w:t>提供</w:t>
            </w:r>
            <w:r w:rsidRPr="00B0387A">
              <w:rPr>
                <w:i/>
                <w:szCs w:val="24"/>
              </w:rPr>
              <w:t xml:space="preserve">   </w:t>
            </w:r>
            <w:r w:rsidRPr="00B0387A">
              <w:rPr>
                <w:rFonts w:hint="eastAsia"/>
                <w:i/>
                <w:szCs w:val="24"/>
              </w:rPr>
              <w:t>开标当天</w:t>
            </w:r>
            <w:r w:rsidRPr="00B0387A">
              <w:rPr>
                <w:rFonts w:hint="eastAsia"/>
                <w:b/>
                <w:i/>
                <w:szCs w:val="24"/>
              </w:rPr>
              <w:t>8:30</w:t>
            </w:r>
            <w:r w:rsidRPr="00B0387A">
              <w:rPr>
                <w:rFonts w:hint="eastAsia"/>
                <w:i/>
                <w:szCs w:val="24"/>
              </w:rPr>
              <w:t>至</w:t>
            </w:r>
            <w:r w:rsidRPr="00B0387A">
              <w:rPr>
                <w:rFonts w:hint="eastAsia"/>
                <w:b/>
                <w:i/>
                <w:szCs w:val="24"/>
              </w:rPr>
              <w:t>9:30</w:t>
            </w:r>
            <w:r w:rsidRPr="00B0387A">
              <w:rPr>
                <w:rFonts w:hint="eastAsia"/>
                <w:i/>
                <w:szCs w:val="24"/>
              </w:rPr>
              <w:t>，提供至湖北省公共资源交易中心（湖北省政府采购中心）</w:t>
            </w:r>
            <w:r w:rsidRPr="00B0387A">
              <w:rPr>
                <w:b/>
                <w:i/>
                <w:szCs w:val="24"/>
              </w:rPr>
              <w:t>1003</w:t>
            </w:r>
            <w:r w:rsidRPr="00B0387A">
              <w:rPr>
                <w:rFonts w:hint="eastAsia"/>
                <w:i/>
                <w:szCs w:val="24"/>
              </w:rPr>
              <w:t>室，逾期提供的样品将</w:t>
            </w:r>
            <w:r w:rsidRPr="00B0387A">
              <w:rPr>
                <w:rFonts w:hint="eastAsia"/>
                <w:b/>
                <w:i/>
                <w:szCs w:val="24"/>
              </w:rPr>
              <w:t>不予接受</w:t>
            </w:r>
            <w:r w:rsidRPr="00B0387A">
              <w:rPr>
                <w:rFonts w:hint="eastAsia"/>
                <w:i/>
                <w:szCs w:val="24"/>
              </w:rPr>
              <w:t>。</w:t>
            </w:r>
            <w:r w:rsidRPr="00B0387A">
              <w:rPr>
                <w:i/>
                <w:szCs w:val="24"/>
              </w:rPr>
              <w:t xml:space="preserve"> </w:t>
            </w:r>
          </w:p>
        </w:tc>
      </w:tr>
      <w:tr w:rsidR="00B0387A" w:rsidRPr="00B0387A" w14:paraId="18366086" w14:textId="77777777">
        <w:trPr>
          <w:trHeight w:val="20"/>
          <w:jc w:val="center"/>
        </w:trPr>
        <w:tc>
          <w:tcPr>
            <w:tcW w:w="959" w:type="dxa"/>
            <w:tcBorders>
              <w:top w:val="single" w:sz="4" w:space="0" w:color="auto"/>
              <w:bottom w:val="single" w:sz="4" w:space="0" w:color="auto"/>
              <w:right w:val="single" w:sz="4" w:space="0" w:color="auto"/>
            </w:tcBorders>
            <w:vAlign w:val="center"/>
          </w:tcPr>
          <w:p w14:paraId="46378DE8"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14.1</w:t>
            </w:r>
          </w:p>
        </w:tc>
        <w:tc>
          <w:tcPr>
            <w:tcW w:w="1730" w:type="dxa"/>
            <w:tcBorders>
              <w:top w:val="single" w:sz="4" w:space="0" w:color="auto"/>
              <w:left w:val="single" w:sz="4" w:space="0" w:color="auto"/>
              <w:bottom w:val="single" w:sz="4" w:space="0" w:color="auto"/>
              <w:right w:val="single" w:sz="4" w:space="0" w:color="auto"/>
            </w:tcBorders>
            <w:vAlign w:val="center"/>
          </w:tcPr>
          <w:p w14:paraId="5C4BE368" w14:textId="77777777" w:rsidR="002F33C7" w:rsidRPr="00B305F0" w:rsidRDefault="002F33C7" w:rsidP="00B305F0">
            <w:pPr>
              <w:spacing w:line="360" w:lineRule="auto"/>
              <w:ind w:leftChars="-31" w:left="-74" w:rightChars="-38" w:right="-91"/>
              <w:jc w:val="center"/>
              <w:rPr>
                <w:szCs w:val="24"/>
              </w:rPr>
            </w:pPr>
            <w:r w:rsidRPr="00B305F0">
              <w:rPr>
                <w:rFonts w:hint="eastAsia"/>
                <w:szCs w:val="24"/>
              </w:rPr>
              <w:t>项目演示</w:t>
            </w:r>
          </w:p>
        </w:tc>
        <w:tc>
          <w:tcPr>
            <w:tcW w:w="7051" w:type="dxa"/>
            <w:tcBorders>
              <w:top w:val="single" w:sz="4" w:space="0" w:color="auto"/>
              <w:left w:val="single" w:sz="4" w:space="0" w:color="auto"/>
              <w:bottom w:val="single" w:sz="4" w:space="0" w:color="auto"/>
            </w:tcBorders>
            <w:vAlign w:val="center"/>
          </w:tcPr>
          <w:p w14:paraId="665FFCB9" w14:textId="69F36BB5" w:rsidR="002F33C7" w:rsidRPr="00B0387A" w:rsidRDefault="002F33C7" w:rsidP="00B305F0">
            <w:pPr>
              <w:spacing w:line="360" w:lineRule="auto"/>
              <w:ind w:leftChars="-31" w:left="-74" w:rightChars="-38" w:right="-91"/>
              <w:jc w:val="left"/>
              <w:rPr>
                <w:lang w:val="zh-CN"/>
              </w:rPr>
            </w:pPr>
            <w:r w:rsidRPr="00B0387A">
              <w:rPr>
                <w:rFonts w:hint="eastAsia"/>
                <w:i/>
                <w:szCs w:val="24"/>
              </w:rPr>
              <w:t>不进行</w:t>
            </w:r>
            <w:r w:rsidRPr="00B0387A">
              <w:rPr>
                <w:i/>
                <w:szCs w:val="24"/>
              </w:rPr>
              <w:t xml:space="preserve">  /</w:t>
            </w:r>
            <w:r w:rsidRPr="00B0387A">
              <w:rPr>
                <w:rFonts w:hint="eastAsia"/>
                <w:i/>
                <w:szCs w:val="24"/>
              </w:rPr>
              <w:t>进行</w:t>
            </w:r>
            <w:r w:rsidRPr="00B0387A">
              <w:rPr>
                <w:i/>
                <w:szCs w:val="24"/>
              </w:rPr>
              <w:t xml:space="preserve">  /</w:t>
            </w:r>
            <w:r w:rsidRPr="00B305F0">
              <w:rPr>
                <w:rFonts w:cs="宋体" w:hint="eastAsia"/>
                <w:szCs w:val="24"/>
              </w:rPr>
              <w:t>现场</w:t>
            </w:r>
            <w:r w:rsidRPr="00B0387A">
              <w:rPr>
                <w:rFonts w:hint="eastAsia"/>
                <w:i/>
                <w:szCs w:val="24"/>
              </w:rPr>
              <w:t>演示</w:t>
            </w:r>
            <w:r w:rsidRPr="00B0387A">
              <w:rPr>
                <w:i/>
                <w:szCs w:val="24"/>
              </w:rPr>
              <w:t xml:space="preserve">  /</w:t>
            </w:r>
            <w:r w:rsidRPr="00B0387A">
              <w:rPr>
                <w:rFonts w:hint="eastAsia"/>
                <w:i/>
                <w:szCs w:val="24"/>
              </w:rPr>
              <w:t>远程线上演示</w:t>
            </w:r>
            <w:r w:rsidRPr="00B0387A">
              <w:rPr>
                <w:rFonts w:hint="eastAsia"/>
                <w:szCs w:val="24"/>
              </w:rPr>
              <w:t>，</w:t>
            </w:r>
            <w:r w:rsidRPr="00B0387A">
              <w:rPr>
                <w:rFonts w:hint="eastAsia"/>
                <w:szCs w:val="24"/>
                <w:lang w:val="zh-CN"/>
              </w:rPr>
              <w:t>演示时间不得超过</w:t>
            </w:r>
            <w:r w:rsidRPr="00B0387A">
              <w:rPr>
                <w:rFonts w:hint="eastAsia"/>
                <w:szCs w:val="24"/>
                <w:u w:val="single"/>
                <w:lang w:val="zh-CN"/>
              </w:rPr>
              <w:t xml:space="preserve"> </w:t>
            </w:r>
            <w:r w:rsidRPr="00B0387A">
              <w:rPr>
                <w:rFonts w:hint="eastAsia"/>
                <w:b/>
                <w:szCs w:val="24"/>
                <w:u w:val="single"/>
                <w:lang w:val="zh-CN"/>
              </w:rPr>
              <w:t xml:space="preserve">15 </w:t>
            </w:r>
            <w:r w:rsidRPr="00B0387A">
              <w:rPr>
                <w:rFonts w:hint="eastAsia"/>
                <w:b/>
                <w:szCs w:val="24"/>
                <w:lang w:val="zh-CN"/>
              </w:rPr>
              <w:t>分钟。</w:t>
            </w:r>
            <w:r w:rsidRPr="00B0387A">
              <w:rPr>
                <w:rFonts w:hint="eastAsia"/>
                <w:lang w:val="zh-CN"/>
              </w:rPr>
              <w:t>开标时，工作人员通过电子采购平台的互动窗口告知评标</w:t>
            </w:r>
            <w:r w:rsidRPr="00B0387A">
              <w:rPr>
                <w:rFonts w:hint="eastAsia"/>
                <w:lang w:val="zh-CN"/>
              </w:rPr>
              <w:lastRenderedPageBreak/>
              <w:t>具体时间；</w:t>
            </w:r>
          </w:p>
          <w:p w14:paraId="0B6F2D49" w14:textId="77777777" w:rsidR="002F33C7" w:rsidRPr="00B0387A" w:rsidRDefault="002F33C7" w:rsidP="00B305F0">
            <w:pPr>
              <w:spacing w:line="360" w:lineRule="auto"/>
              <w:ind w:leftChars="-31" w:left="-74" w:rightChars="-38" w:right="-91"/>
              <w:jc w:val="left"/>
              <w:rPr>
                <w:b/>
                <w:szCs w:val="24"/>
                <w:lang w:val="zh-CN"/>
              </w:rPr>
            </w:pPr>
            <w:r w:rsidRPr="00B0387A">
              <w:rPr>
                <w:rFonts w:hint="eastAsia"/>
                <w:lang w:val="zh-CN"/>
              </w:rPr>
              <w:t>评标时，</w:t>
            </w:r>
            <w:r w:rsidRPr="00B0387A">
              <w:rPr>
                <w:rFonts w:hint="eastAsia"/>
                <w:i/>
                <w:lang w:val="zh-CN"/>
              </w:rPr>
              <w:t>投标人应提前登陆电子采购平台做好远程线上演示准备工作，随时关注</w:t>
            </w:r>
            <w:r w:rsidRPr="00B305F0">
              <w:rPr>
                <w:rFonts w:cs="宋体" w:hint="eastAsia"/>
                <w:szCs w:val="24"/>
              </w:rPr>
              <w:t>互动</w:t>
            </w:r>
            <w:r w:rsidRPr="00B0387A">
              <w:rPr>
                <w:rFonts w:hint="eastAsia"/>
                <w:i/>
                <w:lang w:val="zh-CN"/>
              </w:rPr>
              <w:t>窗口，按照评标委员会的安排进行演示。</w:t>
            </w:r>
          </w:p>
          <w:p w14:paraId="43290876" w14:textId="77777777" w:rsidR="002F33C7" w:rsidRPr="00B0387A" w:rsidRDefault="002F33C7" w:rsidP="00B305F0">
            <w:pPr>
              <w:spacing w:line="360" w:lineRule="auto"/>
              <w:ind w:leftChars="-31" w:left="-74" w:rightChars="-38" w:right="-91"/>
              <w:jc w:val="left"/>
              <w:rPr>
                <w:lang w:val="zh-CN"/>
              </w:rPr>
            </w:pPr>
            <w:r w:rsidRPr="00B0387A">
              <w:rPr>
                <w:i/>
                <w:lang w:val="zh-CN"/>
              </w:rPr>
              <w:t>/现场演示人员应提前到湖北省公共资源交易中心（湖北省政府采购中心）902A室等候并做好准备工作，随时按照评标委员会的安排进行演示。</w:t>
            </w:r>
          </w:p>
        </w:tc>
      </w:tr>
      <w:tr w:rsidR="00B0387A" w:rsidRPr="00B0387A" w14:paraId="1D8C4DA3" w14:textId="77777777">
        <w:trPr>
          <w:trHeight w:val="20"/>
          <w:jc w:val="center"/>
        </w:trPr>
        <w:tc>
          <w:tcPr>
            <w:tcW w:w="959" w:type="dxa"/>
            <w:tcBorders>
              <w:top w:val="single" w:sz="4" w:space="0" w:color="auto"/>
              <w:right w:val="single" w:sz="4" w:space="0" w:color="auto"/>
            </w:tcBorders>
            <w:vAlign w:val="center"/>
          </w:tcPr>
          <w:p w14:paraId="7921BD5B"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lastRenderedPageBreak/>
              <w:t>1</w:t>
            </w:r>
            <w:r w:rsidRPr="00B0387A">
              <w:rPr>
                <w:szCs w:val="24"/>
              </w:rPr>
              <w:t>6</w:t>
            </w:r>
            <w:r w:rsidRPr="00B0387A">
              <w:rPr>
                <w:rFonts w:hint="eastAsia"/>
                <w:szCs w:val="24"/>
              </w:rPr>
              <w:t>.1</w:t>
            </w:r>
          </w:p>
        </w:tc>
        <w:tc>
          <w:tcPr>
            <w:tcW w:w="1730" w:type="dxa"/>
            <w:tcBorders>
              <w:top w:val="single" w:sz="4" w:space="0" w:color="auto"/>
              <w:left w:val="single" w:sz="4" w:space="0" w:color="auto"/>
              <w:bottom w:val="single" w:sz="4" w:space="0" w:color="auto"/>
              <w:right w:val="single" w:sz="4" w:space="0" w:color="auto"/>
            </w:tcBorders>
            <w:vAlign w:val="center"/>
          </w:tcPr>
          <w:p w14:paraId="1E6A539B" w14:textId="77777777" w:rsidR="002F33C7" w:rsidRPr="00B305F0" w:rsidRDefault="002F33C7" w:rsidP="00B305F0">
            <w:pPr>
              <w:spacing w:line="360" w:lineRule="auto"/>
              <w:ind w:leftChars="-31" w:left="-74" w:rightChars="-38" w:right="-91"/>
              <w:jc w:val="center"/>
              <w:rPr>
                <w:szCs w:val="24"/>
              </w:rPr>
            </w:pPr>
            <w:r w:rsidRPr="00B305F0">
              <w:rPr>
                <w:rFonts w:hint="eastAsia"/>
                <w:szCs w:val="24"/>
              </w:rPr>
              <w:t>澄清或</w:t>
            </w:r>
            <w:r w:rsidRPr="00B305F0">
              <w:rPr>
                <w:rFonts w:cs="宋体" w:hint="eastAsia"/>
                <w:szCs w:val="24"/>
              </w:rPr>
              <w:t>修改</w:t>
            </w:r>
          </w:p>
        </w:tc>
        <w:tc>
          <w:tcPr>
            <w:tcW w:w="7051" w:type="dxa"/>
            <w:tcBorders>
              <w:top w:val="single" w:sz="4" w:space="0" w:color="auto"/>
              <w:left w:val="single" w:sz="4" w:space="0" w:color="auto"/>
              <w:bottom w:val="single" w:sz="4" w:space="0" w:color="auto"/>
            </w:tcBorders>
            <w:vAlign w:val="center"/>
          </w:tcPr>
          <w:p w14:paraId="70162B69" w14:textId="77777777" w:rsidR="002F33C7" w:rsidRPr="00B0387A" w:rsidRDefault="002F33C7" w:rsidP="00B305F0">
            <w:pPr>
              <w:spacing w:line="360" w:lineRule="auto"/>
              <w:ind w:leftChars="-31" w:left="-74" w:rightChars="-38" w:right="-91"/>
              <w:jc w:val="left"/>
              <w:rPr>
                <w:szCs w:val="24"/>
              </w:rPr>
            </w:pPr>
            <w:r w:rsidRPr="00B0387A">
              <w:rPr>
                <w:rFonts w:cs="宋体" w:hint="eastAsia"/>
                <w:szCs w:val="24"/>
              </w:rPr>
              <w:t>获取招标文件的潜在投标人应自行在中国湖北政府采购网上关注更正公告并下载澄清或修改的内容，采购人、集中采购机构</w:t>
            </w:r>
            <w:r w:rsidRPr="00B0387A">
              <w:rPr>
                <w:rFonts w:cs="宋体" w:hint="eastAsia"/>
                <w:b/>
                <w:szCs w:val="24"/>
              </w:rPr>
              <w:t>不再书面通知</w:t>
            </w:r>
            <w:r w:rsidRPr="00B0387A">
              <w:rPr>
                <w:rFonts w:cs="宋体" w:hint="eastAsia"/>
                <w:szCs w:val="24"/>
              </w:rPr>
              <w:t>。</w:t>
            </w:r>
          </w:p>
        </w:tc>
      </w:tr>
      <w:tr w:rsidR="00B0387A" w:rsidRPr="00B0387A" w14:paraId="7E27E7BE" w14:textId="77777777">
        <w:trPr>
          <w:trHeight w:val="705"/>
          <w:jc w:val="center"/>
        </w:trPr>
        <w:tc>
          <w:tcPr>
            <w:tcW w:w="959" w:type="dxa"/>
            <w:tcBorders>
              <w:top w:val="single" w:sz="4" w:space="0" w:color="auto"/>
              <w:right w:val="single" w:sz="4" w:space="0" w:color="auto"/>
            </w:tcBorders>
            <w:vAlign w:val="center"/>
          </w:tcPr>
          <w:p w14:paraId="2A8B2EAC"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1</w:t>
            </w:r>
            <w:r w:rsidRPr="00B0387A">
              <w:rPr>
                <w:szCs w:val="24"/>
              </w:rPr>
              <w:t>7</w:t>
            </w:r>
            <w:r w:rsidRPr="00B0387A">
              <w:rPr>
                <w:rFonts w:hint="eastAsia"/>
                <w:szCs w:val="24"/>
              </w:rPr>
              <w:t>.1</w:t>
            </w:r>
          </w:p>
        </w:tc>
        <w:tc>
          <w:tcPr>
            <w:tcW w:w="1730" w:type="dxa"/>
            <w:tcBorders>
              <w:top w:val="single" w:sz="4" w:space="0" w:color="auto"/>
              <w:left w:val="single" w:sz="4" w:space="0" w:color="auto"/>
              <w:bottom w:val="single" w:sz="4" w:space="0" w:color="auto"/>
              <w:right w:val="single" w:sz="4" w:space="0" w:color="auto"/>
            </w:tcBorders>
            <w:vAlign w:val="center"/>
          </w:tcPr>
          <w:p w14:paraId="388A48C3" w14:textId="77777777" w:rsidR="002F33C7" w:rsidRPr="00B0387A" w:rsidRDefault="002F33C7" w:rsidP="00B305F0">
            <w:pPr>
              <w:spacing w:line="360" w:lineRule="auto"/>
              <w:ind w:leftChars="-31" w:left="-74" w:rightChars="-38" w:right="-91"/>
              <w:jc w:val="center"/>
              <w:rPr>
                <w:szCs w:val="24"/>
              </w:rPr>
            </w:pPr>
            <w:r w:rsidRPr="00B305F0">
              <w:rPr>
                <w:rFonts w:hint="eastAsia"/>
                <w:szCs w:val="24"/>
              </w:rPr>
              <w:t>现场考察或开标前</w:t>
            </w:r>
            <w:r w:rsidRPr="00B305F0">
              <w:rPr>
                <w:rFonts w:cs="宋体" w:hint="eastAsia"/>
                <w:szCs w:val="24"/>
              </w:rPr>
              <w:t>答疑</w:t>
            </w:r>
            <w:r w:rsidRPr="00B305F0">
              <w:rPr>
                <w:rFonts w:hint="eastAsia"/>
                <w:szCs w:val="24"/>
              </w:rPr>
              <w:t>会</w:t>
            </w:r>
          </w:p>
        </w:tc>
        <w:tc>
          <w:tcPr>
            <w:tcW w:w="7051" w:type="dxa"/>
            <w:tcBorders>
              <w:top w:val="single" w:sz="4" w:space="0" w:color="auto"/>
              <w:left w:val="single" w:sz="4" w:space="0" w:color="auto"/>
              <w:bottom w:val="single" w:sz="4" w:space="0" w:color="auto"/>
            </w:tcBorders>
            <w:vAlign w:val="center"/>
          </w:tcPr>
          <w:p w14:paraId="2C16373C" w14:textId="750E567A" w:rsidR="002F33C7" w:rsidRPr="00B0387A" w:rsidRDefault="002F33C7" w:rsidP="00B305F0">
            <w:pPr>
              <w:spacing w:line="360" w:lineRule="auto"/>
              <w:ind w:leftChars="-31" w:left="-74" w:rightChars="-38" w:right="-91"/>
              <w:jc w:val="left"/>
              <w:rPr>
                <w:rStyle w:val="af2"/>
                <w:i/>
                <w:sz w:val="24"/>
                <w:szCs w:val="24"/>
              </w:rPr>
            </w:pPr>
            <w:r w:rsidRPr="00B0387A">
              <w:rPr>
                <w:rFonts w:hint="eastAsia"/>
                <w:i/>
                <w:szCs w:val="24"/>
              </w:rPr>
              <w:t>不组织</w:t>
            </w:r>
            <w:r w:rsidRPr="00B0387A">
              <w:rPr>
                <w:i/>
                <w:szCs w:val="24"/>
              </w:rPr>
              <w:t xml:space="preserve">  /</w:t>
            </w:r>
            <w:r w:rsidRPr="00B305F0">
              <w:rPr>
                <w:rFonts w:cs="宋体" w:hint="eastAsia"/>
                <w:szCs w:val="24"/>
              </w:rPr>
              <w:t>组织</w:t>
            </w:r>
          </w:p>
          <w:p w14:paraId="6B51BCD4" w14:textId="77777777" w:rsidR="002F33C7" w:rsidRPr="00B0387A" w:rsidRDefault="002F33C7" w:rsidP="00B305F0">
            <w:pPr>
              <w:spacing w:line="360" w:lineRule="auto"/>
              <w:ind w:leftChars="-31" w:left="-74" w:rightChars="-38" w:right="-91"/>
              <w:jc w:val="left"/>
              <w:rPr>
                <w:i/>
                <w:szCs w:val="24"/>
              </w:rPr>
            </w:pPr>
            <w:r w:rsidRPr="00B0387A">
              <w:rPr>
                <w:rFonts w:hint="eastAsia"/>
                <w:i/>
                <w:szCs w:val="24"/>
              </w:rPr>
              <w:t>时间：</w:t>
            </w:r>
            <w:r w:rsidRPr="00B0387A">
              <w:rPr>
                <w:rFonts w:hint="eastAsia"/>
                <w:i/>
              </w:rPr>
              <w:t>（或在项目报名结束后采购人再书面通知潜在投标人）</w:t>
            </w:r>
          </w:p>
          <w:p w14:paraId="39C60E85" w14:textId="77777777" w:rsidR="002F33C7" w:rsidRPr="00B0387A" w:rsidRDefault="002F33C7" w:rsidP="00B305F0">
            <w:pPr>
              <w:spacing w:line="360" w:lineRule="auto"/>
              <w:ind w:leftChars="-31" w:left="-74" w:rightChars="-38" w:right="-91"/>
              <w:jc w:val="left"/>
            </w:pPr>
            <w:r w:rsidRPr="00B0387A">
              <w:rPr>
                <w:rFonts w:hint="eastAsia"/>
                <w:i/>
              </w:rPr>
              <w:t>地点：</w:t>
            </w:r>
            <w:r w:rsidRPr="00B0387A">
              <w:rPr>
                <w:rFonts w:hint="eastAsia"/>
              </w:rPr>
              <w:t>（</w:t>
            </w:r>
            <w:r w:rsidRPr="00B0387A">
              <w:rPr>
                <w:rFonts w:hint="eastAsia"/>
                <w:i/>
              </w:rPr>
              <w:t>或在项目报名结束后采购人再书面通知潜在投标人</w:t>
            </w:r>
            <w:r w:rsidRPr="00B0387A">
              <w:rPr>
                <w:rFonts w:hint="eastAsia"/>
              </w:rPr>
              <w:t>）</w:t>
            </w:r>
          </w:p>
        </w:tc>
      </w:tr>
      <w:tr w:rsidR="00B0387A" w:rsidRPr="00B0387A" w14:paraId="7D32746E" w14:textId="77777777">
        <w:trPr>
          <w:trHeight w:val="20"/>
          <w:jc w:val="center"/>
        </w:trPr>
        <w:tc>
          <w:tcPr>
            <w:tcW w:w="9740" w:type="dxa"/>
            <w:gridSpan w:val="3"/>
            <w:tcBorders>
              <w:top w:val="single" w:sz="4" w:space="0" w:color="auto"/>
              <w:bottom w:val="single" w:sz="4" w:space="0" w:color="auto"/>
            </w:tcBorders>
            <w:vAlign w:val="center"/>
          </w:tcPr>
          <w:p w14:paraId="5BF265A6"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三、</w:t>
            </w:r>
            <w:r w:rsidRPr="00B305F0">
              <w:rPr>
                <w:rFonts w:cs="宋体" w:hint="eastAsia"/>
                <w:szCs w:val="24"/>
              </w:rPr>
              <w:t>投标</w:t>
            </w:r>
            <w:r w:rsidRPr="00B0387A">
              <w:rPr>
                <w:rFonts w:hint="eastAsia"/>
                <w:szCs w:val="24"/>
              </w:rPr>
              <w:t>文件</w:t>
            </w:r>
          </w:p>
        </w:tc>
      </w:tr>
      <w:tr w:rsidR="00B0387A" w:rsidRPr="00B0387A" w14:paraId="212ED098" w14:textId="77777777">
        <w:trPr>
          <w:trHeight w:val="552"/>
          <w:jc w:val="center"/>
        </w:trPr>
        <w:tc>
          <w:tcPr>
            <w:tcW w:w="959" w:type="dxa"/>
            <w:tcBorders>
              <w:top w:val="single" w:sz="4" w:space="0" w:color="auto"/>
              <w:bottom w:val="single" w:sz="4" w:space="0" w:color="auto"/>
              <w:right w:val="single" w:sz="4" w:space="0" w:color="auto"/>
            </w:tcBorders>
            <w:vAlign w:val="center"/>
          </w:tcPr>
          <w:p w14:paraId="13A9AC14" w14:textId="77777777" w:rsidR="002F33C7" w:rsidRPr="00B0387A" w:rsidRDefault="002F33C7" w:rsidP="00B305F0">
            <w:pPr>
              <w:wordWrap w:val="0"/>
              <w:spacing w:line="360" w:lineRule="auto"/>
              <w:ind w:leftChars="-31" w:left="-74" w:rightChars="-38" w:right="-91"/>
              <w:jc w:val="center"/>
              <w:rPr>
                <w:szCs w:val="24"/>
              </w:rPr>
            </w:pPr>
            <w:r w:rsidRPr="00B0387A">
              <w:rPr>
                <w:szCs w:val="24"/>
              </w:rPr>
              <w:t>20</w:t>
            </w:r>
          </w:p>
        </w:tc>
        <w:tc>
          <w:tcPr>
            <w:tcW w:w="1730" w:type="dxa"/>
            <w:tcBorders>
              <w:top w:val="single" w:sz="4" w:space="0" w:color="auto"/>
              <w:left w:val="single" w:sz="4" w:space="0" w:color="auto"/>
              <w:bottom w:val="single" w:sz="4" w:space="0" w:color="auto"/>
              <w:right w:val="single" w:sz="4" w:space="0" w:color="auto"/>
            </w:tcBorders>
            <w:vAlign w:val="center"/>
          </w:tcPr>
          <w:p w14:paraId="6F3B4884"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投标</w:t>
            </w:r>
            <w:r w:rsidRPr="00B0387A">
              <w:rPr>
                <w:szCs w:val="24"/>
              </w:rPr>
              <w:t>文件</w:t>
            </w:r>
            <w:r w:rsidRPr="00B0387A">
              <w:rPr>
                <w:rFonts w:hint="eastAsia"/>
                <w:szCs w:val="24"/>
              </w:rPr>
              <w:t>数量</w:t>
            </w:r>
          </w:p>
        </w:tc>
        <w:tc>
          <w:tcPr>
            <w:tcW w:w="7051" w:type="dxa"/>
            <w:tcBorders>
              <w:top w:val="single" w:sz="4" w:space="0" w:color="auto"/>
              <w:left w:val="single" w:sz="4" w:space="0" w:color="auto"/>
              <w:bottom w:val="single" w:sz="4" w:space="0" w:color="auto"/>
            </w:tcBorders>
            <w:vAlign w:val="center"/>
          </w:tcPr>
          <w:p w14:paraId="5059D435" w14:textId="4259C849" w:rsidR="002F33C7" w:rsidRPr="00B0387A" w:rsidRDefault="002F33C7" w:rsidP="00B305F0">
            <w:pPr>
              <w:spacing w:line="360" w:lineRule="auto"/>
              <w:ind w:leftChars="-31" w:left="-74" w:rightChars="-38" w:right="-91"/>
              <w:jc w:val="left"/>
              <w:rPr>
                <w:szCs w:val="24"/>
              </w:rPr>
            </w:pPr>
            <w:r w:rsidRPr="00B0387A">
              <w:rPr>
                <w:rFonts w:hint="eastAsia"/>
                <w:b/>
                <w:szCs w:val="24"/>
                <w:u w:val="single"/>
              </w:rPr>
              <w:t xml:space="preserve"> 1</w:t>
            </w:r>
            <w:r w:rsidRPr="00B0387A">
              <w:rPr>
                <w:rFonts w:hint="eastAsia"/>
                <w:szCs w:val="24"/>
                <w:u w:val="single"/>
              </w:rPr>
              <w:t xml:space="preserve"> </w:t>
            </w:r>
            <w:r w:rsidRPr="00B0387A">
              <w:rPr>
                <w:rFonts w:hint="eastAsia"/>
                <w:szCs w:val="24"/>
              </w:rPr>
              <w:t>份</w:t>
            </w:r>
            <w:r w:rsidR="00B305F0" w:rsidRPr="00B305F0">
              <w:rPr>
                <w:rFonts w:hint="eastAsia"/>
                <w:szCs w:val="24"/>
              </w:rPr>
              <w:t>（包括投标文件</w:t>
            </w:r>
            <w:r w:rsidR="00B305F0" w:rsidRPr="00B305F0">
              <w:rPr>
                <w:szCs w:val="24"/>
              </w:rPr>
              <w:t>&lt;PDF格式&gt;和投标数据文件&lt;PDF格式&gt;）</w:t>
            </w:r>
          </w:p>
        </w:tc>
      </w:tr>
      <w:tr w:rsidR="00B0387A" w:rsidRPr="00B0387A" w14:paraId="406EDCAC" w14:textId="77777777">
        <w:trPr>
          <w:trHeight w:val="419"/>
          <w:jc w:val="center"/>
        </w:trPr>
        <w:tc>
          <w:tcPr>
            <w:tcW w:w="959" w:type="dxa"/>
            <w:tcBorders>
              <w:top w:val="single" w:sz="4" w:space="0" w:color="auto"/>
              <w:bottom w:val="single" w:sz="4" w:space="0" w:color="auto"/>
              <w:right w:val="single" w:sz="4" w:space="0" w:color="auto"/>
            </w:tcBorders>
            <w:vAlign w:val="center"/>
          </w:tcPr>
          <w:p w14:paraId="1C051ACE"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22</w:t>
            </w:r>
          </w:p>
        </w:tc>
        <w:tc>
          <w:tcPr>
            <w:tcW w:w="1730" w:type="dxa"/>
            <w:tcBorders>
              <w:top w:val="single" w:sz="4" w:space="0" w:color="auto"/>
              <w:left w:val="single" w:sz="4" w:space="0" w:color="auto"/>
              <w:bottom w:val="single" w:sz="4" w:space="0" w:color="auto"/>
              <w:right w:val="single" w:sz="4" w:space="0" w:color="auto"/>
            </w:tcBorders>
            <w:vAlign w:val="center"/>
          </w:tcPr>
          <w:p w14:paraId="0AE22489" w14:textId="77777777" w:rsidR="002F33C7" w:rsidRPr="00B0387A" w:rsidRDefault="002F33C7" w:rsidP="00B305F0">
            <w:pPr>
              <w:spacing w:line="360" w:lineRule="auto"/>
              <w:ind w:leftChars="-31" w:left="-74" w:rightChars="-38" w:right="-91"/>
              <w:jc w:val="center"/>
              <w:rPr>
                <w:szCs w:val="24"/>
              </w:rPr>
            </w:pPr>
            <w:r w:rsidRPr="00B305F0">
              <w:rPr>
                <w:rFonts w:cs="宋体" w:hint="eastAsia"/>
                <w:szCs w:val="24"/>
              </w:rPr>
              <w:t>备选方案</w:t>
            </w:r>
          </w:p>
        </w:tc>
        <w:tc>
          <w:tcPr>
            <w:tcW w:w="7051" w:type="dxa"/>
            <w:tcBorders>
              <w:top w:val="single" w:sz="4" w:space="0" w:color="auto"/>
              <w:left w:val="single" w:sz="4" w:space="0" w:color="auto"/>
              <w:bottom w:val="single" w:sz="4" w:space="0" w:color="auto"/>
            </w:tcBorders>
            <w:vAlign w:val="center"/>
          </w:tcPr>
          <w:p w14:paraId="20A04B20"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不允许</w:t>
            </w:r>
          </w:p>
        </w:tc>
      </w:tr>
      <w:tr w:rsidR="00B0387A" w:rsidRPr="00B0387A" w14:paraId="19D41659" w14:textId="77777777">
        <w:trPr>
          <w:trHeight w:val="557"/>
          <w:jc w:val="center"/>
        </w:trPr>
        <w:tc>
          <w:tcPr>
            <w:tcW w:w="959" w:type="dxa"/>
            <w:tcBorders>
              <w:top w:val="single" w:sz="4" w:space="0" w:color="auto"/>
              <w:bottom w:val="single" w:sz="4" w:space="0" w:color="auto"/>
              <w:right w:val="single" w:sz="4" w:space="0" w:color="auto"/>
            </w:tcBorders>
            <w:vAlign w:val="center"/>
          </w:tcPr>
          <w:p w14:paraId="78148859"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23.1</w:t>
            </w:r>
          </w:p>
        </w:tc>
        <w:tc>
          <w:tcPr>
            <w:tcW w:w="1730" w:type="dxa"/>
            <w:tcBorders>
              <w:top w:val="single" w:sz="4" w:space="0" w:color="auto"/>
              <w:left w:val="single" w:sz="4" w:space="0" w:color="auto"/>
              <w:bottom w:val="single" w:sz="4" w:space="0" w:color="auto"/>
              <w:right w:val="single" w:sz="4" w:space="0" w:color="auto"/>
            </w:tcBorders>
            <w:vAlign w:val="center"/>
          </w:tcPr>
          <w:p w14:paraId="46BFC4AE" w14:textId="77777777" w:rsidR="002F33C7" w:rsidRPr="00B0387A" w:rsidRDefault="002F33C7" w:rsidP="00B305F0">
            <w:pPr>
              <w:spacing w:line="360" w:lineRule="auto"/>
              <w:ind w:leftChars="-31" w:left="-74" w:rightChars="-38" w:right="-91"/>
              <w:jc w:val="center"/>
              <w:rPr>
                <w:szCs w:val="24"/>
              </w:rPr>
            </w:pPr>
            <w:r w:rsidRPr="00B0387A">
              <w:rPr>
                <w:szCs w:val="24"/>
              </w:rPr>
              <w:t>投标</w:t>
            </w:r>
            <w:r w:rsidRPr="00B305F0">
              <w:rPr>
                <w:rFonts w:cs="宋体"/>
                <w:szCs w:val="24"/>
              </w:rPr>
              <w:t>有效期</w:t>
            </w:r>
          </w:p>
        </w:tc>
        <w:tc>
          <w:tcPr>
            <w:tcW w:w="7051" w:type="dxa"/>
            <w:tcBorders>
              <w:top w:val="single" w:sz="4" w:space="0" w:color="auto"/>
              <w:left w:val="single" w:sz="4" w:space="0" w:color="auto"/>
              <w:bottom w:val="single" w:sz="4" w:space="0" w:color="auto"/>
            </w:tcBorders>
            <w:vAlign w:val="center"/>
          </w:tcPr>
          <w:p w14:paraId="45E914E9" w14:textId="77777777" w:rsidR="002F33C7" w:rsidRPr="00B0387A" w:rsidRDefault="002F33C7" w:rsidP="00B305F0">
            <w:pPr>
              <w:spacing w:line="360" w:lineRule="auto"/>
              <w:ind w:leftChars="-31" w:left="-74" w:rightChars="-38" w:right="-91"/>
              <w:jc w:val="left"/>
              <w:rPr>
                <w:szCs w:val="24"/>
              </w:rPr>
            </w:pPr>
            <w:r w:rsidRPr="00B0387A">
              <w:rPr>
                <w:rFonts w:cs="宋体" w:hint="eastAsia"/>
                <w:szCs w:val="24"/>
              </w:rPr>
              <w:t>提交投标文件截止之日起</w:t>
            </w:r>
            <w:r w:rsidRPr="00B0387A">
              <w:rPr>
                <w:rFonts w:cs="宋体" w:hint="eastAsia"/>
                <w:b/>
                <w:szCs w:val="24"/>
                <w:u w:val="single"/>
              </w:rPr>
              <w:t>90</w:t>
            </w:r>
            <w:r w:rsidRPr="00B0387A">
              <w:rPr>
                <w:rFonts w:cs="宋体" w:hint="eastAsia"/>
                <w:szCs w:val="24"/>
              </w:rPr>
              <w:t>日历日</w:t>
            </w:r>
          </w:p>
        </w:tc>
      </w:tr>
      <w:tr w:rsidR="00B0387A" w:rsidRPr="00B0387A" w14:paraId="18F94802" w14:textId="77777777">
        <w:trPr>
          <w:trHeight w:val="20"/>
          <w:jc w:val="center"/>
        </w:trPr>
        <w:tc>
          <w:tcPr>
            <w:tcW w:w="9740" w:type="dxa"/>
            <w:gridSpan w:val="3"/>
            <w:tcBorders>
              <w:top w:val="single" w:sz="4" w:space="0" w:color="auto"/>
              <w:bottom w:val="single" w:sz="4" w:space="0" w:color="auto"/>
            </w:tcBorders>
            <w:vAlign w:val="center"/>
          </w:tcPr>
          <w:p w14:paraId="786A16CA" w14:textId="77777777" w:rsidR="002F33C7" w:rsidRPr="00B305F0" w:rsidRDefault="002F33C7" w:rsidP="00B305F0">
            <w:pPr>
              <w:spacing w:line="360" w:lineRule="auto"/>
              <w:ind w:leftChars="-31" w:left="-74" w:rightChars="-38" w:right="-91"/>
              <w:jc w:val="left"/>
              <w:rPr>
                <w:szCs w:val="24"/>
              </w:rPr>
            </w:pPr>
            <w:r w:rsidRPr="00B305F0">
              <w:rPr>
                <w:rFonts w:hint="eastAsia"/>
                <w:szCs w:val="24"/>
              </w:rPr>
              <w:t>四、开标与评标</w:t>
            </w:r>
          </w:p>
        </w:tc>
      </w:tr>
      <w:tr w:rsidR="00B0387A" w:rsidRPr="00B0387A" w14:paraId="4C88C917" w14:textId="77777777">
        <w:trPr>
          <w:trHeight w:val="20"/>
          <w:jc w:val="center"/>
        </w:trPr>
        <w:tc>
          <w:tcPr>
            <w:tcW w:w="959" w:type="dxa"/>
            <w:tcBorders>
              <w:top w:val="single" w:sz="4" w:space="0" w:color="auto"/>
              <w:bottom w:val="single" w:sz="4" w:space="0" w:color="auto"/>
              <w:right w:val="single" w:sz="4" w:space="0" w:color="auto"/>
            </w:tcBorders>
            <w:vAlign w:val="center"/>
          </w:tcPr>
          <w:p w14:paraId="2E4C3BAF"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28.</w:t>
            </w:r>
            <w:r w:rsidRPr="00B0387A">
              <w:rPr>
                <w:szCs w:val="24"/>
              </w:rPr>
              <w:t>2</w:t>
            </w:r>
          </w:p>
        </w:tc>
        <w:tc>
          <w:tcPr>
            <w:tcW w:w="1730" w:type="dxa"/>
            <w:tcBorders>
              <w:top w:val="single" w:sz="4" w:space="0" w:color="auto"/>
              <w:left w:val="single" w:sz="4" w:space="0" w:color="auto"/>
              <w:bottom w:val="single" w:sz="4" w:space="0" w:color="auto"/>
              <w:right w:val="single" w:sz="4" w:space="0" w:color="auto"/>
            </w:tcBorders>
            <w:vAlign w:val="center"/>
          </w:tcPr>
          <w:p w14:paraId="3D9A82F0"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投标文件解密</w:t>
            </w:r>
          </w:p>
        </w:tc>
        <w:tc>
          <w:tcPr>
            <w:tcW w:w="7051" w:type="dxa"/>
            <w:tcBorders>
              <w:top w:val="single" w:sz="4" w:space="0" w:color="auto"/>
              <w:left w:val="single" w:sz="4" w:space="0" w:color="auto"/>
              <w:bottom w:val="single" w:sz="4" w:space="0" w:color="auto"/>
            </w:tcBorders>
            <w:vAlign w:val="center"/>
          </w:tcPr>
          <w:p w14:paraId="6B9E0D46"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文件解密</w:t>
            </w:r>
            <w:r w:rsidRPr="00B305F0">
              <w:rPr>
                <w:rFonts w:cs="宋体" w:hint="eastAsia"/>
                <w:szCs w:val="24"/>
              </w:rPr>
              <w:t>时间</w:t>
            </w:r>
            <w:r w:rsidRPr="00B0387A">
              <w:rPr>
                <w:rFonts w:hint="eastAsia"/>
                <w:szCs w:val="24"/>
              </w:rPr>
              <w:t>：无特殊情况，</w:t>
            </w:r>
            <w:r w:rsidRPr="00B0387A">
              <w:rPr>
                <w:rFonts w:hint="eastAsia"/>
                <w:b/>
                <w:szCs w:val="24"/>
              </w:rPr>
              <w:t>30分钟内</w:t>
            </w:r>
          </w:p>
          <w:p w14:paraId="29701956"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密码输入：</w:t>
            </w:r>
            <w:r w:rsidRPr="00B0387A">
              <w:rPr>
                <w:rFonts w:hint="eastAsia"/>
                <w:b/>
                <w:szCs w:val="24"/>
              </w:rPr>
              <w:t>5次机会</w:t>
            </w:r>
            <w:r w:rsidRPr="00B0387A">
              <w:rPr>
                <w:rFonts w:ascii="楷体" w:eastAsia="楷体" w:hAnsi="楷体" w:hint="eastAsia"/>
                <w:szCs w:val="24"/>
              </w:rPr>
              <w:t>（</w:t>
            </w:r>
            <w:r w:rsidRPr="00B0387A">
              <w:rPr>
                <w:rFonts w:ascii="楷体" w:eastAsia="楷体" w:hAnsi="楷体"/>
                <w:szCs w:val="24"/>
              </w:rPr>
              <w:t>若忘记密码，在</w:t>
            </w:r>
            <w:r w:rsidRPr="00B0387A">
              <w:rPr>
                <w:rFonts w:ascii="楷体" w:eastAsia="楷体" w:hAnsi="楷体" w:hint="eastAsia"/>
                <w:szCs w:val="24"/>
              </w:rPr>
              <w:t>5次输入</w:t>
            </w:r>
            <w:r w:rsidRPr="00B0387A">
              <w:rPr>
                <w:rFonts w:ascii="楷体" w:eastAsia="楷体" w:hAnsi="楷体"/>
                <w:szCs w:val="24"/>
              </w:rPr>
              <w:t>机会未使用完前可</w:t>
            </w:r>
            <w:r w:rsidRPr="00B0387A">
              <w:rPr>
                <w:rFonts w:ascii="楷体" w:eastAsia="楷体" w:hAnsi="楷体" w:hint="eastAsia"/>
                <w:szCs w:val="24"/>
              </w:rPr>
              <w:t>使</w:t>
            </w:r>
            <w:r w:rsidRPr="00B0387A">
              <w:rPr>
                <w:rFonts w:ascii="楷体" w:eastAsia="楷体" w:hAnsi="楷体"/>
                <w:szCs w:val="24"/>
              </w:rPr>
              <w:t>用密码找回</w:t>
            </w:r>
            <w:r w:rsidRPr="00B0387A">
              <w:rPr>
                <w:rFonts w:ascii="楷体" w:eastAsia="楷体" w:hAnsi="楷体" w:hint="eastAsia"/>
                <w:szCs w:val="24"/>
              </w:rPr>
              <w:t>功能找回</w:t>
            </w:r>
            <w:r w:rsidRPr="00B0387A">
              <w:rPr>
                <w:rFonts w:ascii="楷体" w:eastAsia="楷体" w:hAnsi="楷体"/>
                <w:szCs w:val="24"/>
              </w:rPr>
              <w:t>密码</w:t>
            </w:r>
            <w:r w:rsidRPr="00B0387A">
              <w:rPr>
                <w:rFonts w:ascii="楷体" w:eastAsia="楷体" w:hAnsi="楷体" w:hint="eastAsia"/>
                <w:szCs w:val="24"/>
              </w:rPr>
              <w:t>）</w:t>
            </w:r>
          </w:p>
        </w:tc>
      </w:tr>
      <w:tr w:rsidR="00B0387A" w:rsidRPr="00B0387A" w14:paraId="66045D7B" w14:textId="77777777">
        <w:trPr>
          <w:trHeight w:val="20"/>
          <w:jc w:val="center"/>
        </w:trPr>
        <w:tc>
          <w:tcPr>
            <w:tcW w:w="9740" w:type="dxa"/>
            <w:gridSpan w:val="3"/>
            <w:tcBorders>
              <w:top w:val="single" w:sz="4" w:space="0" w:color="auto"/>
              <w:bottom w:val="single" w:sz="4" w:space="0" w:color="auto"/>
            </w:tcBorders>
            <w:vAlign w:val="center"/>
          </w:tcPr>
          <w:p w14:paraId="369750D2"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五、中标和合同</w:t>
            </w:r>
          </w:p>
        </w:tc>
      </w:tr>
      <w:tr w:rsidR="00B0387A" w:rsidRPr="00B0387A" w14:paraId="1224D55C" w14:textId="77777777">
        <w:trPr>
          <w:trHeight w:val="20"/>
          <w:jc w:val="center"/>
        </w:trPr>
        <w:tc>
          <w:tcPr>
            <w:tcW w:w="959" w:type="dxa"/>
            <w:tcBorders>
              <w:top w:val="single" w:sz="4" w:space="0" w:color="auto"/>
              <w:bottom w:val="single" w:sz="4" w:space="0" w:color="auto"/>
              <w:right w:val="single" w:sz="4" w:space="0" w:color="auto"/>
            </w:tcBorders>
            <w:vAlign w:val="center"/>
          </w:tcPr>
          <w:p w14:paraId="508325AD"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34.2</w:t>
            </w:r>
          </w:p>
        </w:tc>
        <w:tc>
          <w:tcPr>
            <w:tcW w:w="1730" w:type="dxa"/>
            <w:tcBorders>
              <w:top w:val="single" w:sz="4" w:space="0" w:color="auto"/>
              <w:left w:val="single" w:sz="4" w:space="0" w:color="auto"/>
              <w:bottom w:val="single" w:sz="4" w:space="0" w:color="auto"/>
              <w:right w:val="single" w:sz="4" w:space="0" w:color="auto"/>
            </w:tcBorders>
            <w:vAlign w:val="center"/>
          </w:tcPr>
          <w:p w14:paraId="52495090" w14:textId="77777777" w:rsidR="002F33C7" w:rsidRPr="00B0387A" w:rsidRDefault="002F33C7" w:rsidP="00B305F0">
            <w:pPr>
              <w:spacing w:line="360" w:lineRule="auto"/>
              <w:ind w:leftChars="-31" w:left="-74" w:rightChars="-38" w:right="-91"/>
              <w:jc w:val="center"/>
              <w:rPr>
                <w:szCs w:val="24"/>
              </w:rPr>
            </w:pPr>
            <w:r w:rsidRPr="00B305F0">
              <w:rPr>
                <w:rFonts w:cs="宋体" w:hint="eastAsia"/>
                <w:szCs w:val="24"/>
              </w:rPr>
              <w:t>中标</w:t>
            </w:r>
            <w:r w:rsidRPr="00B305F0">
              <w:rPr>
                <w:rFonts w:cs="宋体"/>
                <w:szCs w:val="24"/>
              </w:rPr>
              <w:t>通知书</w:t>
            </w:r>
          </w:p>
          <w:p w14:paraId="61A481AC"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领取</w:t>
            </w:r>
            <w:r w:rsidRPr="00B305F0">
              <w:rPr>
                <w:rFonts w:cs="宋体" w:hint="eastAsia"/>
                <w:szCs w:val="24"/>
              </w:rPr>
              <w:t>方式</w:t>
            </w:r>
          </w:p>
        </w:tc>
        <w:tc>
          <w:tcPr>
            <w:tcW w:w="7051" w:type="dxa"/>
            <w:tcBorders>
              <w:top w:val="single" w:sz="4" w:space="0" w:color="auto"/>
              <w:left w:val="single" w:sz="4" w:space="0" w:color="auto"/>
              <w:bottom w:val="single" w:sz="4" w:space="0" w:color="auto"/>
            </w:tcBorders>
            <w:vAlign w:val="center"/>
          </w:tcPr>
          <w:p w14:paraId="7F0F89C2" w14:textId="77777777" w:rsidR="002F33C7" w:rsidRPr="00B0387A" w:rsidRDefault="002F33C7" w:rsidP="00B305F0">
            <w:pPr>
              <w:spacing w:line="360" w:lineRule="auto"/>
              <w:ind w:leftChars="-31" w:left="-74" w:rightChars="-38" w:right="-91"/>
              <w:jc w:val="left"/>
              <w:rPr>
                <w:rFonts w:cs="宋体"/>
                <w:szCs w:val="24"/>
              </w:rPr>
            </w:pPr>
            <w:r w:rsidRPr="00B0387A">
              <w:rPr>
                <w:rFonts w:cs="宋体" w:hint="eastAsia"/>
                <w:szCs w:val="24"/>
              </w:rPr>
              <w:t>自行在电子采购平台上下载打印</w:t>
            </w:r>
          </w:p>
        </w:tc>
      </w:tr>
      <w:tr w:rsidR="00B0387A" w:rsidRPr="00B0387A" w14:paraId="39BD4EFE" w14:textId="77777777">
        <w:trPr>
          <w:trHeight w:val="20"/>
          <w:jc w:val="center"/>
        </w:trPr>
        <w:tc>
          <w:tcPr>
            <w:tcW w:w="959" w:type="dxa"/>
            <w:tcBorders>
              <w:top w:val="single" w:sz="4" w:space="0" w:color="auto"/>
              <w:bottom w:val="single" w:sz="4" w:space="0" w:color="auto"/>
              <w:right w:val="single" w:sz="4" w:space="0" w:color="auto"/>
            </w:tcBorders>
            <w:vAlign w:val="center"/>
          </w:tcPr>
          <w:p w14:paraId="2A19E3E5"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t>37</w:t>
            </w:r>
          </w:p>
        </w:tc>
        <w:tc>
          <w:tcPr>
            <w:tcW w:w="1730" w:type="dxa"/>
            <w:tcBorders>
              <w:top w:val="single" w:sz="4" w:space="0" w:color="auto"/>
              <w:left w:val="single" w:sz="4" w:space="0" w:color="auto"/>
              <w:bottom w:val="single" w:sz="4" w:space="0" w:color="auto"/>
              <w:right w:val="single" w:sz="4" w:space="0" w:color="auto"/>
            </w:tcBorders>
            <w:vAlign w:val="center"/>
          </w:tcPr>
          <w:p w14:paraId="3E4887E2"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合同融资</w:t>
            </w:r>
          </w:p>
          <w:p w14:paraId="7F91ABB6"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w:t>
            </w:r>
            <w:proofErr w:type="gramStart"/>
            <w:r w:rsidRPr="00B305F0">
              <w:rPr>
                <w:rFonts w:hint="eastAsia"/>
                <w:szCs w:val="24"/>
              </w:rPr>
              <w:t>政采贷</w:t>
            </w:r>
            <w:proofErr w:type="gramEnd"/>
            <w:r w:rsidRPr="00B0387A">
              <w:rPr>
                <w:rFonts w:hint="eastAsia"/>
                <w:szCs w:val="24"/>
              </w:rPr>
              <w:t>）</w:t>
            </w:r>
          </w:p>
        </w:tc>
        <w:tc>
          <w:tcPr>
            <w:tcW w:w="7051" w:type="dxa"/>
            <w:tcBorders>
              <w:top w:val="single" w:sz="4" w:space="0" w:color="auto"/>
              <w:left w:val="single" w:sz="4" w:space="0" w:color="auto"/>
              <w:bottom w:val="single" w:sz="4" w:space="0" w:color="auto"/>
            </w:tcBorders>
            <w:vAlign w:val="center"/>
          </w:tcPr>
          <w:p w14:paraId="12755151" w14:textId="77777777" w:rsidR="002F33C7" w:rsidRPr="00B0387A" w:rsidRDefault="002F33C7" w:rsidP="00B305F0">
            <w:pPr>
              <w:spacing w:line="360" w:lineRule="auto"/>
              <w:ind w:leftChars="-31" w:left="-74" w:rightChars="-38" w:right="-91"/>
              <w:jc w:val="left"/>
              <w:rPr>
                <w:rFonts w:cs="宋体"/>
                <w:szCs w:val="24"/>
              </w:rPr>
            </w:pPr>
            <w:r w:rsidRPr="00B0387A">
              <w:rPr>
                <w:rFonts w:cs="宋体" w:hint="eastAsia"/>
                <w:szCs w:val="24"/>
              </w:rPr>
              <w:t>湖北省政府采购合同融资平台</w:t>
            </w:r>
            <w:r w:rsidRPr="00B0387A">
              <w:rPr>
                <w:rFonts w:cs="宋体"/>
                <w:szCs w:val="24"/>
              </w:rPr>
              <w:t>https://czt.hubei.gov.cn/zcd/homepage</w:t>
            </w:r>
          </w:p>
        </w:tc>
      </w:tr>
      <w:tr w:rsidR="00B0387A" w:rsidRPr="00B0387A" w14:paraId="539EA010" w14:textId="77777777">
        <w:trPr>
          <w:trHeight w:val="20"/>
          <w:jc w:val="center"/>
        </w:trPr>
        <w:tc>
          <w:tcPr>
            <w:tcW w:w="9740" w:type="dxa"/>
            <w:gridSpan w:val="3"/>
            <w:tcBorders>
              <w:top w:val="single" w:sz="4" w:space="0" w:color="auto"/>
              <w:bottom w:val="single" w:sz="4" w:space="0" w:color="auto"/>
            </w:tcBorders>
            <w:vAlign w:val="center"/>
          </w:tcPr>
          <w:p w14:paraId="2E8C3373" w14:textId="77777777" w:rsidR="002F33C7" w:rsidRPr="00B305F0" w:rsidRDefault="002F33C7" w:rsidP="00B305F0">
            <w:pPr>
              <w:spacing w:line="360" w:lineRule="auto"/>
              <w:ind w:leftChars="-31" w:left="-74" w:rightChars="-38" w:right="-91"/>
              <w:jc w:val="left"/>
              <w:rPr>
                <w:szCs w:val="24"/>
              </w:rPr>
            </w:pPr>
            <w:r w:rsidRPr="00B305F0">
              <w:rPr>
                <w:rFonts w:hint="eastAsia"/>
                <w:szCs w:val="24"/>
              </w:rPr>
              <w:t>六、</w:t>
            </w:r>
            <w:r w:rsidRPr="00B305F0">
              <w:rPr>
                <w:rFonts w:cs="宋体" w:hint="eastAsia"/>
                <w:szCs w:val="24"/>
              </w:rPr>
              <w:t>询问</w:t>
            </w:r>
            <w:r w:rsidRPr="00B305F0">
              <w:rPr>
                <w:rFonts w:hint="eastAsia"/>
                <w:szCs w:val="24"/>
              </w:rPr>
              <w:t>及质疑</w:t>
            </w:r>
          </w:p>
        </w:tc>
      </w:tr>
      <w:tr w:rsidR="00B0387A" w:rsidRPr="00B0387A" w14:paraId="19641AA7" w14:textId="77777777">
        <w:trPr>
          <w:trHeight w:val="1620"/>
          <w:jc w:val="center"/>
        </w:trPr>
        <w:tc>
          <w:tcPr>
            <w:tcW w:w="959" w:type="dxa"/>
            <w:tcBorders>
              <w:top w:val="single" w:sz="4" w:space="0" w:color="auto"/>
              <w:bottom w:val="single" w:sz="4" w:space="0" w:color="auto"/>
              <w:right w:val="single" w:sz="4" w:space="0" w:color="auto"/>
            </w:tcBorders>
            <w:vAlign w:val="center"/>
          </w:tcPr>
          <w:p w14:paraId="076F6520" w14:textId="77777777" w:rsidR="002F33C7" w:rsidRPr="00B0387A" w:rsidRDefault="002F33C7" w:rsidP="00B305F0">
            <w:pPr>
              <w:wordWrap w:val="0"/>
              <w:spacing w:line="360" w:lineRule="auto"/>
              <w:ind w:leftChars="-31" w:left="-74" w:rightChars="-38" w:right="-91"/>
              <w:jc w:val="center"/>
              <w:rPr>
                <w:szCs w:val="24"/>
              </w:rPr>
            </w:pPr>
            <w:r w:rsidRPr="00B0387A">
              <w:rPr>
                <w:rFonts w:hint="eastAsia"/>
                <w:szCs w:val="24"/>
              </w:rPr>
              <w:lastRenderedPageBreak/>
              <w:t>38.2</w:t>
            </w:r>
          </w:p>
        </w:tc>
        <w:tc>
          <w:tcPr>
            <w:tcW w:w="1730" w:type="dxa"/>
            <w:tcBorders>
              <w:top w:val="single" w:sz="4" w:space="0" w:color="auto"/>
              <w:left w:val="single" w:sz="4" w:space="0" w:color="auto"/>
              <w:bottom w:val="single" w:sz="4" w:space="0" w:color="auto"/>
              <w:right w:val="single" w:sz="4" w:space="0" w:color="auto"/>
            </w:tcBorders>
            <w:vAlign w:val="center"/>
          </w:tcPr>
          <w:p w14:paraId="578731E6"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询问联系方式</w:t>
            </w:r>
          </w:p>
        </w:tc>
        <w:tc>
          <w:tcPr>
            <w:tcW w:w="7051" w:type="dxa"/>
            <w:tcBorders>
              <w:top w:val="single" w:sz="4" w:space="0" w:color="auto"/>
              <w:left w:val="single" w:sz="4" w:space="0" w:color="auto"/>
              <w:bottom w:val="single" w:sz="4" w:space="0" w:color="auto"/>
            </w:tcBorders>
            <w:vAlign w:val="center"/>
          </w:tcPr>
          <w:p w14:paraId="78922403"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采购人</w:t>
            </w:r>
            <w:r w:rsidRPr="00B305F0">
              <w:rPr>
                <w:rFonts w:cs="宋体" w:hint="eastAsia"/>
                <w:szCs w:val="24"/>
              </w:rPr>
              <w:t>联系</w:t>
            </w:r>
            <w:r w:rsidRPr="00B0387A">
              <w:rPr>
                <w:rFonts w:hint="eastAsia"/>
                <w:szCs w:val="24"/>
              </w:rPr>
              <w:t>方式详见第一章“投标邀请”</w:t>
            </w:r>
          </w:p>
          <w:p w14:paraId="197C70AB" w14:textId="77777777" w:rsidR="002F33C7" w:rsidRPr="00B0387A" w:rsidRDefault="002F33C7" w:rsidP="00B305F0">
            <w:pPr>
              <w:spacing w:line="360" w:lineRule="auto"/>
              <w:ind w:leftChars="-31" w:left="-74" w:rightChars="-38" w:right="-91"/>
              <w:jc w:val="left"/>
              <w:rPr>
                <w:szCs w:val="24"/>
                <w:highlight w:val="yellow"/>
              </w:rPr>
            </w:pPr>
            <w:r w:rsidRPr="00B0387A">
              <w:rPr>
                <w:rFonts w:hint="eastAsia"/>
                <w:szCs w:val="24"/>
              </w:rPr>
              <w:t>招标文件联系方式详见第一章“投标邀请”</w:t>
            </w:r>
          </w:p>
          <w:p w14:paraId="55FB010C"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开评标及</w:t>
            </w:r>
            <w:r w:rsidRPr="00B305F0">
              <w:rPr>
                <w:rFonts w:cs="宋体" w:hint="eastAsia"/>
                <w:szCs w:val="24"/>
              </w:rPr>
              <w:t>中标</w:t>
            </w:r>
            <w:r w:rsidRPr="00B0387A">
              <w:rPr>
                <w:rFonts w:hint="eastAsia"/>
                <w:szCs w:val="24"/>
              </w:rPr>
              <w:t>后事项联系方式：027-</w:t>
            </w:r>
            <w:r w:rsidRPr="00B0387A">
              <w:rPr>
                <w:szCs w:val="24"/>
              </w:rPr>
              <w:t>86620846</w:t>
            </w:r>
          </w:p>
        </w:tc>
      </w:tr>
      <w:tr w:rsidR="00B0387A" w:rsidRPr="00B0387A" w14:paraId="75FE2CEF" w14:textId="77777777">
        <w:trPr>
          <w:trHeight w:val="1186"/>
          <w:jc w:val="center"/>
        </w:trPr>
        <w:tc>
          <w:tcPr>
            <w:tcW w:w="959" w:type="dxa"/>
            <w:tcBorders>
              <w:top w:val="single" w:sz="4" w:space="0" w:color="auto"/>
              <w:bottom w:val="single" w:sz="4" w:space="0" w:color="auto"/>
              <w:right w:val="single" w:sz="4" w:space="0" w:color="auto"/>
            </w:tcBorders>
            <w:vAlign w:val="center"/>
          </w:tcPr>
          <w:p w14:paraId="305F44B9" w14:textId="77777777" w:rsidR="002F33C7" w:rsidRPr="00B0387A" w:rsidRDefault="002F33C7" w:rsidP="002F33C7">
            <w:pPr>
              <w:tabs>
                <w:tab w:val="left" w:pos="242"/>
              </w:tabs>
              <w:wordWrap w:val="0"/>
              <w:adjustRightInd w:val="0"/>
              <w:snapToGrid w:val="0"/>
              <w:spacing w:line="360" w:lineRule="auto"/>
              <w:ind w:right="57"/>
              <w:jc w:val="center"/>
              <w:rPr>
                <w:szCs w:val="24"/>
              </w:rPr>
            </w:pPr>
            <w:r w:rsidRPr="00B0387A">
              <w:rPr>
                <w:rFonts w:hint="eastAsia"/>
                <w:szCs w:val="24"/>
              </w:rPr>
              <w:t>39.3</w:t>
            </w:r>
          </w:p>
        </w:tc>
        <w:tc>
          <w:tcPr>
            <w:tcW w:w="1730" w:type="dxa"/>
            <w:tcBorders>
              <w:top w:val="single" w:sz="4" w:space="0" w:color="auto"/>
              <w:left w:val="single" w:sz="4" w:space="0" w:color="auto"/>
              <w:bottom w:val="single" w:sz="4" w:space="0" w:color="auto"/>
              <w:right w:val="single" w:sz="4" w:space="0" w:color="auto"/>
            </w:tcBorders>
            <w:vAlign w:val="center"/>
          </w:tcPr>
          <w:p w14:paraId="51DC2EB2" w14:textId="77777777" w:rsidR="002F33C7" w:rsidRPr="00B0387A" w:rsidRDefault="002F33C7" w:rsidP="00B305F0">
            <w:pPr>
              <w:spacing w:line="360" w:lineRule="auto"/>
              <w:ind w:leftChars="-31" w:left="-74" w:rightChars="-38" w:right="-91"/>
              <w:jc w:val="center"/>
              <w:rPr>
                <w:szCs w:val="24"/>
              </w:rPr>
            </w:pPr>
            <w:r w:rsidRPr="00B0387A">
              <w:rPr>
                <w:rFonts w:hint="eastAsia"/>
                <w:szCs w:val="24"/>
              </w:rPr>
              <w:t>质疑</w:t>
            </w:r>
            <w:r w:rsidRPr="00B305F0">
              <w:rPr>
                <w:rFonts w:cs="宋体" w:hint="eastAsia"/>
                <w:szCs w:val="24"/>
              </w:rPr>
              <w:t>联系</w:t>
            </w:r>
            <w:r w:rsidRPr="00B0387A">
              <w:rPr>
                <w:rFonts w:hint="eastAsia"/>
                <w:szCs w:val="24"/>
              </w:rPr>
              <w:t>方式</w:t>
            </w:r>
          </w:p>
        </w:tc>
        <w:tc>
          <w:tcPr>
            <w:tcW w:w="7051" w:type="dxa"/>
            <w:tcBorders>
              <w:top w:val="single" w:sz="4" w:space="0" w:color="auto"/>
              <w:left w:val="single" w:sz="4" w:space="0" w:color="auto"/>
              <w:bottom w:val="single" w:sz="4" w:space="0" w:color="auto"/>
            </w:tcBorders>
            <w:vAlign w:val="center"/>
          </w:tcPr>
          <w:p w14:paraId="06F83311"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联系人：李靖   电话：027-86620819</w:t>
            </w:r>
          </w:p>
          <w:p w14:paraId="7ACBC2D4" w14:textId="77777777" w:rsidR="002F33C7" w:rsidRPr="00B0387A" w:rsidRDefault="002F33C7" w:rsidP="00B305F0">
            <w:pPr>
              <w:spacing w:line="360" w:lineRule="auto"/>
              <w:ind w:leftChars="-31" w:left="-74" w:rightChars="-38" w:right="-91"/>
              <w:jc w:val="left"/>
              <w:rPr>
                <w:szCs w:val="24"/>
              </w:rPr>
            </w:pPr>
            <w:r w:rsidRPr="00B0387A">
              <w:rPr>
                <w:rFonts w:hint="eastAsia"/>
                <w:szCs w:val="24"/>
              </w:rPr>
              <w:t>地址：</w:t>
            </w:r>
            <w:r w:rsidRPr="00B305F0">
              <w:rPr>
                <w:rFonts w:cs="宋体" w:hint="eastAsia"/>
                <w:szCs w:val="24"/>
              </w:rPr>
              <w:t>武汉市</w:t>
            </w:r>
            <w:r w:rsidRPr="00B0387A">
              <w:rPr>
                <w:rFonts w:hint="eastAsia"/>
                <w:szCs w:val="24"/>
              </w:rPr>
              <w:t>武昌区中北路252号1506室</w:t>
            </w:r>
          </w:p>
        </w:tc>
      </w:tr>
      <w:tr w:rsidR="00B0387A" w:rsidRPr="00B0387A" w14:paraId="4A3D0FFB" w14:textId="77777777">
        <w:trPr>
          <w:trHeight w:val="1186"/>
          <w:jc w:val="center"/>
        </w:trPr>
        <w:tc>
          <w:tcPr>
            <w:tcW w:w="9740" w:type="dxa"/>
            <w:gridSpan w:val="3"/>
            <w:tcBorders>
              <w:top w:val="single" w:sz="4" w:space="0" w:color="auto"/>
              <w:bottom w:val="single" w:sz="4" w:space="0" w:color="auto"/>
            </w:tcBorders>
            <w:vAlign w:val="center"/>
          </w:tcPr>
          <w:p w14:paraId="330EB8A6" w14:textId="77777777" w:rsidR="002F33C7" w:rsidRPr="00B0387A" w:rsidRDefault="002F33C7" w:rsidP="00B305F0">
            <w:pPr>
              <w:spacing w:line="360" w:lineRule="auto"/>
              <w:ind w:leftChars="-31" w:left="-74" w:rightChars="-38" w:right="-91" w:firstLineChars="200" w:firstLine="480"/>
              <w:jc w:val="left"/>
              <w:rPr>
                <w:szCs w:val="24"/>
              </w:rPr>
            </w:pPr>
            <w:r w:rsidRPr="00B0387A">
              <w:rPr>
                <w:szCs w:val="24"/>
              </w:rPr>
              <w:t>1</w:t>
            </w:r>
            <w:r w:rsidRPr="00B0387A">
              <w:rPr>
                <w:rFonts w:hint="eastAsia"/>
                <w:szCs w:val="24"/>
              </w:rPr>
              <w:t>、本招标文件所称的</w:t>
            </w:r>
            <w:r w:rsidRPr="00B305F0">
              <w:rPr>
                <w:rFonts w:cs="宋体" w:hint="eastAsia"/>
                <w:szCs w:val="24"/>
              </w:rPr>
              <w:t>“以上”</w:t>
            </w:r>
            <w:r w:rsidRPr="00B0387A">
              <w:rPr>
                <w:rFonts w:hint="eastAsia"/>
                <w:szCs w:val="24"/>
              </w:rPr>
              <w:t>、“以下”、“内”、“以内”，包括本数；所称的“不足”，不包括本数。</w:t>
            </w:r>
          </w:p>
          <w:p w14:paraId="56CE7A77" w14:textId="77777777" w:rsidR="002F33C7" w:rsidRPr="00B0387A" w:rsidRDefault="002F33C7" w:rsidP="00B305F0">
            <w:pPr>
              <w:spacing w:line="360" w:lineRule="auto"/>
              <w:ind w:leftChars="-31" w:left="-74" w:rightChars="-38" w:right="-91" w:firstLineChars="200" w:firstLine="480"/>
              <w:jc w:val="left"/>
              <w:rPr>
                <w:szCs w:val="24"/>
              </w:rPr>
            </w:pPr>
            <w:r w:rsidRPr="00B0387A">
              <w:rPr>
                <w:szCs w:val="24"/>
              </w:rPr>
              <w:t>2</w:t>
            </w:r>
            <w:r w:rsidRPr="00B0387A">
              <w:rPr>
                <w:rFonts w:hint="eastAsia"/>
                <w:szCs w:val="24"/>
              </w:rPr>
              <w:t>、</w:t>
            </w:r>
            <w:r w:rsidRPr="00B0387A">
              <w:rPr>
                <w:szCs w:val="24"/>
              </w:rPr>
              <w:t>若招标文件前后不一致的，</w:t>
            </w:r>
            <w:r w:rsidRPr="00B0387A">
              <w:rPr>
                <w:rFonts w:hint="eastAsia"/>
                <w:szCs w:val="24"/>
              </w:rPr>
              <w:t>以“</w:t>
            </w:r>
            <w:r w:rsidRPr="00B0387A">
              <w:rPr>
                <w:szCs w:val="24"/>
              </w:rPr>
              <w:t>第一章</w:t>
            </w:r>
            <w:r w:rsidRPr="00B0387A">
              <w:rPr>
                <w:rFonts w:hint="eastAsia"/>
                <w:szCs w:val="24"/>
              </w:rPr>
              <w:t xml:space="preserve"> 投标</w:t>
            </w:r>
            <w:r w:rsidRPr="00B0387A">
              <w:rPr>
                <w:szCs w:val="24"/>
              </w:rPr>
              <w:t>邀请</w:t>
            </w:r>
            <w:r w:rsidRPr="00B0387A">
              <w:rPr>
                <w:rFonts w:hint="eastAsia"/>
                <w:szCs w:val="24"/>
              </w:rPr>
              <w:t>”</w:t>
            </w:r>
            <w:r w:rsidRPr="00B0387A">
              <w:rPr>
                <w:szCs w:val="24"/>
              </w:rPr>
              <w:t>和此表的内容为准</w:t>
            </w:r>
            <w:r w:rsidRPr="00B0387A">
              <w:rPr>
                <w:rFonts w:hint="eastAsia"/>
                <w:szCs w:val="24"/>
              </w:rPr>
              <w:t>。</w:t>
            </w:r>
          </w:p>
        </w:tc>
      </w:tr>
    </w:tbl>
    <w:p w14:paraId="239AE77A" w14:textId="77777777" w:rsidR="00BF3B74" w:rsidRPr="00B0387A" w:rsidRDefault="000A0C28">
      <w:pPr>
        <w:pStyle w:val="a0"/>
        <w:wordWrap w:val="0"/>
        <w:adjustRightInd w:val="0"/>
        <w:snapToGrid w:val="0"/>
        <w:spacing w:line="360" w:lineRule="auto"/>
      </w:pPr>
      <w:r w:rsidRPr="00B0387A">
        <w:br w:type="page"/>
      </w:r>
    </w:p>
    <w:p w14:paraId="08AEFE41" w14:textId="77777777" w:rsidR="00BF3B74" w:rsidRPr="00B0387A" w:rsidRDefault="000A0C28" w:rsidP="00702503">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78" w:name="_Toc117244350"/>
      <w:bookmarkStart w:id="79" w:name="_Toc117244465"/>
      <w:bookmarkStart w:id="80" w:name="_Toc4082"/>
      <w:bookmarkEnd w:id="71"/>
      <w:bookmarkEnd w:id="72"/>
      <w:bookmarkEnd w:id="73"/>
      <w:bookmarkEnd w:id="74"/>
      <w:bookmarkEnd w:id="75"/>
      <w:bookmarkEnd w:id="76"/>
      <w:bookmarkEnd w:id="77"/>
      <w:r w:rsidRPr="00B0387A">
        <w:rPr>
          <w:rFonts w:ascii="宋体" w:eastAsia="宋体" w:hAnsi="宋体" w:cs="Times New Roman" w:hint="eastAsia"/>
          <w:bCs w:val="0"/>
          <w:sz w:val="28"/>
          <w:szCs w:val="28"/>
          <w:lang w:val="zh-CN"/>
        </w:rPr>
        <w:lastRenderedPageBreak/>
        <w:t>总  则</w:t>
      </w:r>
      <w:bookmarkEnd w:id="78"/>
      <w:bookmarkEnd w:id="79"/>
      <w:bookmarkEnd w:id="80"/>
    </w:p>
    <w:p w14:paraId="3C5CA94E"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81" w:name="_Toc102056177"/>
      <w:bookmarkStart w:id="82" w:name="_Toc102057677"/>
      <w:bookmarkStart w:id="83" w:name="_Toc102114877"/>
      <w:bookmarkStart w:id="84" w:name="_Toc102115979"/>
      <w:bookmarkStart w:id="85" w:name="_Toc102116109"/>
      <w:bookmarkStart w:id="86" w:name="_Toc102119810"/>
      <w:r w:rsidRPr="00B0387A">
        <w:rPr>
          <w:rFonts w:hint="eastAsia"/>
          <w:b/>
          <w:szCs w:val="24"/>
          <w:lang w:val="zh-CN"/>
        </w:rPr>
        <w:t>适用</w:t>
      </w:r>
      <w:bookmarkEnd w:id="81"/>
      <w:bookmarkEnd w:id="82"/>
      <w:bookmarkEnd w:id="83"/>
      <w:bookmarkEnd w:id="84"/>
      <w:bookmarkEnd w:id="85"/>
      <w:bookmarkEnd w:id="86"/>
      <w:r w:rsidRPr="00B0387A">
        <w:rPr>
          <w:rFonts w:hint="eastAsia"/>
          <w:b/>
          <w:szCs w:val="24"/>
          <w:lang w:val="zh-CN"/>
        </w:rPr>
        <w:t>范围</w:t>
      </w:r>
    </w:p>
    <w:p w14:paraId="49D7D6D3" w14:textId="77777777" w:rsidR="00BF3B74" w:rsidRPr="00B0387A" w:rsidRDefault="000A0C28">
      <w:pPr>
        <w:wordWrap w:val="0"/>
        <w:adjustRightInd w:val="0"/>
        <w:snapToGrid w:val="0"/>
        <w:spacing w:line="360" w:lineRule="auto"/>
        <w:ind w:firstLineChars="200" w:firstLine="480"/>
        <w:rPr>
          <w:lang w:val="zh-CN"/>
        </w:rPr>
      </w:pPr>
      <w:r w:rsidRPr="00B0387A">
        <w:rPr>
          <w:rFonts w:hint="eastAsia"/>
          <w:szCs w:val="24"/>
          <w:lang w:val="zh-CN"/>
        </w:rPr>
        <w:t>本招标文件仅适用于“第一章 投标邀请”中所述的采购项目。</w:t>
      </w:r>
    </w:p>
    <w:p w14:paraId="78592D0C"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87" w:name="_Toc102056180"/>
      <w:bookmarkStart w:id="88" w:name="_Toc102057680"/>
      <w:bookmarkStart w:id="89" w:name="_Toc102114881"/>
      <w:bookmarkStart w:id="90" w:name="_Toc102115983"/>
      <w:bookmarkStart w:id="91" w:name="_Toc102116113"/>
      <w:bookmarkStart w:id="92" w:name="_Toc102119814"/>
      <w:bookmarkStart w:id="93" w:name="_Toc102114879"/>
      <w:bookmarkStart w:id="94" w:name="_Toc102115981"/>
      <w:bookmarkStart w:id="95" w:name="_Toc102116111"/>
      <w:bookmarkStart w:id="96" w:name="_Toc102119812"/>
      <w:bookmarkStart w:id="97" w:name="_Toc102056179"/>
      <w:bookmarkStart w:id="98" w:name="_Toc102057679"/>
      <w:r w:rsidRPr="00B0387A">
        <w:rPr>
          <w:rFonts w:hint="eastAsia"/>
          <w:b/>
          <w:szCs w:val="24"/>
          <w:lang w:val="zh-CN"/>
        </w:rPr>
        <w:t>基本定义</w:t>
      </w:r>
    </w:p>
    <w:p w14:paraId="102221BE" w14:textId="77777777" w:rsidR="00BF3B74" w:rsidRPr="00B0387A" w:rsidRDefault="000A0C28">
      <w:pPr>
        <w:numPr>
          <w:ilvl w:val="0"/>
          <w:numId w:val="10"/>
        </w:numPr>
        <w:wordWrap w:val="0"/>
        <w:adjustRightInd w:val="0"/>
        <w:snapToGrid w:val="0"/>
        <w:spacing w:line="360" w:lineRule="auto"/>
        <w:ind w:left="476" w:hanging="476"/>
        <w:rPr>
          <w:szCs w:val="24"/>
          <w:lang w:val="zh-CN"/>
        </w:rPr>
      </w:pPr>
      <w:r w:rsidRPr="00B0387A">
        <w:rPr>
          <w:rFonts w:hint="eastAsia"/>
          <w:szCs w:val="24"/>
          <w:lang w:val="zh-CN"/>
        </w:rPr>
        <w:t>“电子采购平台”是指：湖北省政府电子采购平台（https://dzcg.hubeigp.gov.cn/）。</w:t>
      </w:r>
    </w:p>
    <w:p w14:paraId="08753D95" w14:textId="77777777" w:rsidR="00BF3B74" w:rsidRPr="00B0387A" w:rsidRDefault="000A0C28">
      <w:pPr>
        <w:numPr>
          <w:ilvl w:val="0"/>
          <w:numId w:val="10"/>
        </w:numPr>
        <w:wordWrap w:val="0"/>
        <w:adjustRightInd w:val="0"/>
        <w:snapToGrid w:val="0"/>
        <w:spacing w:line="360" w:lineRule="auto"/>
        <w:ind w:left="476" w:hanging="476"/>
        <w:rPr>
          <w:szCs w:val="24"/>
          <w:lang w:val="zh-CN"/>
        </w:rPr>
      </w:pPr>
      <w:r w:rsidRPr="00B0387A">
        <w:rPr>
          <w:rFonts w:hint="eastAsia"/>
          <w:szCs w:val="24"/>
          <w:lang w:val="zh-CN"/>
        </w:rPr>
        <w:t>“采购人”：详见“第一章 投标邀请”。</w:t>
      </w:r>
    </w:p>
    <w:p w14:paraId="14C84284" w14:textId="77777777" w:rsidR="00BF3B74" w:rsidRPr="00B0387A" w:rsidRDefault="000A0C28">
      <w:pPr>
        <w:numPr>
          <w:ilvl w:val="0"/>
          <w:numId w:val="10"/>
        </w:numPr>
        <w:wordWrap w:val="0"/>
        <w:adjustRightInd w:val="0"/>
        <w:snapToGrid w:val="0"/>
        <w:spacing w:line="360" w:lineRule="auto"/>
        <w:ind w:left="476" w:hanging="476"/>
        <w:rPr>
          <w:szCs w:val="24"/>
          <w:lang w:val="zh-CN"/>
        </w:rPr>
      </w:pPr>
      <w:r w:rsidRPr="00B0387A">
        <w:rPr>
          <w:rFonts w:hint="eastAsia"/>
          <w:szCs w:val="24"/>
          <w:lang w:val="zh-CN"/>
        </w:rPr>
        <w:t>“集中采购机构”是指：湖北省公共资源交易中心（湖北省政府采购中心）。</w:t>
      </w:r>
    </w:p>
    <w:p w14:paraId="61AC7D12" w14:textId="77777777" w:rsidR="00BF3B74" w:rsidRPr="00B0387A" w:rsidRDefault="000A0C28">
      <w:pPr>
        <w:numPr>
          <w:ilvl w:val="0"/>
          <w:numId w:val="10"/>
        </w:numPr>
        <w:wordWrap w:val="0"/>
        <w:adjustRightInd w:val="0"/>
        <w:snapToGrid w:val="0"/>
        <w:spacing w:line="360" w:lineRule="auto"/>
        <w:ind w:left="476" w:hanging="476"/>
        <w:rPr>
          <w:lang w:val="zh-CN"/>
        </w:rPr>
      </w:pPr>
      <w:r w:rsidRPr="00B0387A">
        <w:rPr>
          <w:rFonts w:hint="eastAsia"/>
          <w:szCs w:val="24"/>
          <w:lang w:val="zh-CN"/>
        </w:rPr>
        <w:t>“投标人”是指：通过招标公告的方式邀请的，响应招标、参加投标竞争的法人、其他组织或者自然人，应在电子采购平台注册办理CA数字证书及电子签章。</w:t>
      </w:r>
    </w:p>
    <w:p w14:paraId="31470171" w14:textId="77777777" w:rsidR="00BF3B74" w:rsidRPr="00B0387A" w:rsidRDefault="000A0C28">
      <w:pPr>
        <w:numPr>
          <w:ilvl w:val="0"/>
          <w:numId w:val="10"/>
        </w:numPr>
        <w:wordWrap w:val="0"/>
        <w:adjustRightInd w:val="0"/>
        <w:snapToGrid w:val="0"/>
        <w:spacing w:line="360" w:lineRule="auto"/>
        <w:ind w:left="476" w:hanging="476"/>
        <w:rPr>
          <w:szCs w:val="24"/>
          <w:lang w:val="zh-CN"/>
        </w:rPr>
      </w:pPr>
      <w:r w:rsidRPr="00B0387A">
        <w:rPr>
          <w:rFonts w:hint="eastAsia"/>
          <w:szCs w:val="24"/>
          <w:lang w:val="zh-CN"/>
        </w:rPr>
        <w:t>“中标人”是指：经评标委员会评审，授予合同的投标人。</w:t>
      </w:r>
    </w:p>
    <w:p w14:paraId="0C0F2718" w14:textId="77777777" w:rsidR="00BF3B74" w:rsidRPr="00B0387A" w:rsidRDefault="000A0C28">
      <w:pPr>
        <w:numPr>
          <w:ilvl w:val="0"/>
          <w:numId w:val="10"/>
        </w:numPr>
        <w:wordWrap w:val="0"/>
        <w:adjustRightInd w:val="0"/>
        <w:snapToGrid w:val="0"/>
        <w:spacing w:line="360" w:lineRule="auto"/>
        <w:ind w:left="476" w:hanging="476"/>
        <w:rPr>
          <w:szCs w:val="24"/>
          <w:lang w:val="zh-CN"/>
        </w:rPr>
      </w:pPr>
      <w:r w:rsidRPr="00B0387A">
        <w:rPr>
          <w:rFonts w:hint="eastAsia"/>
          <w:szCs w:val="24"/>
          <w:lang w:val="zh-CN"/>
        </w:rPr>
        <w:t>“进口产品”是指：符合《政府采购进口产品管理办法》（财库〔2007〕119号）和《关于政府采购进口产品管理有关问题的通知》（财办库〔2008〕248号）文件规定的产品。招标文件未规定采购进口产品的，拒绝进口产品参加投标。招标文件规定可采购进口产品的，不得限制满足招标文件要求的国内产品参与投标竞争。</w:t>
      </w:r>
    </w:p>
    <w:p w14:paraId="3C5B6B6E"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监管部门</w:t>
      </w:r>
    </w:p>
    <w:p w14:paraId="1A353F25" w14:textId="77777777" w:rsidR="00BF3B74" w:rsidRPr="00B0387A" w:rsidRDefault="000A0C28">
      <w:pPr>
        <w:numPr>
          <w:ilvl w:val="0"/>
          <w:numId w:val="11"/>
        </w:numPr>
        <w:wordWrap w:val="0"/>
        <w:adjustRightInd w:val="0"/>
        <w:snapToGrid w:val="0"/>
        <w:spacing w:line="360" w:lineRule="auto"/>
        <w:ind w:left="476" w:hanging="476"/>
        <w:rPr>
          <w:szCs w:val="24"/>
          <w:lang w:val="zh-CN"/>
        </w:rPr>
      </w:pPr>
      <w:r w:rsidRPr="00B0387A">
        <w:rPr>
          <w:rFonts w:hint="eastAsia"/>
          <w:szCs w:val="24"/>
          <w:lang w:val="zh-CN"/>
        </w:rPr>
        <w:t>监管部门：详见</w:t>
      </w:r>
      <w:r w:rsidRPr="00B0387A">
        <w:rPr>
          <w:rFonts w:hint="eastAsia"/>
          <w:b/>
          <w:szCs w:val="24"/>
          <w:lang w:val="zh-CN"/>
        </w:rPr>
        <w:t>“投标人须知前附表”</w:t>
      </w:r>
      <w:r w:rsidRPr="00B0387A">
        <w:rPr>
          <w:rFonts w:hint="eastAsia"/>
          <w:szCs w:val="24"/>
          <w:lang w:val="zh-CN"/>
        </w:rPr>
        <w:t>。</w:t>
      </w:r>
    </w:p>
    <w:p w14:paraId="07C41C4D" w14:textId="77777777" w:rsidR="00BF3B74" w:rsidRPr="00B0387A" w:rsidRDefault="000A0C28">
      <w:pPr>
        <w:numPr>
          <w:ilvl w:val="0"/>
          <w:numId w:val="11"/>
        </w:numPr>
        <w:wordWrap w:val="0"/>
        <w:adjustRightInd w:val="0"/>
        <w:snapToGrid w:val="0"/>
        <w:spacing w:line="360" w:lineRule="auto"/>
        <w:ind w:left="476" w:hanging="476"/>
        <w:rPr>
          <w:szCs w:val="24"/>
          <w:lang w:val="zh-CN"/>
        </w:rPr>
      </w:pPr>
      <w:r w:rsidRPr="00B0387A">
        <w:rPr>
          <w:rFonts w:hint="eastAsia"/>
          <w:szCs w:val="24"/>
          <w:lang w:val="zh-CN"/>
        </w:rPr>
        <w:t>跨区域联合采购项目，采购人所属预算级次相同的，集中采购机构所在地的财政部门为政府采购监管部门；采购人所属预算级次不同的，由预算级次最高的财政部门为政府采购监管部门。</w:t>
      </w:r>
    </w:p>
    <w:p w14:paraId="097E6FBF"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项目属性</w:t>
      </w:r>
      <w:bookmarkEnd w:id="87"/>
      <w:bookmarkEnd w:id="88"/>
      <w:bookmarkEnd w:id="89"/>
      <w:bookmarkEnd w:id="90"/>
      <w:bookmarkEnd w:id="91"/>
      <w:bookmarkEnd w:id="92"/>
    </w:p>
    <w:p w14:paraId="5291A796" w14:textId="77777777" w:rsidR="00BF3B74" w:rsidRPr="00B0387A" w:rsidRDefault="000A0C28">
      <w:pPr>
        <w:numPr>
          <w:ilvl w:val="0"/>
          <w:numId w:val="12"/>
        </w:numPr>
        <w:wordWrap w:val="0"/>
        <w:adjustRightInd w:val="0"/>
        <w:snapToGrid w:val="0"/>
        <w:spacing w:line="360" w:lineRule="auto"/>
        <w:ind w:left="476" w:hanging="476"/>
        <w:rPr>
          <w:szCs w:val="24"/>
          <w:lang w:val="zh-CN"/>
        </w:rPr>
      </w:pPr>
      <w:r w:rsidRPr="00B0387A">
        <w:rPr>
          <w:rFonts w:hint="eastAsia"/>
          <w:szCs w:val="24"/>
          <w:lang w:val="zh-CN"/>
        </w:rPr>
        <w:t>项目属性：详见</w:t>
      </w:r>
      <w:r w:rsidRPr="00B0387A">
        <w:rPr>
          <w:rFonts w:hint="eastAsia"/>
          <w:b/>
          <w:szCs w:val="24"/>
          <w:lang w:val="zh-CN"/>
        </w:rPr>
        <w:t>“投标人须知前附表”</w:t>
      </w:r>
      <w:r w:rsidRPr="00B0387A">
        <w:rPr>
          <w:rFonts w:hint="eastAsia"/>
          <w:szCs w:val="24"/>
          <w:lang w:val="zh-CN"/>
        </w:rPr>
        <w:t>。</w:t>
      </w:r>
    </w:p>
    <w:p w14:paraId="38D6FDFC" w14:textId="77777777" w:rsidR="00BF3B74" w:rsidRPr="00B0387A" w:rsidRDefault="000A0C28">
      <w:pPr>
        <w:numPr>
          <w:ilvl w:val="0"/>
          <w:numId w:val="12"/>
        </w:numPr>
        <w:wordWrap w:val="0"/>
        <w:adjustRightInd w:val="0"/>
        <w:snapToGrid w:val="0"/>
        <w:spacing w:line="360" w:lineRule="auto"/>
        <w:ind w:left="476" w:hanging="476"/>
        <w:rPr>
          <w:lang w:val="zh-CN"/>
        </w:rPr>
      </w:pPr>
      <w:r w:rsidRPr="00B0387A">
        <w:rPr>
          <w:szCs w:val="24"/>
          <w:lang w:val="zh-CN"/>
        </w:rPr>
        <w:t>采购人应当按照财政部制定的《政府采购品目分类目录》确定采购项目属性</w:t>
      </w:r>
      <w:r w:rsidRPr="00B0387A">
        <w:rPr>
          <w:rFonts w:hint="eastAsia"/>
          <w:szCs w:val="24"/>
          <w:lang w:val="zh-CN"/>
        </w:rPr>
        <w:t>。</w:t>
      </w:r>
      <w:r w:rsidRPr="00B0387A">
        <w:rPr>
          <w:szCs w:val="24"/>
          <w:lang w:val="zh-CN"/>
        </w:rPr>
        <w:t>按照《政府采购品目分类目录》无法确定的，按照有利于采购项目实施的原则确定。</w:t>
      </w:r>
    </w:p>
    <w:p w14:paraId="2ADA73E1"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99" w:name="_Toc102056183"/>
      <w:bookmarkStart w:id="100" w:name="_Toc102057683"/>
      <w:bookmarkStart w:id="101" w:name="_Toc102114884"/>
      <w:bookmarkStart w:id="102" w:name="_Toc102115986"/>
      <w:bookmarkStart w:id="103" w:name="_Toc102116116"/>
      <w:bookmarkStart w:id="104" w:name="_Toc102119817"/>
      <w:bookmarkEnd w:id="93"/>
      <w:bookmarkEnd w:id="94"/>
      <w:bookmarkEnd w:id="95"/>
      <w:bookmarkEnd w:id="96"/>
      <w:bookmarkEnd w:id="97"/>
      <w:bookmarkEnd w:id="98"/>
      <w:r w:rsidRPr="00B0387A">
        <w:rPr>
          <w:rFonts w:hint="eastAsia"/>
          <w:b/>
          <w:szCs w:val="24"/>
          <w:lang w:val="zh-CN"/>
        </w:rPr>
        <w:t>投标人资格要求</w:t>
      </w:r>
    </w:p>
    <w:p w14:paraId="199C5595" w14:textId="405A0478" w:rsidR="00BF3B74" w:rsidRPr="00B0387A" w:rsidRDefault="000A0C28">
      <w:pPr>
        <w:numPr>
          <w:ilvl w:val="0"/>
          <w:numId w:val="13"/>
        </w:numPr>
        <w:wordWrap w:val="0"/>
        <w:adjustRightInd w:val="0"/>
        <w:snapToGrid w:val="0"/>
        <w:spacing w:line="360" w:lineRule="auto"/>
        <w:ind w:left="476" w:hanging="476"/>
        <w:rPr>
          <w:szCs w:val="24"/>
          <w:lang w:val="zh-CN"/>
        </w:rPr>
      </w:pPr>
      <w:r w:rsidRPr="00B0387A">
        <w:rPr>
          <w:rFonts w:hint="eastAsia"/>
          <w:szCs w:val="24"/>
          <w:lang w:val="zh-CN"/>
        </w:rPr>
        <w:t>应当符合“第一章 投标邀请”中</w:t>
      </w:r>
      <w:r w:rsidR="00A937E8" w:rsidRPr="00B0387A">
        <w:rPr>
          <w:rFonts w:hint="eastAsia"/>
          <w:szCs w:val="24"/>
          <w:lang w:val="zh-CN"/>
        </w:rPr>
        <w:t>投标</w:t>
      </w:r>
      <w:r w:rsidRPr="00B0387A">
        <w:rPr>
          <w:rFonts w:hint="eastAsia"/>
          <w:szCs w:val="24"/>
          <w:lang w:val="zh-CN"/>
        </w:rPr>
        <w:t>人资格要求的规定。</w:t>
      </w:r>
    </w:p>
    <w:p w14:paraId="1D8BFC9D" w14:textId="77777777" w:rsidR="00BF3B74" w:rsidRPr="00B0387A" w:rsidRDefault="000A0C28">
      <w:pPr>
        <w:numPr>
          <w:ilvl w:val="0"/>
          <w:numId w:val="13"/>
        </w:numPr>
        <w:wordWrap w:val="0"/>
        <w:adjustRightInd w:val="0"/>
        <w:snapToGrid w:val="0"/>
        <w:spacing w:line="360" w:lineRule="auto"/>
        <w:ind w:left="476" w:hanging="476"/>
        <w:rPr>
          <w:szCs w:val="24"/>
          <w:lang w:val="zh-CN"/>
        </w:rPr>
      </w:pPr>
      <w:bookmarkStart w:id="105" w:name="_Toc102056196"/>
      <w:bookmarkStart w:id="106" w:name="_Toc102057696"/>
      <w:bookmarkStart w:id="107" w:name="_Toc102114898"/>
      <w:bookmarkStart w:id="108" w:name="_Toc102116000"/>
      <w:bookmarkStart w:id="109" w:name="_Toc102116130"/>
      <w:bookmarkStart w:id="110" w:name="_Toc102119831"/>
      <w:r w:rsidRPr="00B0387A">
        <w:rPr>
          <w:rFonts w:hint="eastAsia"/>
          <w:szCs w:val="24"/>
          <w:lang w:val="zh-CN"/>
        </w:rPr>
        <w:t>联合体</w:t>
      </w:r>
      <w:bookmarkEnd w:id="105"/>
      <w:bookmarkEnd w:id="106"/>
      <w:bookmarkEnd w:id="107"/>
      <w:bookmarkEnd w:id="108"/>
      <w:bookmarkEnd w:id="109"/>
      <w:bookmarkEnd w:id="110"/>
    </w:p>
    <w:p w14:paraId="1E66D174" w14:textId="77777777" w:rsidR="00BF3B74" w:rsidRPr="00B0387A" w:rsidRDefault="000A0C28">
      <w:pPr>
        <w:pStyle w:val="a0"/>
        <w:tabs>
          <w:tab w:val="left" w:pos="1701"/>
        </w:tabs>
        <w:wordWrap w:val="0"/>
        <w:adjustRightInd w:val="0"/>
        <w:snapToGrid w:val="0"/>
        <w:spacing w:line="360" w:lineRule="auto"/>
        <w:ind w:firstLineChars="200" w:firstLine="480"/>
        <w:rPr>
          <w:szCs w:val="24"/>
          <w:lang w:val="zh-CN"/>
        </w:rPr>
      </w:pPr>
      <w:r w:rsidRPr="00B0387A">
        <w:rPr>
          <w:rFonts w:hint="eastAsia"/>
          <w:szCs w:val="24"/>
          <w:lang w:val="zh-CN"/>
        </w:rPr>
        <w:t>（1）两个以上自然人、</w:t>
      </w:r>
      <w:r w:rsidRPr="00B0387A">
        <w:rPr>
          <w:rFonts w:hint="eastAsia"/>
          <w:lang w:val="zh-CN"/>
        </w:rPr>
        <w:t>法人</w:t>
      </w:r>
      <w:r w:rsidRPr="00B0387A">
        <w:rPr>
          <w:rFonts w:hint="eastAsia"/>
          <w:szCs w:val="24"/>
          <w:lang w:val="zh-CN"/>
        </w:rPr>
        <w:t>、或者其它组织可以组成联合体，以一个投标人身份共同参加投标；接受或要求联合体的，详见“第一章 投标邀请”；</w:t>
      </w:r>
    </w:p>
    <w:p w14:paraId="697E0E61" w14:textId="77777777" w:rsidR="00BF3B74" w:rsidRPr="00B0387A" w:rsidRDefault="000A0C28">
      <w:pPr>
        <w:pStyle w:val="a0"/>
        <w:tabs>
          <w:tab w:val="left" w:pos="1701"/>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（2）以联合体形式进行</w:t>
      </w:r>
      <w:r w:rsidRPr="00B0387A">
        <w:rPr>
          <w:rFonts w:cs="宋体" w:hint="eastAsia"/>
          <w:bCs/>
          <w:szCs w:val="24"/>
          <w:lang w:val="zh-CN"/>
        </w:rPr>
        <w:t>投标</w:t>
      </w:r>
      <w:r w:rsidRPr="00B0387A">
        <w:rPr>
          <w:rFonts w:cs="宋体" w:hint="eastAsia"/>
          <w:szCs w:val="24"/>
          <w:lang w:val="zh-CN"/>
        </w:rPr>
        <w:t>的，应由组成联合体的任意一方办理参与项目的相关手续，联合体各方之间应签订联合协议书，联合体各方均应当符合《政府采购法》第二十二条第一款规定的条件；</w:t>
      </w:r>
    </w:p>
    <w:p w14:paraId="23FA84C5" w14:textId="77777777" w:rsidR="00BF3B74" w:rsidRPr="00B0387A" w:rsidRDefault="000A0C28">
      <w:pPr>
        <w:pStyle w:val="a0"/>
        <w:tabs>
          <w:tab w:val="left" w:pos="1701"/>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lastRenderedPageBreak/>
        <w:t>（3）联合体中有同类资质的投标人按照联合体分工承担相同工作的，应当按照资质等级较低的供应商确定资质等级；</w:t>
      </w:r>
    </w:p>
    <w:p w14:paraId="5CC431C3" w14:textId="77777777" w:rsidR="00BF3B74" w:rsidRPr="00B0387A" w:rsidRDefault="000A0C28">
      <w:pPr>
        <w:pStyle w:val="a0"/>
        <w:tabs>
          <w:tab w:val="left" w:pos="1701"/>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（4）联合体中标的，联合体各方应当共同与采购人签订采购合同，</w:t>
      </w:r>
      <w:r w:rsidRPr="00B0387A">
        <w:rPr>
          <w:rFonts w:cs="宋体" w:hint="eastAsia"/>
          <w:szCs w:val="24"/>
        </w:rPr>
        <w:t>就采购合同约定的事项对采购人承担</w:t>
      </w:r>
      <w:r w:rsidRPr="00B0387A">
        <w:rPr>
          <w:rFonts w:cs="宋体" w:hint="eastAsia"/>
          <w:szCs w:val="24"/>
          <w:lang w:val="zh-CN"/>
        </w:rPr>
        <w:t>连带责任</w:t>
      </w:r>
      <w:r w:rsidRPr="00B0387A">
        <w:rPr>
          <w:rFonts w:cs="宋体" w:hint="eastAsia"/>
          <w:szCs w:val="24"/>
        </w:rPr>
        <w:t>，</w:t>
      </w:r>
      <w:r w:rsidRPr="00B0387A">
        <w:rPr>
          <w:rFonts w:cs="宋体" w:hint="eastAsia"/>
          <w:szCs w:val="24"/>
          <w:lang w:val="zh-CN"/>
        </w:rPr>
        <w:t>联合体主体负主要责任。</w:t>
      </w:r>
    </w:p>
    <w:p w14:paraId="6DB5E885" w14:textId="77777777" w:rsidR="00BF3B74" w:rsidRPr="00B0387A" w:rsidRDefault="000A0C28">
      <w:pPr>
        <w:numPr>
          <w:ilvl w:val="0"/>
          <w:numId w:val="13"/>
        </w:numPr>
        <w:wordWrap w:val="0"/>
        <w:adjustRightInd w:val="0"/>
        <w:snapToGrid w:val="0"/>
        <w:spacing w:line="360" w:lineRule="auto"/>
        <w:ind w:left="476" w:hanging="476"/>
        <w:rPr>
          <w:lang w:val="zh-CN"/>
        </w:rPr>
      </w:pPr>
      <w:bookmarkStart w:id="111" w:name="_Toc102056197"/>
      <w:bookmarkStart w:id="112" w:name="_Toc102114899"/>
      <w:bookmarkStart w:id="113" w:name="_Toc102116001"/>
      <w:bookmarkStart w:id="114" w:name="_Toc102116131"/>
      <w:bookmarkStart w:id="115" w:name="_Toc102119832"/>
      <w:bookmarkStart w:id="116" w:name="_Toc102057697"/>
      <w:r w:rsidRPr="00B0387A">
        <w:rPr>
          <w:rFonts w:hint="eastAsia"/>
          <w:szCs w:val="24"/>
          <w:lang w:val="zh-CN"/>
        </w:rPr>
        <w:t>分支机构</w:t>
      </w:r>
      <w:bookmarkEnd w:id="111"/>
      <w:bookmarkEnd w:id="112"/>
      <w:bookmarkEnd w:id="113"/>
      <w:bookmarkEnd w:id="114"/>
      <w:bookmarkEnd w:id="115"/>
      <w:bookmarkEnd w:id="116"/>
      <w:r w:rsidRPr="00B0387A">
        <w:rPr>
          <w:rFonts w:hint="eastAsia"/>
          <w:szCs w:val="24"/>
          <w:lang w:val="zh-CN"/>
        </w:rPr>
        <w:t>：根据财政部《政府采购法实施条例》释义中关于供应商资格条件的解释，对于分支机构投标详见</w:t>
      </w:r>
      <w:r w:rsidRPr="00B0387A">
        <w:rPr>
          <w:rFonts w:hint="eastAsia"/>
          <w:b/>
          <w:szCs w:val="24"/>
          <w:lang w:val="zh-CN"/>
        </w:rPr>
        <w:t>“投标人须知前附表”</w:t>
      </w:r>
      <w:r w:rsidRPr="00B0387A">
        <w:rPr>
          <w:rFonts w:hint="eastAsia"/>
          <w:szCs w:val="24"/>
          <w:lang w:val="zh-CN"/>
        </w:rPr>
        <w:t>的规定。</w:t>
      </w:r>
    </w:p>
    <w:p w14:paraId="76A6189F" w14:textId="77777777" w:rsidR="00BF3B74" w:rsidRPr="00B0387A" w:rsidRDefault="000A0C28">
      <w:pPr>
        <w:numPr>
          <w:ilvl w:val="0"/>
          <w:numId w:val="13"/>
        </w:numPr>
        <w:wordWrap w:val="0"/>
        <w:adjustRightInd w:val="0"/>
        <w:snapToGrid w:val="0"/>
        <w:spacing w:line="360" w:lineRule="auto"/>
        <w:ind w:left="476" w:hanging="476"/>
        <w:rPr>
          <w:szCs w:val="24"/>
          <w:lang w:val="zh-CN"/>
        </w:rPr>
      </w:pPr>
      <w:r w:rsidRPr="00B0387A">
        <w:rPr>
          <w:rFonts w:hint="eastAsia"/>
          <w:szCs w:val="24"/>
          <w:lang w:val="zh-CN"/>
        </w:rPr>
        <w:t>资格预审：详见</w:t>
      </w:r>
      <w:r w:rsidRPr="00B0387A">
        <w:rPr>
          <w:rFonts w:hint="eastAsia"/>
          <w:b/>
          <w:szCs w:val="24"/>
          <w:lang w:val="zh-CN"/>
        </w:rPr>
        <w:t>“投标人须知前附表”</w:t>
      </w:r>
      <w:r w:rsidRPr="00B0387A">
        <w:rPr>
          <w:rFonts w:hint="eastAsia"/>
          <w:szCs w:val="24"/>
          <w:lang w:val="zh-CN"/>
        </w:rPr>
        <w:t>。</w:t>
      </w:r>
    </w:p>
    <w:p w14:paraId="5D0B7196"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语言文字</w:t>
      </w:r>
      <w:bookmarkEnd w:id="99"/>
      <w:bookmarkEnd w:id="100"/>
      <w:bookmarkEnd w:id="101"/>
      <w:bookmarkEnd w:id="102"/>
      <w:bookmarkEnd w:id="103"/>
      <w:bookmarkEnd w:id="104"/>
    </w:p>
    <w:p w14:paraId="1B118201" w14:textId="77777777" w:rsidR="00BF3B74" w:rsidRPr="00B0387A" w:rsidRDefault="000A0C28">
      <w:pPr>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招标投标文件、与招标投标有关的所有来往函电、文书使用的语言文字均为简体中文。提交的相关证明文件、资料或文献可以用另一种语言，但相应内容应附有中文翻译本，在解释投标文件的相关内容时以中文翻译本为准。</w:t>
      </w:r>
    </w:p>
    <w:p w14:paraId="09B5132B"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17" w:name="_Toc102057684"/>
      <w:bookmarkStart w:id="118" w:name="_Toc102114885"/>
      <w:bookmarkStart w:id="119" w:name="_Toc102115987"/>
      <w:bookmarkStart w:id="120" w:name="_Toc102116117"/>
      <w:bookmarkStart w:id="121" w:name="_Toc102056184"/>
      <w:bookmarkStart w:id="122" w:name="_Toc102119818"/>
      <w:r w:rsidRPr="00B0387A">
        <w:rPr>
          <w:rFonts w:hint="eastAsia"/>
          <w:b/>
          <w:szCs w:val="24"/>
          <w:lang w:val="zh-CN"/>
        </w:rPr>
        <w:t>计量单位</w:t>
      </w:r>
      <w:bookmarkEnd w:id="117"/>
      <w:bookmarkEnd w:id="118"/>
      <w:bookmarkEnd w:id="119"/>
      <w:bookmarkEnd w:id="120"/>
      <w:bookmarkEnd w:id="121"/>
      <w:bookmarkEnd w:id="122"/>
    </w:p>
    <w:p w14:paraId="02AD11F2" w14:textId="77777777" w:rsidR="00BF3B74" w:rsidRPr="00B0387A" w:rsidRDefault="000A0C28">
      <w:pPr>
        <w:wordWrap w:val="0"/>
        <w:adjustRightInd w:val="0"/>
        <w:snapToGrid w:val="0"/>
        <w:spacing w:line="360" w:lineRule="auto"/>
        <w:ind w:firstLineChars="200" w:firstLine="480"/>
        <w:rPr>
          <w:szCs w:val="24"/>
          <w:lang w:val="zh-CN"/>
        </w:rPr>
      </w:pPr>
      <w:r w:rsidRPr="00B0387A">
        <w:rPr>
          <w:rFonts w:hint="eastAsia"/>
          <w:szCs w:val="24"/>
          <w:lang w:val="zh-CN"/>
        </w:rPr>
        <w:t>招标投标文件中所使用的计量单位，应采用中华人民共和国法定计量单位。</w:t>
      </w:r>
    </w:p>
    <w:p w14:paraId="449622AB"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23" w:name="_Toc102056185"/>
      <w:bookmarkStart w:id="124" w:name="_Toc102057685"/>
      <w:bookmarkStart w:id="125" w:name="_Toc102114886"/>
      <w:bookmarkStart w:id="126" w:name="_Toc102115988"/>
      <w:bookmarkStart w:id="127" w:name="_Toc102116118"/>
      <w:bookmarkStart w:id="128" w:name="_Toc102119819"/>
      <w:r w:rsidRPr="00B0387A">
        <w:rPr>
          <w:rFonts w:hint="eastAsia"/>
          <w:b/>
          <w:szCs w:val="24"/>
          <w:lang w:val="zh-CN"/>
        </w:rPr>
        <w:t>保密要求</w:t>
      </w:r>
    </w:p>
    <w:p w14:paraId="4EBCC4FA" w14:textId="77777777" w:rsidR="00BF3B74" w:rsidRPr="00B0387A" w:rsidRDefault="000A0C28">
      <w:pPr>
        <w:wordWrap w:val="0"/>
        <w:adjustRightInd w:val="0"/>
        <w:snapToGrid w:val="0"/>
        <w:spacing w:line="360" w:lineRule="auto"/>
        <w:ind w:firstLineChars="200" w:firstLine="480"/>
        <w:rPr>
          <w:szCs w:val="24"/>
          <w:lang w:val="zh-CN"/>
        </w:rPr>
      </w:pPr>
      <w:r w:rsidRPr="00B0387A">
        <w:rPr>
          <w:rFonts w:hint="eastAsia"/>
          <w:szCs w:val="24"/>
          <w:lang w:val="zh-CN"/>
        </w:rPr>
        <w:t>参与政府采购活动的相关人员不得泄露参与政府采购过程中获悉的国家秘密、商业秘密以及可能影响公平、公正性的相关采购信息。</w:t>
      </w:r>
    </w:p>
    <w:p w14:paraId="3ADD86E8"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费用承担</w:t>
      </w:r>
      <w:bookmarkEnd w:id="123"/>
      <w:bookmarkEnd w:id="124"/>
      <w:bookmarkEnd w:id="125"/>
      <w:bookmarkEnd w:id="126"/>
      <w:bookmarkEnd w:id="127"/>
      <w:bookmarkEnd w:id="128"/>
    </w:p>
    <w:p w14:paraId="5F8D552F" w14:textId="77777777" w:rsidR="00BF3B74" w:rsidRPr="00B0387A" w:rsidRDefault="000A0C28">
      <w:pPr>
        <w:numPr>
          <w:ilvl w:val="0"/>
          <w:numId w:val="14"/>
        </w:numPr>
        <w:wordWrap w:val="0"/>
        <w:adjustRightInd w:val="0"/>
        <w:snapToGrid w:val="0"/>
        <w:spacing w:line="360" w:lineRule="auto"/>
        <w:ind w:left="476" w:hanging="476"/>
        <w:rPr>
          <w:szCs w:val="24"/>
          <w:lang w:val="zh-CN"/>
        </w:rPr>
      </w:pPr>
      <w:r w:rsidRPr="00B0387A">
        <w:rPr>
          <w:rFonts w:hint="eastAsia"/>
          <w:szCs w:val="24"/>
          <w:lang w:val="zh-CN"/>
        </w:rPr>
        <w:t>招标</w:t>
      </w:r>
      <w:r w:rsidRPr="00B0387A">
        <w:rPr>
          <w:szCs w:val="24"/>
          <w:lang w:val="zh-CN"/>
        </w:rPr>
        <w:t>费用：</w:t>
      </w:r>
      <w:r w:rsidRPr="00B0387A">
        <w:rPr>
          <w:rFonts w:hint="eastAsia"/>
          <w:szCs w:val="24"/>
          <w:lang w:val="zh-CN"/>
        </w:rPr>
        <w:t>详见</w:t>
      </w:r>
      <w:r w:rsidRPr="00B0387A">
        <w:rPr>
          <w:rFonts w:hint="eastAsia"/>
          <w:b/>
          <w:szCs w:val="24"/>
          <w:lang w:val="zh-CN"/>
        </w:rPr>
        <w:t>“投标人须知前附表”</w:t>
      </w:r>
      <w:r w:rsidRPr="00B0387A">
        <w:rPr>
          <w:rFonts w:hint="eastAsia"/>
          <w:szCs w:val="24"/>
          <w:lang w:val="zh-CN"/>
        </w:rPr>
        <w:t>。</w:t>
      </w:r>
    </w:p>
    <w:p w14:paraId="4C09E349" w14:textId="77777777" w:rsidR="00BF3B74" w:rsidRPr="00B0387A" w:rsidRDefault="000A0C28">
      <w:pPr>
        <w:numPr>
          <w:ilvl w:val="0"/>
          <w:numId w:val="14"/>
        </w:numPr>
        <w:wordWrap w:val="0"/>
        <w:adjustRightInd w:val="0"/>
        <w:snapToGrid w:val="0"/>
        <w:spacing w:line="360" w:lineRule="auto"/>
        <w:ind w:left="476" w:hanging="476"/>
        <w:rPr>
          <w:szCs w:val="24"/>
          <w:lang w:val="zh-CN"/>
        </w:rPr>
      </w:pPr>
      <w:r w:rsidRPr="00B0387A">
        <w:rPr>
          <w:rFonts w:hint="eastAsia"/>
          <w:szCs w:val="24"/>
          <w:lang w:val="zh-CN"/>
        </w:rPr>
        <w:t>投标人应承担所有与准备和参加投标有关的费用。不论投标的结果如何，集中采购机构和采购人均无义务和责任承担这些费用。</w:t>
      </w:r>
    </w:p>
    <w:p w14:paraId="326140FC"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采购信息</w:t>
      </w:r>
    </w:p>
    <w:p w14:paraId="5806D8BD" w14:textId="3D563047" w:rsidR="00BF3B74" w:rsidRPr="00B0387A" w:rsidRDefault="000A0C28">
      <w:pPr>
        <w:numPr>
          <w:ilvl w:val="0"/>
          <w:numId w:val="15"/>
        </w:numPr>
        <w:tabs>
          <w:tab w:val="left" w:pos="567"/>
        </w:tabs>
        <w:wordWrap w:val="0"/>
        <w:adjustRightInd w:val="0"/>
        <w:snapToGrid w:val="0"/>
        <w:spacing w:line="360" w:lineRule="auto"/>
        <w:ind w:left="567" w:hanging="567"/>
        <w:rPr>
          <w:szCs w:val="24"/>
          <w:lang w:val="zh-CN"/>
        </w:rPr>
      </w:pPr>
      <w:r w:rsidRPr="00B0387A">
        <w:rPr>
          <w:rFonts w:hint="eastAsia"/>
          <w:szCs w:val="24"/>
          <w:lang w:val="zh-CN"/>
        </w:rPr>
        <w:t>政府采购活动中的公示、公告、澄清、更正等采购信息依法在中国湖北政府采购网上发布，同步在湖北省公共资源交易中心（湖北省政府采购中心）</w:t>
      </w:r>
      <w:proofErr w:type="gramStart"/>
      <w:r w:rsidR="002F33C7" w:rsidRPr="00B0387A">
        <w:rPr>
          <w:rFonts w:hint="eastAsia"/>
          <w:szCs w:val="24"/>
          <w:lang w:val="zh-CN"/>
        </w:rPr>
        <w:t>官</w:t>
      </w:r>
      <w:r w:rsidRPr="00B0387A">
        <w:rPr>
          <w:rFonts w:hint="eastAsia"/>
          <w:szCs w:val="24"/>
          <w:lang w:val="zh-CN"/>
        </w:rPr>
        <w:t>网发布</w:t>
      </w:r>
      <w:proofErr w:type="gramEnd"/>
      <w:r w:rsidRPr="00B0387A">
        <w:rPr>
          <w:rFonts w:hint="eastAsia"/>
          <w:szCs w:val="24"/>
          <w:lang w:val="zh-CN"/>
        </w:rPr>
        <w:t>。</w:t>
      </w:r>
    </w:p>
    <w:p w14:paraId="19B5B8A8" w14:textId="77777777" w:rsidR="00BF3B74" w:rsidRPr="00B0387A" w:rsidRDefault="000A0C28">
      <w:pPr>
        <w:numPr>
          <w:ilvl w:val="0"/>
          <w:numId w:val="15"/>
        </w:numPr>
        <w:tabs>
          <w:tab w:val="left" w:pos="567"/>
        </w:tabs>
        <w:wordWrap w:val="0"/>
        <w:adjustRightInd w:val="0"/>
        <w:snapToGrid w:val="0"/>
        <w:spacing w:line="360" w:lineRule="auto"/>
        <w:ind w:left="567" w:hanging="567"/>
        <w:rPr>
          <w:szCs w:val="24"/>
          <w:lang w:val="zh-CN"/>
        </w:rPr>
      </w:pPr>
      <w:r w:rsidRPr="00B0387A">
        <w:rPr>
          <w:rFonts w:hint="eastAsia"/>
          <w:szCs w:val="24"/>
          <w:lang w:val="zh-CN"/>
        </w:rPr>
        <w:t>采购信息获取：投标人应按</w:t>
      </w:r>
      <w:r w:rsidRPr="00B0387A">
        <w:rPr>
          <w:rFonts w:hint="eastAsia"/>
          <w:b/>
          <w:szCs w:val="24"/>
          <w:lang w:val="zh-CN"/>
        </w:rPr>
        <w:t>“投标人须知前附表”</w:t>
      </w:r>
      <w:r w:rsidRPr="00B0387A">
        <w:rPr>
          <w:rFonts w:hint="eastAsia"/>
          <w:szCs w:val="24"/>
          <w:lang w:val="zh-CN"/>
        </w:rPr>
        <w:t>规定渠道获取项目采购信息，采购人、集中采购机构不再另行通知，因投标人自身原因未及时获取项目采购信息的，导致的后果由投标人自行承担。</w:t>
      </w:r>
    </w:p>
    <w:p w14:paraId="6B79D161"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电子采购平台</w:t>
      </w:r>
    </w:p>
    <w:p w14:paraId="3B6279F6" w14:textId="77777777" w:rsidR="00BF3B74" w:rsidRPr="00B0387A" w:rsidRDefault="000A0C28">
      <w:pPr>
        <w:pStyle w:val="af3"/>
        <w:numPr>
          <w:ilvl w:val="0"/>
          <w:numId w:val="16"/>
        </w:numPr>
        <w:tabs>
          <w:tab w:val="left" w:pos="567"/>
        </w:tabs>
        <w:wordWrap w:val="0"/>
        <w:adjustRightInd w:val="0"/>
        <w:snapToGrid w:val="0"/>
        <w:spacing w:line="360" w:lineRule="auto"/>
        <w:ind w:left="567" w:rightChars="-50" w:right="-120" w:firstLineChars="0" w:hanging="567"/>
        <w:rPr>
          <w:szCs w:val="24"/>
        </w:rPr>
      </w:pPr>
      <w:r w:rsidRPr="00B0387A">
        <w:rPr>
          <w:rFonts w:hint="eastAsia"/>
          <w:szCs w:val="24"/>
        </w:rPr>
        <w:t>电子采购平台客户端运行环境应满足以下要求，否则可能会出错，影响其投标：</w:t>
      </w:r>
    </w:p>
    <w:p w14:paraId="4BEDB8CB" w14:textId="77777777" w:rsidR="00BF3B74" w:rsidRPr="00B0387A" w:rsidRDefault="000A0C28">
      <w:pPr>
        <w:pStyle w:val="a0"/>
        <w:tabs>
          <w:tab w:val="left" w:pos="1701"/>
        </w:tabs>
        <w:wordWrap w:val="0"/>
        <w:adjustRightInd w:val="0"/>
        <w:snapToGrid w:val="0"/>
        <w:spacing w:line="360" w:lineRule="auto"/>
        <w:ind w:firstLineChars="200" w:firstLine="480"/>
        <w:rPr>
          <w:szCs w:val="24"/>
        </w:rPr>
      </w:pPr>
      <w:r w:rsidRPr="00B0387A">
        <w:rPr>
          <w:rFonts w:hint="eastAsia"/>
          <w:szCs w:val="24"/>
        </w:rPr>
        <w:t>（1）操作系统：Windows 7及以上版本；</w:t>
      </w:r>
    </w:p>
    <w:p w14:paraId="79D72932" w14:textId="77777777" w:rsidR="00BF3B74" w:rsidRPr="00B0387A" w:rsidRDefault="000A0C28">
      <w:pPr>
        <w:pStyle w:val="a0"/>
        <w:tabs>
          <w:tab w:val="left" w:pos="1701"/>
        </w:tabs>
        <w:wordWrap w:val="0"/>
        <w:adjustRightInd w:val="0"/>
        <w:snapToGrid w:val="0"/>
        <w:spacing w:line="360" w:lineRule="auto"/>
        <w:ind w:firstLineChars="200" w:firstLine="480"/>
        <w:rPr>
          <w:szCs w:val="24"/>
        </w:rPr>
      </w:pPr>
      <w:r w:rsidRPr="00B0387A">
        <w:rPr>
          <w:rFonts w:hint="eastAsia"/>
          <w:szCs w:val="24"/>
        </w:rPr>
        <w:t>（2）浏览器：360</w:t>
      </w:r>
      <w:r w:rsidRPr="00B0387A">
        <w:rPr>
          <w:rFonts w:hint="eastAsia"/>
          <w:szCs w:val="24"/>
          <w:lang w:val="zh-CN"/>
        </w:rPr>
        <w:t>浏览器</w:t>
      </w:r>
      <w:r w:rsidRPr="00B0387A">
        <w:rPr>
          <w:rFonts w:hint="eastAsia"/>
          <w:szCs w:val="24"/>
        </w:rPr>
        <w:t>、Internet Explorer 11、10；</w:t>
      </w:r>
    </w:p>
    <w:p w14:paraId="4E54611E" w14:textId="77777777" w:rsidR="00BF3B74" w:rsidRPr="00B0387A" w:rsidRDefault="000A0C28">
      <w:pPr>
        <w:pStyle w:val="a0"/>
        <w:tabs>
          <w:tab w:val="left" w:pos="1701"/>
        </w:tabs>
        <w:wordWrap w:val="0"/>
        <w:adjustRightInd w:val="0"/>
        <w:snapToGrid w:val="0"/>
        <w:spacing w:line="360" w:lineRule="auto"/>
        <w:ind w:firstLineChars="200" w:firstLine="480"/>
        <w:rPr>
          <w:szCs w:val="24"/>
        </w:rPr>
      </w:pPr>
      <w:r w:rsidRPr="00B0387A">
        <w:rPr>
          <w:rFonts w:hint="eastAsia"/>
          <w:szCs w:val="24"/>
        </w:rPr>
        <w:t>（3）办公软件：Microsoft Office 2007-2016完整版、WPS Office 2019个人版、WP</w:t>
      </w:r>
      <w:r w:rsidRPr="00B0387A">
        <w:rPr>
          <w:rFonts w:hint="eastAsia"/>
          <w:szCs w:val="24"/>
        </w:rPr>
        <w:lastRenderedPageBreak/>
        <w:t>S Office 企业版；</w:t>
      </w:r>
    </w:p>
    <w:p w14:paraId="161EA2C7" w14:textId="77777777" w:rsidR="00BF3B74" w:rsidRPr="00B0387A" w:rsidRDefault="000A0C28">
      <w:pPr>
        <w:pStyle w:val="a0"/>
        <w:tabs>
          <w:tab w:val="left" w:pos="1701"/>
        </w:tabs>
        <w:wordWrap w:val="0"/>
        <w:adjustRightInd w:val="0"/>
        <w:snapToGrid w:val="0"/>
        <w:spacing w:line="360" w:lineRule="auto"/>
        <w:ind w:firstLineChars="200" w:firstLine="480"/>
        <w:rPr>
          <w:szCs w:val="24"/>
        </w:rPr>
      </w:pPr>
      <w:r w:rsidRPr="00B0387A">
        <w:rPr>
          <w:rFonts w:hint="eastAsia"/>
          <w:szCs w:val="24"/>
        </w:rPr>
        <w:t>（4）PDF软件</w:t>
      </w:r>
      <w:r w:rsidRPr="00B0387A">
        <w:rPr>
          <w:rFonts w:hint="eastAsia"/>
          <w:szCs w:val="24"/>
          <w:lang w:val="zh-CN"/>
        </w:rPr>
        <w:t>推荐</w:t>
      </w:r>
      <w:r w:rsidRPr="00B0387A">
        <w:rPr>
          <w:rFonts w:hint="eastAsia"/>
          <w:szCs w:val="24"/>
        </w:rPr>
        <w:t>： 平台自带PDF软件（软件路径：C:\Windows\winaip）；</w:t>
      </w:r>
    </w:p>
    <w:p w14:paraId="30576ED5" w14:textId="77777777" w:rsidR="00BF3B74" w:rsidRPr="00B0387A" w:rsidRDefault="000A0C28">
      <w:pPr>
        <w:pStyle w:val="a0"/>
        <w:tabs>
          <w:tab w:val="left" w:pos="1701"/>
        </w:tabs>
        <w:wordWrap w:val="0"/>
        <w:adjustRightInd w:val="0"/>
        <w:snapToGrid w:val="0"/>
        <w:spacing w:line="360" w:lineRule="auto"/>
        <w:ind w:firstLineChars="200" w:firstLine="480"/>
        <w:rPr>
          <w:szCs w:val="24"/>
        </w:rPr>
      </w:pPr>
      <w:r w:rsidRPr="00B0387A">
        <w:rPr>
          <w:rFonts w:hint="eastAsia"/>
          <w:szCs w:val="24"/>
        </w:rPr>
        <w:t>（5）电子采购平台所有插件应为最新版。</w:t>
      </w:r>
    </w:p>
    <w:p w14:paraId="2543A03F" w14:textId="77777777" w:rsidR="00BF3B74" w:rsidRPr="00B0387A" w:rsidRDefault="000A0C28">
      <w:pPr>
        <w:pStyle w:val="af3"/>
        <w:numPr>
          <w:ilvl w:val="0"/>
          <w:numId w:val="16"/>
        </w:numPr>
        <w:tabs>
          <w:tab w:val="left" w:pos="567"/>
        </w:tabs>
        <w:wordWrap w:val="0"/>
        <w:adjustRightInd w:val="0"/>
        <w:snapToGrid w:val="0"/>
        <w:spacing w:line="360" w:lineRule="auto"/>
        <w:ind w:left="567" w:rightChars="-50" w:right="-120" w:firstLineChars="0" w:hanging="567"/>
        <w:rPr>
          <w:szCs w:val="24"/>
        </w:rPr>
      </w:pPr>
      <w:r w:rsidRPr="00B0387A">
        <w:rPr>
          <w:rFonts w:hint="eastAsia"/>
          <w:szCs w:val="24"/>
        </w:rPr>
        <w:t>电子采购平台操作手册：电子采购平台的注册、CA数字证书办理、平台操作等事项详见电子采购平台《供应商操作手册》，其下载网址详见</w:t>
      </w:r>
      <w:r w:rsidRPr="00B0387A">
        <w:rPr>
          <w:rFonts w:hint="eastAsia"/>
          <w:b/>
          <w:szCs w:val="24"/>
        </w:rPr>
        <w:t>“投标人须知前附表”。</w:t>
      </w:r>
    </w:p>
    <w:p w14:paraId="2E675393" w14:textId="3D58E24A" w:rsidR="00BF3B74" w:rsidRPr="00B0387A" w:rsidRDefault="000A0C28">
      <w:pPr>
        <w:pStyle w:val="af3"/>
        <w:numPr>
          <w:ilvl w:val="0"/>
          <w:numId w:val="16"/>
        </w:numPr>
        <w:tabs>
          <w:tab w:val="left" w:pos="567"/>
        </w:tabs>
        <w:wordWrap w:val="0"/>
        <w:adjustRightInd w:val="0"/>
        <w:snapToGrid w:val="0"/>
        <w:spacing w:line="360" w:lineRule="auto"/>
        <w:ind w:left="567" w:rightChars="-50" w:right="-120" w:firstLineChars="0" w:hanging="567"/>
        <w:rPr>
          <w:lang w:val="zh-CN"/>
        </w:rPr>
      </w:pPr>
      <w:r w:rsidRPr="00B0387A">
        <w:rPr>
          <w:rFonts w:hint="eastAsia"/>
          <w:szCs w:val="24"/>
        </w:rPr>
        <w:t>电子采购平台咨询：投标人应充分考虑到网上电子投标可能会发生的各种问题和风险，特别是投标文件签署、提交等问题，无特殊情况，应在</w:t>
      </w:r>
      <w:r w:rsidRPr="00B0387A">
        <w:rPr>
          <w:rFonts w:hint="eastAsia"/>
          <w:b/>
          <w:szCs w:val="24"/>
        </w:rPr>
        <w:t>“投标人须知前附表”</w:t>
      </w:r>
      <w:r w:rsidRPr="00B0387A">
        <w:rPr>
          <w:rFonts w:hint="eastAsia"/>
        </w:rPr>
        <w:t xml:space="preserve"> </w:t>
      </w:r>
      <w:r w:rsidRPr="00B0387A">
        <w:rPr>
          <w:rFonts w:hint="eastAsia"/>
          <w:szCs w:val="24"/>
        </w:rPr>
        <w:t>的规定咨询集中采购机构或电子采购平台。任何问题和风险</w:t>
      </w:r>
      <w:r w:rsidR="002F33C7" w:rsidRPr="00B0387A">
        <w:rPr>
          <w:rFonts w:hint="eastAsia"/>
          <w:szCs w:val="24"/>
        </w:rPr>
        <w:t>使</w:t>
      </w:r>
      <w:r w:rsidRPr="00B0387A">
        <w:rPr>
          <w:rFonts w:hint="eastAsia"/>
          <w:szCs w:val="24"/>
        </w:rPr>
        <w:t>投标人投标内容不一致或利益受损或投标失败的，</w:t>
      </w:r>
      <w:r w:rsidR="002F33C7" w:rsidRPr="00B0387A">
        <w:rPr>
          <w:rFonts w:hint="eastAsia"/>
          <w:szCs w:val="24"/>
        </w:rPr>
        <w:t>导致</w:t>
      </w:r>
      <w:r w:rsidR="002F33C7" w:rsidRPr="00B0387A">
        <w:rPr>
          <w:rFonts w:hint="eastAsia"/>
          <w:szCs w:val="24"/>
          <w:lang w:val="zh-CN"/>
        </w:rPr>
        <w:t>的</w:t>
      </w:r>
      <w:r w:rsidRPr="00B0387A">
        <w:rPr>
          <w:rFonts w:hint="eastAsia"/>
          <w:szCs w:val="24"/>
        </w:rPr>
        <w:t>后果由投标人自行承担。</w:t>
      </w:r>
    </w:p>
    <w:p w14:paraId="4CFDFB34" w14:textId="77777777" w:rsidR="00BF3B74" w:rsidRPr="00B0387A" w:rsidRDefault="000A0C28">
      <w:pPr>
        <w:pStyle w:val="af3"/>
        <w:numPr>
          <w:ilvl w:val="0"/>
          <w:numId w:val="16"/>
        </w:numPr>
        <w:tabs>
          <w:tab w:val="left" w:pos="567"/>
        </w:tabs>
        <w:wordWrap w:val="0"/>
        <w:adjustRightInd w:val="0"/>
        <w:snapToGrid w:val="0"/>
        <w:spacing w:line="360" w:lineRule="auto"/>
        <w:ind w:left="567" w:rightChars="-50" w:right="-120" w:firstLineChars="0" w:hanging="567"/>
        <w:rPr>
          <w:szCs w:val="24"/>
        </w:rPr>
      </w:pPr>
      <w:r w:rsidRPr="00B0387A">
        <w:rPr>
          <w:rFonts w:hint="eastAsia"/>
          <w:szCs w:val="24"/>
        </w:rPr>
        <w:t>电子采购平台联系方式详见</w:t>
      </w:r>
      <w:r w:rsidRPr="00B0387A">
        <w:rPr>
          <w:rFonts w:hint="eastAsia"/>
          <w:b/>
          <w:szCs w:val="24"/>
        </w:rPr>
        <w:t>“投标人须知前附表”</w:t>
      </w:r>
      <w:r w:rsidRPr="00B0387A">
        <w:rPr>
          <w:rFonts w:hint="eastAsia"/>
          <w:szCs w:val="24"/>
        </w:rPr>
        <w:t>。</w:t>
      </w:r>
    </w:p>
    <w:p w14:paraId="469ADAB3" w14:textId="77777777" w:rsidR="00BF3B74" w:rsidRPr="00B0387A" w:rsidRDefault="000A0C28" w:rsidP="00702503">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129" w:name="_Toc102056187"/>
      <w:bookmarkStart w:id="130" w:name="_Toc102057687"/>
      <w:bookmarkStart w:id="131" w:name="_Toc102114889"/>
      <w:bookmarkStart w:id="132" w:name="_Toc102115991"/>
      <w:bookmarkStart w:id="133" w:name="_Toc102116121"/>
      <w:bookmarkStart w:id="134" w:name="_Toc102119822"/>
      <w:bookmarkStart w:id="135" w:name="_Toc117244351"/>
      <w:bookmarkStart w:id="136" w:name="_Toc117244466"/>
      <w:bookmarkStart w:id="137" w:name="_Toc12884"/>
      <w:bookmarkStart w:id="138" w:name="_Toc511889418"/>
      <w:bookmarkStart w:id="139" w:name="_Toc511894496"/>
      <w:r w:rsidRPr="00B0387A">
        <w:rPr>
          <w:rFonts w:ascii="宋体" w:eastAsia="宋体" w:hAnsi="宋体" w:cs="Times New Roman" w:hint="eastAsia"/>
          <w:bCs w:val="0"/>
          <w:sz w:val="28"/>
          <w:szCs w:val="28"/>
          <w:lang w:val="zh-CN"/>
        </w:rPr>
        <w:t>招</w:t>
      </w:r>
      <w:bookmarkEnd w:id="129"/>
      <w:bookmarkEnd w:id="130"/>
      <w:bookmarkEnd w:id="131"/>
      <w:bookmarkEnd w:id="132"/>
      <w:bookmarkEnd w:id="133"/>
      <w:bookmarkEnd w:id="134"/>
      <w:r w:rsidRPr="00B0387A">
        <w:rPr>
          <w:rFonts w:ascii="宋体" w:eastAsia="宋体" w:hAnsi="宋体" w:cs="Times New Roman" w:hint="eastAsia"/>
          <w:bCs w:val="0"/>
          <w:sz w:val="28"/>
          <w:szCs w:val="28"/>
          <w:lang w:val="zh-CN"/>
        </w:rPr>
        <w:t>标文件</w:t>
      </w:r>
      <w:bookmarkEnd w:id="135"/>
      <w:bookmarkEnd w:id="136"/>
      <w:bookmarkEnd w:id="137"/>
    </w:p>
    <w:p w14:paraId="3DC4D294"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40" w:name="_Toc102056189"/>
      <w:bookmarkStart w:id="141" w:name="_Toc102057689"/>
      <w:bookmarkStart w:id="142" w:name="_Toc102115993"/>
      <w:bookmarkStart w:id="143" w:name="_Toc102116123"/>
      <w:bookmarkStart w:id="144" w:name="_Toc102119824"/>
      <w:bookmarkStart w:id="145" w:name="_Toc102114891"/>
      <w:r w:rsidRPr="00B0387A">
        <w:rPr>
          <w:rFonts w:hint="eastAsia"/>
          <w:b/>
          <w:szCs w:val="24"/>
          <w:lang w:val="zh-CN"/>
        </w:rPr>
        <w:t>招标文件</w:t>
      </w:r>
      <w:bookmarkEnd w:id="140"/>
      <w:bookmarkEnd w:id="141"/>
      <w:bookmarkEnd w:id="142"/>
      <w:bookmarkEnd w:id="143"/>
      <w:bookmarkEnd w:id="144"/>
      <w:bookmarkEnd w:id="145"/>
      <w:r w:rsidRPr="00B0387A">
        <w:rPr>
          <w:rFonts w:hint="eastAsia"/>
          <w:b/>
          <w:szCs w:val="24"/>
          <w:lang w:val="zh-CN"/>
        </w:rPr>
        <w:t>组成</w:t>
      </w:r>
    </w:p>
    <w:p w14:paraId="42CF5188" w14:textId="77777777" w:rsidR="00BF3B74" w:rsidRPr="00B0387A" w:rsidRDefault="000A0C28">
      <w:pPr>
        <w:numPr>
          <w:ilvl w:val="0"/>
          <w:numId w:val="17"/>
        </w:numPr>
        <w:wordWrap w:val="0"/>
        <w:adjustRightInd w:val="0"/>
        <w:snapToGrid w:val="0"/>
        <w:spacing w:line="360" w:lineRule="auto"/>
        <w:ind w:left="567" w:hanging="567"/>
        <w:rPr>
          <w:rFonts w:cs="宋体"/>
          <w:lang w:val="zh-CN"/>
        </w:rPr>
      </w:pPr>
      <w:r w:rsidRPr="00B0387A">
        <w:rPr>
          <w:rFonts w:cs="宋体" w:hint="eastAsia"/>
          <w:lang w:val="zh-CN"/>
        </w:rPr>
        <w:t>招标文件由招标文件</w:t>
      </w:r>
      <w:r w:rsidRPr="00B0387A">
        <w:rPr>
          <w:rFonts w:cs="宋体" w:hint="eastAsia"/>
        </w:rPr>
        <w:t>（Word格式）和招标数据文件（Excel格式）两部分共同构成。（采用电子版文件压缩包格式提供）</w:t>
      </w:r>
    </w:p>
    <w:p w14:paraId="2677991D" w14:textId="77777777" w:rsidR="00BF3B74" w:rsidRPr="00B0387A" w:rsidRDefault="000A0C28">
      <w:pPr>
        <w:numPr>
          <w:ilvl w:val="0"/>
          <w:numId w:val="17"/>
        </w:numPr>
        <w:wordWrap w:val="0"/>
        <w:adjustRightInd w:val="0"/>
        <w:snapToGrid w:val="0"/>
        <w:spacing w:line="360" w:lineRule="auto"/>
        <w:ind w:left="567" w:hanging="567"/>
        <w:rPr>
          <w:rFonts w:cs="宋体"/>
          <w:lang w:val="zh-CN"/>
        </w:rPr>
      </w:pPr>
      <w:r w:rsidRPr="00B0387A">
        <w:rPr>
          <w:rFonts w:cs="宋体" w:hint="eastAsia"/>
          <w:lang w:val="zh-CN"/>
        </w:rPr>
        <w:t>招标文件</w:t>
      </w:r>
      <w:r w:rsidRPr="00B0387A">
        <w:rPr>
          <w:rFonts w:cs="宋体" w:hint="eastAsia"/>
        </w:rPr>
        <w:t>（Word格式）包括以下内容：</w:t>
      </w:r>
    </w:p>
    <w:p w14:paraId="5539A4AE" w14:textId="77777777"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第一章 投标邀请</w:t>
      </w:r>
    </w:p>
    <w:p w14:paraId="1F6F9B6D" w14:textId="77777777"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第二章 投标人须知</w:t>
      </w:r>
    </w:p>
    <w:p w14:paraId="17AA73E0" w14:textId="0E4AA306"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第三章</w:t>
      </w:r>
      <w:r w:rsidR="002F33C7" w:rsidRPr="00B0387A">
        <w:rPr>
          <w:rFonts w:cs="宋体" w:hint="eastAsia"/>
          <w:lang w:val="zh-CN"/>
        </w:rPr>
        <w:t xml:space="preserve"> 采购需求</w:t>
      </w:r>
    </w:p>
    <w:p w14:paraId="012C1299" w14:textId="416301D8"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 xml:space="preserve">第四章 </w:t>
      </w:r>
      <w:r w:rsidR="002F33C7" w:rsidRPr="00B0387A">
        <w:rPr>
          <w:rFonts w:cs="宋体" w:hint="eastAsia"/>
          <w:lang w:val="zh-CN"/>
        </w:rPr>
        <w:t>资格审查</w:t>
      </w:r>
    </w:p>
    <w:p w14:paraId="12D2303B" w14:textId="605CD1B4"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第五章</w:t>
      </w:r>
      <w:r w:rsidR="002F33C7" w:rsidRPr="00B0387A">
        <w:rPr>
          <w:rFonts w:cs="宋体" w:hint="eastAsia"/>
          <w:lang w:val="zh-CN"/>
        </w:rPr>
        <w:t xml:space="preserve"> 评标办法</w:t>
      </w:r>
    </w:p>
    <w:p w14:paraId="24910733" w14:textId="77777777"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第六章 合同文本格式（参考）</w:t>
      </w:r>
    </w:p>
    <w:p w14:paraId="6ACE049B" w14:textId="77777777"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第七章 投标文件格式（参考）</w:t>
      </w:r>
    </w:p>
    <w:p w14:paraId="7C93A507" w14:textId="77777777" w:rsidR="00BF3B74" w:rsidRPr="00B0387A" w:rsidRDefault="000A0C28">
      <w:pPr>
        <w:numPr>
          <w:ilvl w:val="0"/>
          <w:numId w:val="17"/>
        </w:numPr>
        <w:wordWrap w:val="0"/>
        <w:adjustRightInd w:val="0"/>
        <w:snapToGrid w:val="0"/>
        <w:spacing w:line="360" w:lineRule="auto"/>
        <w:ind w:left="567" w:hanging="567"/>
        <w:rPr>
          <w:rFonts w:cs="宋体"/>
          <w:lang w:val="zh-CN"/>
        </w:rPr>
      </w:pPr>
      <w:r w:rsidRPr="00B0387A">
        <w:rPr>
          <w:rFonts w:cs="宋体" w:hint="eastAsia"/>
          <w:lang w:val="zh-CN"/>
        </w:rPr>
        <w:t>招标</w:t>
      </w:r>
      <w:r w:rsidRPr="00B0387A">
        <w:rPr>
          <w:rFonts w:cs="宋体" w:hint="eastAsia"/>
        </w:rPr>
        <w:t>数据文件（Excel格式）包括以下内容：</w:t>
      </w:r>
    </w:p>
    <w:p w14:paraId="472F09BC" w14:textId="01F23341"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第一部分</w:t>
      </w:r>
      <w:r w:rsidR="002F33C7" w:rsidRPr="00B0387A">
        <w:rPr>
          <w:rFonts w:cs="宋体"/>
          <w:lang w:val="zh-CN"/>
        </w:rPr>
        <w:t xml:space="preserve"> </w:t>
      </w:r>
      <w:r w:rsidRPr="00B0387A">
        <w:rPr>
          <w:rFonts w:cs="宋体" w:hint="eastAsia"/>
          <w:lang w:val="zh-CN"/>
        </w:rPr>
        <w:t>封面</w:t>
      </w:r>
    </w:p>
    <w:p w14:paraId="72954570" w14:textId="29DA0706"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第二部分</w:t>
      </w:r>
      <w:r w:rsidR="002F33C7" w:rsidRPr="00B0387A">
        <w:rPr>
          <w:rFonts w:cs="宋体"/>
          <w:lang w:val="zh-CN"/>
        </w:rPr>
        <w:t xml:space="preserve"> </w:t>
      </w:r>
      <w:r w:rsidRPr="00B0387A">
        <w:rPr>
          <w:rFonts w:cs="宋体" w:hint="eastAsia"/>
          <w:lang w:val="zh-CN"/>
        </w:rPr>
        <w:t>投标（报价）一览表（含明细）</w:t>
      </w:r>
    </w:p>
    <w:p w14:paraId="6395D937" w14:textId="0448E31D" w:rsidR="00BF3B74" w:rsidRPr="00B0387A" w:rsidRDefault="000A0C28">
      <w:pPr>
        <w:tabs>
          <w:tab w:val="left" w:pos="709"/>
        </w:tabs>
        <w:wordWrap w:val="0"/>
        <w:adjustRightInd w:val="0"/>
        <w:snapToGrid w:val="0"/>
        <w:spacing w:line="360" w:lineRule="auto"/>
        <w:ind w:left="476" w:firstLineChars="50" w:firstLine="120"/>
        <w:rPr>
          <w:rFonts w:cs="宋体"/>
          <w:lang w:val="zh-CN"/>
        </w:rPr>
      </w:pPr>
      <w:r w:rsidRPr="00B0387A">
        <w:rPr>
          <w:rFonts w:cs="宋体" w:hint="eastAsia"/>
          <w:lang w:val="zh-CN"/>
        </w:rPr>
        <w:t>第三部分</w:t>
      </w:r>
      <w:r w:rsidR="002F33C7" w:rsidRPr="00B0387A">
        <w:rPr>
          <w:rFonts w:cs="宋体"/>
          <w:lang w:val="zh-CN"/>
        </w:rPr>
        <w:t xml:space="preserve"> </w:t>
      </w:r>
      <w:r w:rsidRPr="00B0387A">
        <w:rPr>
          <w:rFonts w:cs="宋体" w:hint="eastAsia"/>
          <w:lang w:val="zh-CN"/>
        </w:rPr>
        <w:t>评审对照表</w:t>
      </w:r>
    </w:p>
    <w:p w14:paraId="06BAF2D1"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46" w:name="_Toc102056190"/>
      <w:bookmarkStart w:id="147" w:name="_Toc102057690"/>
      <w:bookmarkStart w:id="148" w:name="_Toc102114892"/>
      <w:bookmarkStart w:id="149" w:name="_Toc102115994"/>
      <w:bookmarkStart w:id="150" w:name="_Toc102116124"/>
      <w:bookmarkStart w:id="151" w:name="_Toc102119825"/>
      <w:r w:rsidRPr="00B0387A">
        <w:rPr>
          <w:rFonts w:hint="eastAsia"/>
          <w:b/>
          <w:szCs w:val="24"/>
          <w:lang w:val="zh-CN"/>
        </w:rPr>
        <w:t>实物样品</w:t>
      </w:r>
    </w:p>
    <w:p w14:paraId="4D01FB9D" w14:textId="77777777" w:rsidR="00BF3B74" w:rsidRPr="00B0387A" w:rsidRDefault="000A0C28">
      <w:pPr>
        <w:numPr>
          <w:ilvl w:val="0"/>
          <w:numId w:val="18"/>
        </w:numPr>
        <w:wordWrap w:val="0"/>
        <w:adjustRightInd w:val="0"/>
        <w:snapToGrid w:val="0"/>
        <w:spacing w:line="360" w:lineRule="auto"/>
        <w:ind w:left="567" w:hanging="567"/>
        <w:rPr>
          <w:szCs w:val="24"/>
          <w:lang w:val="zh-CN"/>
        </w:rPr>
      </w:pPr>
      <w:r w:rsidRPr="00B0387A">
        <w:rPr>
          <w:rFonts w:hint="eastAsia"/>
          <w:szCs w:val="24"/>
          <w:lang w:val="zh-CN"/>
        </w:rPr>
        <w:t>一般不得要求投标人提供样品，仅凭书面方式不能准确描述采购需求或者需要对样品进行主观判断以确认是否满足采购需求等特殊情况除外。是否提供样品</w:t>
      </w:r>
      <w:r w:rsidRPr="00B0387A">
        <w:rPr>
          <w:rFonts w:cs="宋体" w:hint="eastAsia"/>
          <w:bCs/>
          <w:szCs w:val="24"/>
          <w:lang w:val="zh-CN"/>
        </w:rPr>
        <w:t>详见</w:t>
      </w:r>
      <w:r w:rsidRPr="00B0387A">
        <w:rPr>
          <w:rFonts w:cs="宋体" w:hint="eastAsia"/>
          <w:b/>
          <w:bCs/>
          <w:szCs w:val="24"/>
          <w:lang w:val="zh-CN"/>
        </w:rPr>
        <w:t>“投标人须知前附表”</w:t>
      </w:r>
      <w:r w:rsidRPr="00B0387A">
        <w:rPr>
          <w:rFonts w:cs="宋体" w:hint="eastAsia"/>
          <w:bCs/>
          <w:szCs w:val="24"/>
          <w:lang w:val="zh-CN"/>
        </w:rPr>
        <w:t>的规定。</w:t>
      </w:r>
    </w:p>
    <w:p w14:paraId="601E9F02" w14:textId="77777777" w:rsidR="00BF3B74" w:rsidRPr="00B0387A" w:rsidRDefault="000A0C28">
      <w:pPr>
        <w:numPr>
          <w:ilvl w:val="0"/>
          <w:numId w:val="18"/>
        </w:numPr>
        <w:wordWrap w:val="0"/>
        <w:adjustRightInd w:val="0"/>
        <w:snapToGrid w:val="0"/>
        <w:spacing w:line="360" w:lineRule="auto"/>
        <w:ind w:left="567" w:hanging="567"/>
        <w:rPr>
          <w:szCs w:val="24"/>
          <w:lang w:val="zh-CN"/>
        </w:rPr>
      </w:pPr>
      <w:r w:rsidRPr="00B0387A">
        <w:rPr>
          <w:rFonts w:cs="宋体" w:hint="eastAsia"/>
          <w:bCs/>
          <w:szCs w:val="24"/>
          <w:lang w:val="zh-CN"/>
        </w:rPr>
        <w:lastRenderedPageBreak/>
        <w:t>要求提供样品的，</w:t>
      </w:r>
      <w:r w:rsidRPr="00B0387A">
        <w:rPr>
          <w:rFonts w:hint="eastAsia"/>
          <w:szCs w:val="24"/>
          <w:lang w:val="zh-CN"/>
        </w:rPr>
        <w:t>样品的具体要求及评审详见“第五章 采购需求”和“第四章 评标办法”。</w:t>
      </w:r>
    </w:p>
    <w:p w14:paraId="11C6FBED" w14:textId="77777777" w:rsidR="00BF3B74" w:rsidRPr="00B0387A" w:rsidRDefault="000A0C28">
      <w:pPr>
        <w:numPr>
          <w:ilvl w:val="0"/>
          <w:numId w:val="18"/>
        </w:numPr>
        <w:wordWrap w:val="0"/>
        <w:adjustRightInd w:val="0"/>
        <w:snapToGrid w:val="0"/>
        <w:spacing w:line="360" w:lineRule="auto"/>
        <w:ind w:left="567" w:hanging="567"/>
        <w:rPr>
          <w:szCs w:val="24"/>
          <w:lang w:val="zh-CN"/>
        </w:rPr>
      </w:pPr>
      <w:r w:rsidRPr="00B0387A">
        <w:rPr>
          <w:rFonts w:cs="宋体" w:hint="eastAsia"/>
          <w:bCs/>
          <w:szCs w:val="24"/>
          <w:lang w:val="zh-CN"/>
        </w:rPr>
        <w:t>样品</w:t>
      </w:r>
      <w:r w:rsidRPr="00B0387A">
        <w:rPr>
          <w:rFonts w:hint="eastAsia"/>
          <w:szCs w:val="24"/>
          <w:lang w:val="zh-CN"/>
        </w:rPr>
        <w:t>退还：未中标的投标人应于中标结果公告发布之日起10日内自行联系采购人取回投标样品；对于中标人提供的样品，采购人将按规定进行保管、封存，并作为履约验收的参考(招标</w:t>
      </w:r>
      <w:r w:rsidRPr="00B0387A">
        <w:rPr>
          <w:szCs w:val="24"/>
          <w:lang w:val="zh-CN"/>
        </w:rPr>
        <w:t>文件另有规定的丛其规定</w:t>
      </w:r>
      <w:r w:rsidRPr="00B0387A">
        <w:rPr>
          <w:rFonts w:hint="eastAsia"/>
          <w:szCs w:val="24"/>
          <w:lang w:val="zh-CN"/>
        </w:rPr>
        <w:t>)。投标样品制作、提交及退还所产生的一切费用由投标人自行承担。</w:t>
      </w:r>
    </w:p>
    <w:p w14:paraId="19BB71AA"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项目演示</w:t>
      </w:r>
    </w:p>
    <w:p w14:paraId="470453EF" w14:textId="77777777" w:rsidR="00BF3B74" w:rsidRPr="00B0387A" w:rsidRDefault="000A0C28">
      <w:pPr>
        <w:numPr>
          <w:ilvl w:val="0"/>
          <w:numId w:val="19"/>
        </w:numPr>
        <w:wordWrap w:val="0"/>
        <w:adjustRightInd w:val="0"/>
        <w:snapToGrid w:val="0"/>
        <w:spacing w:line="360" w:lineRule="auto"/>
        <w:ind w:left="616" w:hanging="616"/>
        <w:rPr>
          <w:szCs w:val="24"/>
          <w:lang w:val="zh-CN"/>
        </w:rPr>
      </w:pPr>
      <w:r w:rsidRPr="00B0387A">
        <w:rPr>
          <w:rFonts w:hint="eastAsia"/>
          <w:szCs w:val="24"/>
          <w:lang w:val="zh-CN"/>
        </w:rPr>
        <w:t>一般不得要求投标人进行项目演示，仅凭书面方式不能准确描述采购需求或者需要进行项目演示主观判断以确认是否满足采购需求等特殊情况除外。是否进行项目演示及演示时间</w:t>
      </w:r>
      <w:r w:rsidRPr="00B0387A">
        <w:rPr>
          <w:rFonts w:cs="宋体" w:hint="eastAsia"/>
          <w:bCs/>
          <w:szCs w:val="24"/>
          <w:lang w:val="zh-CN"/>
        </w:rPr>
        <w:t>详见</w:t>
      </w:r>
      <w:r w:rsidRPr="00B0387A">
        <w:rPr>
          <w:rFonts w:cs="宋体" w:hint="eastAsia"/>
          <w:b/>
          <w:bCs/>
          <w:szCs w:val="24"/>
          <w:lang w:val="zh-CN"/>
        </w:rPr>
        <w:t>“投标人须知前附表”</w:t>
      </w:r>
      <w:r w:rsidRPr="00B0387A">
        <w:rPr>
          <w:rFonts w:cs="宋体" w:hint="eastAsia"/>
          <w:bCs/>
          <w:szCs w:val="24"/>
          <w:lang w:val="zh-CN"/>
        </w:rPr>
        <w:t>的规定。</w:t>
      </w:r>
    </w:p>
    <w:p w14:paraId="0C14D51D" w14:textId="77777777" w:rsidR="00BF3B74" w:rsidRPr="00B0387A" w:rsidRDefault="000A0C28">
      <w:pPr>
        <w:numPr>
          <w:ilvl w:val="0"/>
          <w:numId w:val="19"/>
        </w:numPr>
        <w:wordWrap w:val="0"/>
        <w:adjustRightInd w:val="0"/>
        <w:snapToGrid w:val="0"/>
        <w:spacing w:line="360" w:lineRule="auto"/>
        <w:ind w:left="616" w:hanging="616"/>
        <w:rPr>
          <w:szCs w:val="24"/>
          <w:lang w:val="zh-CN"/>
        </w:rPr>
      </w:pPr>
      <w:r w:rsidRPr="00B0387A">
        <w:rPr>
          <w:rFonts w:hint="eastAsia"/>
          <w:szCs w:val="24"/>
          <w:lang w:val="zh-CN"/>
        </w:rPr>
        <w:t>进行远程线上演示的，投标人应提前自行准备好演示的软硬配置环境和网络环境，做好演示的各项准备工作。因投标人自身原因无法演示或者演示效果不理想的，导致的后果由投标人自行承担。</w:t>
      </w:r>
    </w:p>
    <w:p w14:paraId="1640727C" w14:textId="77777777" w:rsidR="00BF3B74" w:rsidRPr="00B0387A" w:rsidRDefault="000A0C28">
      <w:pPr>
        <w:numPr>
          <w:ilvl w:val="0"/>
          <w:numId w:val="19"/>
        </w:numPr>
        <w:wordWrap w:val="0"/>
        <w:adjustRightInd w:val="0"/>
        <w:snapToGrid w:val="0"/>
        <w:spacing w:line="360" w:lineRule="auto"/>
        <w:ind w:left="616" w:hanging="616"/>
        <w:rPr>
          <w:szCs w:val="24"/>
          <w:lang w:val="zh-CN"/>
        </w:rPr>
      </w:pPr>
      <w:r w:rsidRPr="00B0387A">
        <w:rPr>
          <w:rFonts w:cs="宋体" w:hint="eastAsia"/>
          <w:bCs/>
          <w:szCs w:val="24"/>
          <w:lang w:val="zh-CN"/>
        </w:rPr>
        <w:t>进行</w:t>
      </w:r>
      <w:r w:rsidRPr="00B0387A">
        <w:rPr>
          <w:rFonts w:hint="eastAsia"/>
          <w:szCs w:val="24"/>
          <w:lang w:val="zh-CN"/>
        </w:rPr>
        <w:t>现场演示的，演示人员不得超过</w:t>
      </w:r>
      <w:r w:rsidRPr="00B0387A">
        <w:rPr>
          <w:rFonts w:hint="eastAsia"/>
          <w:b/>
          <w:szCs w:val="24"/>
          <w:lang w:val="zh-CN"/>
        </w:rPr>
        <w:t>3人</w:t>
      </w:r>
      <w:r w:rsidRPr="00B0387A">
        <w:rPr>
          <w:rFonts w:hint="eastAsia"/>
          <w:szCs w:val="24"/>
          <w:lang w:val="zh-CN"/>
        </w:rPr>
        <w:t>，演示现场只提供HDMI接口电视一台，其它设备和网络环境自备。</w:t>
      </w:r>
    </w:p>
    <w:p w14:paraId="4174B452" w14:textId="77777777" w:rsidR="00BF3B74" w:rsidRPr="00B0387A" w:rsidRDefault="000A0C28">
      <w:pPr>
        <w:numPr>
          <w:ilvl w:val="0"/>
          <w:numId w:val="19"/>
        </w:numPr>
        <w:wordWrap w:val="0"/>
        <w:adjustRightInd w:val="0"/>
        <w:snapToGrid w:val="0"/>
        <w:spacing w:line="360" w:lineRule="auto"/>
        <w:ind w:left="616" w:hanging="616"/>
        <w:rPr>
          <w:b/>
          <w:szCs w:val="24"/>
          <w:lang w:val="zh-CN"/>
        </w:rPr>
      </w:pPr>
      <w:r w:rsidRPr="00B0387A">
        <w:rPr>
          <w:rFonts w:hint="eastAsia"/>
          <w:szCs w:val="24"/>
          <w:lang w:val="zh-CN"/>
        </w:rPr>
        <w:t>项目演示顺序按投标文件解密时间先后次序依次演示，演示的评审详见“第四章 评标办法”和“第五章 采购需求”。</w:t>
      </w:r>
    </w:p>
    <w:p w14:paraId="35368D40"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52" w:name="_Toc102056198"/>
      <w:bookmarkStart w:id="153" w:name="_Toc102057698"/>
      <w:bookmarkStart w:id="154" w:name="_Toc102114900"/>
      <w:bookmarkStart w:id="155" w:name="_Toc102116002"/>
      <w:bookmarkStart w:id="156" w:name="_Toc102116132"/>
      <w:bookmarkStart w:id="157" w:name="_Toc102119833"/>
      <w:r w:rsidRPr="00B0387A">
        <w:rPr>
          <w:rFonts w:hint="eastAsia"/>
          <w:b/>
          <w:szCs w:val="24"/>
          <w:lang w:val="zh-CN"/>
        </w:rPr>
        <w:t>合同分包</w:t>
      </w:r>
      <w:bookmarkEnd w:id="152"/>
      <w:bookmarkEnd w:id="153"/>
      <w:bookmarkEnd w:id="154"/>
      <w:bookmarkEnd w:id="155"/>
      <w:bookmarkEnd w:id="156"/>
      <w:bookmarkEnd w:id="157"/>
    </w:p>
    <w:p w14:paraId="08D59377" w14:textId="77777777" w:rsidR="00BF3B74" w:rsidRPr="00B0387A" w:rsidRDefault="000A0C28">
      <w:pPr>
        <w:pStyle w:val="af3"/>
        <w:numPr>
          <w:ilvl w:val="0"/>
          <w:numId w:val="20"/>
        </w:numPr>
        <w:wordWrap w:val="0"/>
        <w:adjustRightInd w:val="0"/>
        <w:snapToGrid w:val="0"/>
        <w:spacing w:line="360" w:lineRule="auto"/>
        <w:ind w:firstLineChars="0" w:hanging="660"/>
        <w:rPr>
          <w:rFonts w:cs="宋体"/>
          <w:szCs w:val="24"/>
          <w:lang w:val="zh-CN"/>
        </w:rPr>
      </w:pPr>
      <w:r w:rsidRPr="00B0387A">
        <w:rPr>
          <w:rFonts w:cs="宋体" w:hint="eastAsia"/>
          <w:bCs/>
          <w:szCs w:val="24"/>
          <w:lang w:val="zh-CN"/>
        </w:rPr>
        <w:t>允许或要求将项目非主体、非关键性工作中标后合同分包的，详见“第一章 投标邀请”，</w:t>
      </w:r>
      <w:r w:rsidRPr="00B0387A">
        <w:rPr>
          <w:rFonts w:cs="宋体"/>
          <w:bCs/>
          <w:szCs w:val="24"/>
          <w:lang w:val="zh-CN"/>
        </w:rPr>
        <w:t>分包承担主体不得再次分包</w:t>
      </w:r>
      <w:r w:rsidRPr="00B0387A">
        <w:rPr>
          <w:rFonts w:cs="宋体" w:hint="eastAsia"/>
          <w:bCs/>
          <w:szCs w:val="24"/>
          <w:lang w:val="zh-CN"/>
        </w:rPr>
        <w:t>。</w:t>
      </w:r>
    </w:p>
    <w:p w14:paraId="0486ED16" w14:textId="77777777" w:rsidR="00BF3B74" w:rsidRPr="00B0387A" w:rsidRDefault="000A0C28">
      <w:pPr>
        <w:pStyle w:val="af3"/>
        <w:numPr>
          <w:ilvl w:val="0"/>
          <w:numId w:val="20"/>
        </w:numPr>
        <w:wordWrap w:val="0"/>
        <w:adjustRightInd w:val="0"/>
        <w:snapToGrid w:val="0"/>
        <w:spacing w:line="360" w:lineRule="auto"/>
        <w:ind w:firstLineChars="0" w:hanging="660"/>
        <w:rPr>
          <w:rFonts w:cs="宋体"/>
          <w:szCs w:val="24"/>
          <w:lang w:val="zh-CN"/>
        </w:rPr>
      </w:pPr>
      <w:r w:rsidRPr="00B0387A">
        <w:rPr>
          <w:rFonts w:cs="宋体" w:hint="eastAsia"/>
          <w:bCs/>
          <w:szCs w:val="24"/>
          <w:lang w:val="zh-CN"/>
        </w:rPr>
        <w:t>拟中标后合同分包的，应提供分包意向协议书。</w:t>
      </w:r>
    </w:p>
    <w:p w14:paraId="474228F4" w14:textId="77777777" w:rsidR="00BF3B74" w:rsidRPr="00B0387A" w:rsidRDefault="000A0C28">
      <w:pPr>
        <w:pStyle w:val="af3"/>
        <w:numPr>
          <w:ilvl w:val="0"/>
          <w:numId w:val="20"/>
        </w:numPr>
        <w:wordWrap w:val="0"/>
        <w:adjustRightInd w:val="0"/>
        <w:snapToGrid w:val="0"/>
        <w:spacing w:line="360" w:lineRule="auto"/>
        <w:ind w:firstLineChars="0" w:hanging="660"/>
        <w:rPr>
          <w:rFonts w:cs="宋体"/>
          <w:szCs w:val="24"/>
          <w:lang w:val="zh-CN"/>
        </w:rPr>
      </w:pPr>
      <w:r w:rsidRPr="00B0387A">
        <w:rPr>
          <w:rFonts w:cs="宋体" w:hint="eastAsia"/>
          <w:szCs w:val="24"/>
          <w:lang w:val="zh-CN"/>
        </w:rPr>
        <w:t>享受中小企业扶持政策获得政府采购合同的，小</w:t>
      </w:r>
      <w:proofErr w:type="gramStart"/>
      <w:r w:rsidRPr="00B0387A">
        <w:rPr>
          <w:rFonts w:cs="宋体" w:hint="eastAsia"/>
          <w:szCs w:val="24"/>
          <w:lang w:val="zh-CN"/>
        </w:rPr>
        <w:t>微企业</w:t>
      </w:r>
      <w:proofErr w:type="gramEnd"/>
      <w:r w:rsidRPr="00B0387A">
        <w:rPr>
          <w:rFonts w:cs="宋体" w:hint="eastAsia"/>
          <w:szCs w:val="24"/>
          <w:lang w:val="zh-CN"/>
        </w:rPr>
        <w:t>不得将合同分包给大中型企业，中型企业不得将合同分包给大型企业。</w:t>
      </w:r>
    </w:p>
    <w:p w14:paraId="5029E8D0" w14:textId="77777777" w:rsidR="00BF3B74" w:rsidRPr="00B0387A" w:rsidRDefault="000A0C28">
      <w:pPr>
        <w:pStyle w:val="af3"/>
        <w:numPr>
          <w:ilvl w:val="0"/>
          <w:numId w:val="20"/>
        </w:numPr>
        <w:wordWrap w:val="0"/>
        <w:adjustRightInd w:val="0"/>
        <w:snapToGrid w:val="0"/>
        <w:spacing w:line="360" w:lineRule="auto"/>
        <w:ind w:firstLineChars="0" w:hanging="660"/>
        <w:rPr>
          <w:rFonts w:cs="宋体"/>
          <w:szCs w:val="24"/>
          <w:lang w:val="zh-CN"/>
        </w:rPr>
      </w:pPr>
      <w:r w:rsidRPr="00B0387A">
        <w:rPr>
          <w:rFonts w:cs="宋体" w:hint="eastAsia"/>
          <w:bCs/>
          <w:szCs w:val="24"/>
          <w:lang w:val="zh-CN"/>
        </w:rPr>
        <w:t>招标文件</w:t>
      </w:r>
      <w:r w:rsidRPr="00B0387A">
        <w:rPr>
          <w:rFonts w:cs="宋体" w:hint="eastAsia"/>
          <w:b/>
          <w:bCs/>
          <w:szCs w:val="24"/>
          <w:lang w:val="zh-CN"/>
        </w:rPr>
        <w:t>未载明</w:t>
      </w:r>
      <w:r w:rsidRPr="00B0387A">
        <w:rPr>
          <w:rFonts w:cs="宋体" w:hint="eastAsia"/>
          <w:bCs/>
          <w:szCs w:val="24"/>
          <w:lang w:val="zh-CN"/>
        </w:rPr>
        <w:t>合同分包的，不得进行合同分包，否则应承担相应的法律责任。</w:t>
      </w:r>
    </w:p>
    <w:p w14:paraId="7B3D948A" w14:textId="2056DE72" w:rsidR="002F33C7" w:rsidRPr="00B0387A" w:rsidRDefault="002F33C7" w:rsidP="002F33C7">
      <w:pPr>
        <w:pStyle w:val="af3"/>
        <w:numPr>
          <w:ilvl w:val="0"/>
          <w:numId w:val="20"/>
        </w:numPr>
        <w:wordWrap w:val="0"/>
        <w:adjustRightInd w:val="0"/>
        <w:snapToGrid w:val="0"/>
        <w:spacing w:line="360" w:lineRule="auto"/>
        <w:ind w:firstLineChars="0" w:hanging="660"/>
        <w:rPr>
          <w:rFonts w:cs="宋体"/>
          <w:szCs w:val="24"/>
          <w:lang w:val="zh-CN"/>
        </w:rPr>
      </w:pPr>
      <w:r w:rsidRPr="00B0387A">
        <w:rPr>
          <w:rFonts w:cs="宋体"/>
          <w:szCs w:val="24"/>
          <w:lang w:val="zh-CN"/>
        </w:rPr>
        <w:t>政府采购项目严禁转包</w:t>
      </w:r>
      <w:r w:rsidRPr="00B0387A">
        <w:rPr>
          <w:rFonts w:cs="宋体"/>
          <w:bCs/>
          <w:szCs w:val="24"/>
          <w:lang w:val="zh-CN"/>
        </w:rPr>
        <w:t>行为</w:t>
      </w:r>
      <w:r w:rsidRPr="00B0387A">
        <w:rPr>
          <w:rFonts w:cs="宋体"/>
          <w:szCs w:val="24"/>
          <w:lang w:val="zh-CN"/>
        </w:rPr>
        <w:t>，否则应承担相应的法律责任</w:t>
      </w:r>
      <w:r w:rsidRPr="00B0387A">
        <w:rPr>
          <w:rFonts w:cs="宋体" w:hint="eastAsia"/>
          <w:szCs w:val="24"/>
          <w:lang w:val="zh-CN"/>
        </w:rPr>
        <w:t>。</w:t>
      </w:r>
    </w:p>
    <w:p w14:paraId="72D55B09"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招标文件的澄清或修改</w:t>
      </w:r>
      <w:bookmarkEnd w:id="146"/>
      <w:bookmarkEnd w:id="147"/>
      <w:bookmarkEnd w:id="148"/>
      <w:bookmarkEnd w:id="149"/>
      <w:bookmarkEnd w:id="150"/>
      <w:bookmarkEnd w:id="151"/>
    </w:p>
    <w:p w14:paraId="7E12628D" w14:textId="77777777" w:rsidR="00BF3B74" w:rsidRPr="00B0387A" w:rsidRDefault="000A0C28">
      <w:pPr>
        <w:numPr>
          <w:ilvl w:val="0"/>
          <w:numId w:val="21"/>
        </w:numPr>
        <w:wordWrap w:val="0"/>
        <w:adjustRightInd w:val="0"/>
        <w:snapToGrid w:val="0"/>
        <w:spacing w:line="360" w:lineRule="auto"/>
        <w:ind w:left="567" w:hanging="567"/>
        <w:rPr>
          <w:szCs w:val="24"/>
          <w:lang w:val="zh-CN"/>
        </w:rPr>
      </w:pPr>
      <w:r w:rsidRPr="00B0387A">
        <w:rPr>
          <w:rFonts w:hint="eastAsia"/>
          <w:szCs w:val="24"/>
          <w:lang w:val="zh-CN"/>
        </w:rPr>
        <w:t>澄清或修改：集中采购机构或采购人可以对已发出的招标文件进行必要的澄清或者修改，澄清或者修改内容将在原公告发布媒体上发布更正公告。澄清或者修改的内容是招标文件的组成部分，潜在投标人应按</w:t>
      </w:r>
      <w:r w:rsidRPr="00B0387A">
        <w:rPr>
          <w:rFonts w:hint="eastAsia"/>
          <w:b/>
          <w:szCs w:val="24"/>
          <w:lang w:val="zh-CN"/>
        </w:rPr>
        <w:t xml:space="preserve"> “投标人须知前附表”</w:t>
      </w:r>
      <w:r w:rsidRPr="00B0387A">
        <w:rPr>
          <w:rFonts w:hint="eastAsia"/>
          <w:szCs w:val="24"/>
          <w:lang w:val="zh-CN"/>
        </w:rPr>
        <w:t>的要求及时关注更正公告的内容。</w:t>
      </w:r>
    </w:p>
    <w:p w14:paraId="225BA5D9" w14:textId="77777777" w:rsidR="00BF3B74" w:rsidRPr="00B0387A" w:rsidRDefault="000A0C28">
      <w:pPr>
        <w:numPr>
          <w:ilvl w:val="0"/>
          <w:numId w:val="21"/>
        </w:numPr>
        <w:wordWrap w:val="0"/>
        <w:adjustRightInd w:val="0"/>
        <w:snapToGrid w:val="0"/>
        <w:spacing w:line="360" w:lineRule="auto"/>
        <w:ind w:left="567" w:hanging="567"/>
        <w:rPr>
          <w:szCs w:val="24"/>
          <w:lang w:val="zh-CN"/>
        </w:rPr>
      </w:pPr>
      <w:r w:rsidRPr="00B0387A">
        <w:rPr>
          <w:rFonts w:hint="eastAsia"/>
          <w:szCs w:val="24"/>
          <w:lang w:val="zh-CN"/>
        </w:rPr>
        <w:t>澄清或者修改的内容可能影响投标文件编制且距投标截止时间不足15日的，应当延长</w:t>
      </w:r>
      <w:r w:rsidRPr="00B0387A">
        <w:rPr>
          <w:rFonts w:hint="eastAsia"/>
          <w:szCs w:val="24"/>
          <w:lang w:val="zh-CN"/>
        </w:rPr>
        <w:lastRenderedPageBreak/>
        <w:t>提交投标文件的截止时间。</w:t>
      </w:r>
    </w:p>
    <w:p w14:paraId="30F63B97"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58" w:name="_Toc102056191"/>
      <w:bookmarkStart w:id="159" w:name="_Toc102057691"/>
      <w:bookmarkStart w:id="160" w:name="_Toc102114893"/>
      <w:bookmarkStart w:id="161" w:name="_Toc102115995"/>
      <w:bookmarkStart w:id="162" w:name="_Toc102116125"/>
      <w:bookmarkStart w:id="163" w:name="_Toc102119826"/>
      <w:r w:rsidRPr="00B0387A">
        <w:rPr>
          <w:rFonts w:hint="eastAsia"/>
          <w:b/>
          <w:szCs w:val="24"/>
          <w:lang w:val="zh-CN"/>
        </w:rPr>
        <w:t>现场考察或开标前答疑</w:t>
      </w:r>
      <w:bookmarkEnd w:id="158"/>
      <w:bookmarkEnd w:id="159"/>
      <w:bookmarkEnd w:id="160"/>
      <w:bookmarkEnd w:id="161"/>
      <w:bookmarkEnd w:id="162"/>
      <w:bookmarkEnd w:id="163"/>
    </w:p>
    <w:p w14:paraId="7158EDD0" w14:textId="236F295B" w:rsidR="00BF3B74" w:rsidRPr="00B0387A" w:rsidRDefault="000A0C28">
      <w:pPr>
        <w:numPr>
          <w:ilvl w:val="0"/>
          <w:numId w:val="22"/>
        </w:numPr>
        <w:wordWrap w:val="0"/>
        <w:adjustRightInd w:val="0"/>
        <w:snapToGrid w:val="0"/>
        <w:spacing w:line="360" w:lineRule="auto"/>
        <w:ind w:left="616" w:hanging="616"/>
        <w:rPr>
          <w:lang w:val="zh-CN"/>
        </w:rPr>
      </w:pPr>
      <w:r w:rsidRPr="00B0387A">
        <w:rPr>
          <w:rFonts w:hint="eastAsia"/>
          <w:lang w:val="zh-CN"/>
        </w:rPr>
        <w:t>现场考察或开标前答疑：详见</w:t>
      </w:r>
      <w:r w:rsidRPr="00B0387A">
        <w:rPr>
          <w:rFonts w:hint="eastAsia"/>
          <w:b/>
          <w:szCs w:val="24"/>
          <w:lang w:val="zh-CN"/>
        </w:rPr>
        <w:t>“投标人须知前附表”</w:t>
      </w:r>
      <w:r w:rsidRPr="00B0387A">
        <w:rPr>
          <w:rFonts w:hint="eastAsia"/>
          <w:lang w:val="zh-CN"/>
        </w:rPr>
        <w:t>规定。组织现场考察或召开开标前答疑会的，潜在投标人</w:t>
      </w:r>
      <w:r w:rsidR="00702503" w:rsidRPr="00B0387A">
        <w:rPr>
          <w:rFonts w:hint="eastAsia"/>
          <w:lang w:val="zh-CN"/>
        </w:rPr>
        <w:t>应</w:t>
      </w:r>
      <w:r w:rsidRPr="00B0387A">
        <w:rPr>
          <w:rFonts w:hint="eastAsia"/>
          <w:lang w:val="zh-CN"/>
        </w:rPr>
        <w:t>按要求及时参加。</w:t>
      </w:r>
      <w:r w:rsidRPr="00B0387A">
        <w:rPr>
          <w:lang w:val="zh-CN"/>
        </w:rPr>
        <w:t xml:space="preserve"> </w:t>
      </w:r>
    </w:p>
    <w:p w14:paraId="7BA83C38" w14:textId="77777777" w:rsidR="00BF3B74" w:rsidRPr="00B0387A" w:rsidRDefault="000A0C28">
      <w:pPr>
        <w:numPr>
          <w:ilvl w:val="0"/>
          <w:numId w:val="22"/>
        </w:numPr>
        <w:wordWrap w:val="0"/>
        <w:adjustRightInd w:val="0"/>
        <w:snapToGrid w:val="0"/>
        <w:spacing w:line="360" w:lineRule="auto"/>
        <w:ind w:left="616" w:hanging="616"/>
        <w:rPr>
          <w:lang w:val="zh-CN"/>
        </w:rPr>
      </w:pPr>
      <w:r w:rsidRPr="00B0387A">
        <w:rPr>
          <w:rFonts w:hint="eastAsia"/>
          <w:lang w:val="zh-CN"/>
        </w:rPr>
        <w:t>现场考察获取的有关编制投标文件和签署合同所涉及现场的数据和资料，是采购人现有的能被潜在投标人利用的客观资料，采购人对潜在投标人依此</w:t>
      </w:r>
      <w:proofErr w:type="gramStart"/>
      <w:r w:rsidRPr="00B0387A">
        <w:rPr>
          <w:rFonts w:hint="eastAsia"/>
          <w:lang w:val="zh-CN"/>
        </w:rPr>
        <w:t>作出</w:t>
      </w:r>
      <w:proofErr w:type="gramEnd"/>
      <w:r w:rsidRPr="00B0387A">
        <w:rPr>
          <w:rFonts w:hint="eastAsia"/>
          <w:lang w:val="zh-CN"/>
        </w:rPr>
        <w:t>的任何推论、理解和结论均不负责任。</w:t>
      </w:r>
    </w:p>
    <w:p w14:paraId="001B33B3" w14:textId="77777777" w:rsidR="00BF3B74" w:rsidRPr="00B0387A" w:rsidRDefault="000A0C28">
      <w:pPr>
        <w:numPr>
          <w:ilvl w:val="0"/>
          <w:numId w:val="22"/>
        </w:numPr>
        <w:wordWrap w:val="0"/>
        <w:adjustRightInd w:val="0"/>
        <w:snapToGrid w:val="0"/>
        <w:spacing w:line="360" w:lineRule="auto"/>
        <w:ind w:left="616" w:hanging="616"/>
        <w:rPr>
          <w:lang w:val="zh-CN"/>
        </w:rPr>
      </w:pPr>
      <w:r w:rsidRPr="00B0387A">
        <w:rPr>
          <w:rFonts w:hint="eastAsia"/>
          <w:lang w:val="zh-CN"/>
        </w:rPr>
        <w:t>开标前答疑会涉及招标文件内容有澄清、修改的，以发布的更正公告内容为准。</w:t>
      </w:r>
    </w:p>
    <w:p w14:paraId="2E9AF72D" w14:textId="77777777" w:rsidR="00BF3B74" w:rsidRPr="00B0387A" w:rsidRDefault="000A0C28">
      <w:pPr>
        <w:numPr>
          <w:ilvl w:val="0"/>
          <w:numId w:val="22"/>
        </w:numPr>
        <w:wordWrap w:val="0"/>
        <w:adjustRightInd w:val="0"/>
        <w:snapToGrid w:val="0"/>
        <w:spacing w:line="360" w:lineRule="auto"/>
        <w:ind w:left="616" w:hanging="616"/>
        <w:rPr>
          <w:lang w:val="zh-CN"/>
        </w:rPr>
      </w:pPr>
      <w:r w:rsidRPr="00B0387A">
        <w:rPr>
          <w:rFonts w:hint="eastAsia"/>
          <w:lang w:val="zh-CN"/>
        </w:rPr>
        <w:t>潜在投标人参加现场考察或开标前答疑会的，不得因此使采购人承担有关责任和蒙受损失。潜在投标人应自行承担参加现场考察或开标前答疑会的全部费用、责任和风险。</w:t>
      </w:r>
    </w:p>
    <w:p w14:paraId="0A094614" w14:textId="77777777" w:rsidR="00BF3B74" w:rsidRPr="00B0387A" w:rsidRDefault="000A0C28" w:rsidP="00702503">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164" w:name="_Toc102056192"/>
      <w:bookmarkStart w:id="165" w:name="_Toc102057692"/>
      <w:bookmarkStart w:id="166" w:name="_Toc102114894"/>
      <w:bookmarkStart w:id="167" w:name="_Toc102115996"/>
      <w:bookmarkStart w:id="168" w:name="_Toc102116126"/>
      <w:bookmarkStart w:id="169" w:name="_Toc102119827"/>
      <w:bookmarkStart w:id="170" w:name="_Toc117244352"/>
      <w:bookmarkStart w:id="171" w:name="_Toc117244467"/>
      <w:bookmarkStart w:id="172" w:name="_Toc22425"/>
      <w:r w:rsidRPr="00B0387A">
        <w:rPr>
          <w:rFonts w:ascii="宋体" w:eastAsia="宋体" w:hAnsi="宋体" w:cs="Times New Roman" w:hint="eastAsia"/>
          <w:bCs w:val="0"/>
          <w:sz w:val="28"/>
          <w:szCs w:val="28"/>
          <w:lang w:val="zh-CN"/>
        </w:rPr>
        <w:t>投</w:t>
      </w:r>
      <w:bookmarkEnd w:id="164"/>
      <w:bookmarkEnd w:id="165"/>
      <w:bookmarkEnd w:id="166"/>
      <w:bookmarkEnd w:id="167"/>
      <w:bookmarkEnd w:id="168"/>
      <w:bookmarkEnd w:id="169"/>
      <w:r w:rsidRPr="00B0387A">
        <w:rPr>
          <w:rFonts w:ascii="宋体" w:eastAsia="宋体" w:hAnsi="宋体" w:cs="Times New Roman" w:hint="eastAsia"/>
          <w:bCs w:val="0"/>
          <w:sz w:val="28"/>
          <w:szCs w:val="28"/>
          <w:lang w:val="zh-CN"/>
        </w:rPr>
        <w:t>标文件</w:t>
      </w:r>
      <w:bookmarkEnd w:id="170"/>
      <w:bookmarkEnd w:id="171"/>
      <w:bookmarkEnd w:id="172"/>
    </w:p>
    <w:p w14:paraId="20D22F21"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73" w:name="_Toc102056193"/>
      <w:bookmarkStart w:id="174" w:name="_Toc102057693"/>
      <w:bookmarkStart w:id="175" w:name="_Toc102114895"/>
      <w:bookmarkStart w:id="176" w:name="_Toc102115997"/>
      <w:bookmarkStart w:id="177" w:name="_Toc102116127"/>
      <w:bookmarkStart w:id="178" w:name="_Toc102119828"/>
      <w:r w:rsidRPr="00B0387A">
        <w:rPr>
          <w:rFonts w:hint="eastAsia"/>
          <w:b/>
          <w:szCs w:val="24"/>
          <w:lang w:val="zh-CN"/>
        </w:rPr>
        <w:t>投标文件</w:t>
      </w:r>
      <w:bookmarkEnd w:id="173"/>
      <w:bookmarkEnd w:id="174"/>
      <w:bookmarkEnd w:id="175"/>
      <w:bookmarkEnd w:id="176"/>
      <w:bookmarkEnd w:id="177"/>
      <w:bookmarkEnd w:id="178"/>
      <w:r w:rsidRPr="00B0387A">
        <w:rPr>
          <w:rFonts w:hint="eastAsia"/>
          <w:b/>
          <w:szCs w:val="24"/>
          <w:lang w:val="zh-CN"/>
        </w:rPr>
        <w:t>组成</w:t>
      </w:r>
    </w:p>
    <w:p w14:paraId="3A66D1DE" w14:textId="7B6A7B2C" w:rsidR="00BF3B74" w:rsidRPr="00B0387A" w:rsidRDefault="000A0C28">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B0387A">
        <w:rPr>
          <w:rFonts w:cs="宋体" w:hint="eastAsia"/>
          <w:szCs w:val="24"/>
          <w:lang w:val="zh-CN"/>
        </w:rPr>
        <w:t>投标</w:t>
      </w:r>
      <w:r w:rsidRPr="00B0387A">
        <w:rPr>
          <w:rFonts w:hint="eastAsia"/>
          <w:lang w:val="zh-CN"/>
        </w:rPr>
        <w:t>文件</w:t>
      </w:r>
      <w:r w:rsidRPr="00B0387A">
        <w:rPr>
          <w:rFonts w:cs="宋体" w:hint="eastAsia"/>
          <w:szCs w:val="24"/>
          <w:lang w:val="zh-CN"/>
        </w:rPr>
        <w:t>由</w:t>
      </w:r>
      <w:r w:rsidR="002D0943">
        <w:rPr>
          <w:rFonts w:cs="宋体" w:hint="eastAsia"/>
          <w:szCs w:val="24"/>
          <w:lang w:val="zh-CN"/>
        </w:rPr>
        <w:t>投标</w:t>
      </w:r>
      <w:r w:rsidRPr="00B0387A">
        <w:rPr>
          <w:rFonts w:cs="宋体"/>
          <w:szCs w:val="24"/>
          <w:lang w:val="zh-CN"/>
        </w:rPr>
        <w:t>文件</w:t>
      </w:r>
      <w:r w:rsidRPr="00B0387A">
        <w:rPr>
          <w:rFonts w:cs="宋体" w:hint="eastAsia"/>
          <w:szCs w:val="24"/>
          <w:lang w:val="zh-CN"/>
        </w:rPr>
        <w:t>（PDF格式）和投标数据文件（</w:t>
      </w:r>
      <w:r w:rsidRPr="00B0387A">
        <w:rPr>
          <w:rFonts w:cs="宋体"/>
          <w:szCs w:val="24"/>
          <w:lang w:val="zh-CN"/>
        </w:rPr>
        <w:t>PDF</w:t>
      </w:r>
      <w:r w:rsidRPr="00B0387A">
        <w:rPr>
          <w:rFonts w:cs="宋体" w:hint="eastAsia"/>
          <w:szCs w:val="24"/>
          <w:lang w:val="zh-CN"/>
        </w:rPr>
        <w:t>格式）</w:t>
      </w:r>
      <w:r w:rsidR="002D0943">
        <w:rPr>
          <w:rFonts w:cs="宋体" w:hint="eastAsia"/>
          <w:szCs w:val="24"/>
          <w:lang w:val="zh-CN"/>
        </w:rPr>
        <w:t>二</w:t>
      </w:r>
      <w:r w:rsidRPr="00B0387A">
        <w:rPr>
          <w:rFonts w:cs="宋体"/>
          <w:szCs w:val="24"/>
          <w:lang w:val="zh-CN"/>
        </w:rPr>
        <w:t>部分共同构成</w:t>
      </w:r>
      <w:r w:rsidRPr="00B0387A">
        <w:rPr>
          <w:rFonts w:cs="宋体" w:hint="eastAsia"/>
          <w:szCs w:val="24"/>
          <w:lang w:val="zh-CN"/>
        </w:rPr>
        <w:t>。</w:t>
      </w:r>
    </w:p>
    <w:p w14:paraId="158DF310" w14:textId="1877C1F8" w:rsidR="00BF3B74" w:rsidRPr="00B0387A" w:rsidRDefault="002D0943">
      <w:pPr>
        <w:pStyle w:val="af3"/>
        <w:numPr>
          <w:ilvl w:val="0"/>
          <w:numId w:val="23"/>
        </w:numPr>
        <w:tabs>
          <w:tab w:val="left" w:pos="567"/>
        </w:tabs>
        <w:wordWrap w:val="0"/>
        <w:adjustRightInd w:val="0"/>
        <w:snapToGrid w:val="0"/>
        <w:spacing w:line="360" w:lineRule="auto"/>
        <w:ind w:firstLineChars="0"/>
        <w:rPr>
          <w:rFonts w:cs="宋体"/>
          <w:szCs w:val="24"/>
          <w:lang w:val="zh-CN"/>
        </w:rPr>
      </w:pPr>
      <w:r>
        <w:rPr>
          <w:rFonts w:cs="宋体" w:hint="eastAsia"/>
          <w:szCs w:val="24"/>
          <w:lang w:val="zh-CN"/>
        </w:rPr>
        <w:t>投标文件</w:t>
      </w:r>
      <w:r>
        <w:rPr>
          <w:rFonts w:cs="宋体"/>
          <w:szCs w:val="24"/>
          <w:lang w:val="zh-CN"/>
        </w:rPr>
        <w:t>（PDF格式）</w:t>
      </w:r>
      <w:r w:rsidR="000A0C28" w:rsidRPr="00B0387A">
        <w:rPr>
          <w:rFonts w:cs="宋体" w:hint="eastAsia"/>
          <w:szCs w:val="24"/>
          <w:lang w:val="zh-CN"/>
        </w:rPr>
        <w:t>内容：详见“第七章 投标文件格式”。</w:t>
      </w:r>
    </w:p>
    <w:p w14:paraId="366F02AA" w14:textId="77777777" w:rsidR="00BF3B74" w:rsidRPr="00B0387A" w:rsidRDefault="000A0C28">
      <w:pPr>
        <w:pStyle w:val="af3"/>
        <w:numPr>
          <w:ilvl w:val="0"/>
          <w:numId w:val="23"/>
        </w:numPr>
        <w:tabs>
          <w:tab w:val="left" w:pos="567"/>
        </w:tabs>
        <w:wordWrap w:val="0"/>
        <w:adjustRightInd w:val="0"/>
        <w:snapToGrid w:val="0"/>
        <w:spacing w:line="360" w:lineRule="auto"/>
        <w:ind w:firstLineChars="0"/>
        <w:rPr>
          <w:rFonts w:cs="宋体"/>
          <w:szCs w:val="24"/>
          <w:lang w:val="zh-CN"/>
        </w:rPr>
      </w:pPr>
      <w:r w:rsidRPr="00B0387A">
        <w:rPr>
          <w:rFonts w:cs="宋体" w:hint="eastAsia"/>
          <w:szCs w:val="24"/>
          <w:lang w:val="zh-CN"/>
        </w:rPr>
        <w:t>投标数据文件（</w:t>
      </w:r>
      <w:r w:rsidRPr="00B0387A">
        <w:rPr>
          <w:rFonts w:cs="宋体"/>
          <w:szCs w:val="24"/>
          <w:lang w:val="zh-CN"/>
        </w:rPr>
        <w:t>PDF</w:t>
      </w:r>
      <w:r w:rsidRPr="00B0387A">
        <w:rPr>
          <w:rFonts w:cs="宋体" w:hint="eastAsia"/>
          <w:szCs w:val="24"/>
          <w:lang w:val="zh-CN"/>
        </w:rPr>
        <w:t>格式）包括以下内容：</w:t>
      </w:r>
    </w:p>
    <w:p w14:paraId="5BC5FAF1" w14:textId="77777777" w:rsidR="00BF3B74" w:rsidRPr="00B0387A" w:rsidRDefault="000A0C28">
      <w:pPr>
        <w:wordWrap w:val="0"/>
        <w:adjustRightInd w:val="0"/>
        <w:snapToGrid w:val="0"/>
        <w:spacing w:line="360" w:lineRule="auto"/>
        <w:ind w:leftChars="279" w:left="1743" w:hangingChars="447" w:hanging="1073"/>
        <w:rPr>
          <w:rFonts w:cs="宋体"/>
          <w:szCs w:val="24"/>
          <w:lang w:val="zh-CN"/>
        </w:rPr>
      </w:pPr>
      <w:r w:rsidRPr="00B0387A">
        <w:rPr>
          <w:rFonts w:cs="宋体" w:hint="eastAsia"/>
          <w:szCs w:val="24"/>
          <w:lang w:val="zh-CN"/>
        </w:rPr>
        <w:t>第一部分  封面</w:t>
      </w:r>
    </w:p>
    <w:p w14:paraId="5538CF75" w14:textId="77777777" w:rsidR="00BF3B74" w:rsidRPr="00B0387A" w:rsidRDefault="000A0C28">
      <w:pPr>
        <w:wordWrap w:val="0"/>
        <w:adjustRightInd w:val="0"/>
        <w:snapToGrid w:val="0"/>
        <w:spacing w:line="360" w:lineRule="auto"/>
        <w:ind w:leftChars="279" w:left="1743" w:hangingChars="447" w:hanging="1073"/>
        <w:rPr>
          <w:rFonts w:cs="宋体"/>
          <w:szCs w:val="24"/>
          <w:lang w:val="zh-CN"/>
        </w:rPr>
      </w:pPr>
      <w:r w:rsidRPr="00B0387A">
        <w:rPr>
          <w:rFonts w:cs="宋体" w:hint="eastAsia"/>
          <w:szCs w:val="24"/>
          <w:lang w:val="zh-CN"/>
        </w:rPr>
        <w:t>第二部分  投标（报价）一览表（含明细）</w:t>
      </w:r>
    </w:p>
    <w:p w14:paraId="7F7BA885" w14:textId="77777777" w:rsidR="00BF3B74" w:rsidRPr="00B0387A" w:rsidRDefault="000A0C28">
      <w:pPr>
        <w:wordWrap w:val="0"/>
        <w:adjustRightInd w:val="0"/>
        <w:snapToGrid w:val="0"/>
        <w:spacing w:line="360" w:lineRule="auto"/>
        <w:ind w:leftChars="279" w:left="1743" w:hangingChars="447" w:hanging="1073"/>
        <w:rPr>
          <w:rFonts w:cs="宋体"/>
          <w:szCs w:val="24"/>
          <w:lang w:val="zh-CN"/>
        </w:rPr>
      </w:pPr>
      <w:r w:rsidRPr="00B0387A">
        <w:rPr>
          <w:rFonts w:cs="宋体" w:hint="eastAsia"/>
          <w:szCs w:val="24"/>
          <w:lang w:val="zh-CN"/>
        </w:rPr>
        <w:t>第三部分  评审对照表</w:t>
      </w:r>
    </w:p>
    <w:p w14:paraId="45FD0188"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79" w:name="_Toc102116128"/>
      <w:bookmarkStart w:id="180" w:name="_Toc102056194"/>
      <w:bookmarkStart w:id="181" w:name="_Toc102115998"/>
      <w:bookmarkStart w:id="182" w:name="_Toc102119829"/>
      <w:bookmarkStart w:id="183" w:name="_Toc102114896"/>
      <w:bookmarkStart w:id="184" w:name="_Toc102057694"/>
      <w:r w:rsidRPr="00B0387A">
        <w:rPr>
          <w:rFonts w:hint="eastAsia"/>
          <w:b/>
          <w:szCs w:val="24"/>
          <w:lang w:val="zh-CN"/>
        </w:rPr>
        <w:t>投标文件编制</w:t>
      </w:r>
      <w:bookmarkEnd w:id="179"/>
      <w:bookmarkEnd w:id="180"/>
      <w:bookmarkEnd w:id="181"/>
      <w:bookmarkEnd w:id="182"/>
      <w:bookmarkEnd w:id="183"/>
      <w:bookmarkEnd w:id="184"/>
    </w:p>
    <w:p w14:paraId="1630AB21" w14:textId="77777777" w:rsidR="00BF3B74" w:rsidRPr="00B0387A" w:rsidRDefault="000A0C28">
      <w:pPr>
        <w:numPr>
          <w:ilvl w:val="0"/>
          <w:numId w:val="24"/>
        </w:numPr>
        <w:wordWrap w:val="0"/>
        <w:adjustRightInd w:val="0"/>
        <w:snapToGrid w:val="0"/>
        <w:spacing w:line="360" w:lineRule="auto"/>
        <w:ind w:left="616" w:hanging="616"/>
        <w:rPr>
          <w:rFonts w:cs="宋体"/>
          <w:szCs w:val="24"/>
          <w:lang w:val="zh-CN"/>
        </w:rPr>
      </w:pPr>
      <w:r w:rsidRPr="00B0387A">
        <w:rPr>
          <w:rFonts w:cs="宋体" w:hint="eastAsia"/>
          <w:szCs w:val="24"/>
          <w:lang w:val="zh-CN"/>
        </w:rPr>
        <w:t>招标项目划分采购包的，投标人应就所投包段分别编制投标文件。</w:t>
      </w:r>
    </w:p>
    <w:p w14:paraId="6421D9F7" w14:textId="46F172E8" w:rsidR="00BF3B74" w:rsidRPr="00B0387A" w:rsidRDefault="002D0943">
      <w:pPr>
        <w:numPr>
          <w:ilvl w:val="0"/>
          <w:numId w:val="24"/>
        </w:numPr>
        <w:wordWrap w:val="0"/>
        <w:adjustRightInd w:val="0"/>
        <w:snapToGrid w:val="0"/>
        <w:spacing w:line="360" w:lineRule="auto"/>
        <w:ind w:left="616" w:hanging="616"/>
        <w:rPr>
          <w:rFonts w:cs="宋体"/>
          <w:szCs w:val="24"/>
          <w:lang w:val="zh-CN"/>
        </w:rPr>
      </w:pPr>
      <w:r>
        <w:rPr>
          <w:rFonts w:cs="宋体" w:hint="eastAsia"/>
          <w:szCs w:val="24"/>
          <w:lang w:val="zh-CN"/>
        </w:rPr>
        <w:t>投标</w:t>
      </w:r>
      <w:r w:rsidR="000A0C28" w:rsidRPr="00B0387A">
        <w:rPr>
          <w:rFonts w:cs="宋体"/>
          <w:szCs w:val="24"/>
          <w:lang w:val="zh-CN"/>
        </w:rPr>
        <w:t>文件</w:t>
      </w:r>
      <w:r>
        <w:rPr>
          <w:rFonts w:cs="宋体" w:hint="eastAsia"/>
          <w:szCs w:val="24"/>
          <w:lang w:val="zh-CN"/>
        </w:rPr>
        <w:t>（</w:t>
      </w:r>
      <w:r>
        <w:rPr>
          <w:rFonts w:cs="宋体"/>
          <w:szCs w:val="24"/>
          <w:lang w:val="zh-CN"/>
        </w:rPr>
        <w:t>PDF格式）</w:t>
      </w:r>
      <w:r w:rsidR="000A0C28" w:rsidRPr="00B0387A">
        <w:rPr>
          <w:rFonts w:cs="宋体" w:hint="eastAsia"/>
          <w:szCs w:val="24"/>
          <w:lang w:val="zh-CN"/>
        </w:rPr>
        <w:t>应按“第七章 投标文件格式”的要求，</w:t>
      </w:r>
      <w:r>
        <w:rPr>
          <w:rFonts w:cs="宋体" w:hint="eastAsia"/>
          <w:szCs w:val="24"/>
          <w:lang w:val="zh-CN"/>
        </w:rPr>
        <w:t>先</w:t>
      </w:r>
      <w:r w:rsidR="000A0C28" w:rsidRPr="00B0387A">
        <w:rPr>
          <w:rFonts w:cs="宋体" w:hint="eastAsia"/>
          <w:szCs w:val="24"/>
          <w:lang w:val="zh-CN"/>
        </w:rPr>
        <w:t>编写成Word格式文件，再通过电子采购平台转换成PDF格式。具体要求如下：</w:t>
      </w:r>
    </w:p>
    <w:p w14:paraId="01B3D5CA" w14:textId="77777777" w:rsidR="00BF3B74" w:rsidRPr="00B0387A" w:rsidRDefault="000A0C28">
      <w:pPr>
        <w:pStyle w:val="a0"/>
        <w:tabs>
          <w:tab w:val="left" w:pos="1701"/>
        </w:tabs>
        <w:wordWrap w:val="0"/>
        <w:adjustRightInd w:val="0"/>
        <w:snapToGrid w:val="0"/>
        <w:spacing w:line="360" w:lineRule="auto"/>
        <w:ind w:firstLineChars="200" w:firstLine="480"/>
        <w:rPr>
          <w:lang w:val="zh-CN"/>
        </w:rPr>
      </w:pPr>
      <w:r w:rsidRPr="00B0387A">
        <w:rPr>
          <w:rFonts w:hint="eastAsia"/>
          <w:lang w:val="zh-CN"/>
        </w:rPr>
        <w:t>（1）投标文件页面纸张大小使用A4规格，所提供的资料应为清晰影印件；</w:t>
      </w:r>
    </w:p>
    <w:p w14:paraId="6B1D5FED" w14:textId="77777777" w:rsidR="00BF3B74" w:rsidRPr="00B0387A" w:rsidRDefault="000A0C28">
      <w:pPr>
        <w:pStyle w:val="a0"/>
        <w:tabs>
          <w:tab w:val="left" w:pos="1701"/>
        </w:tabs>
        <w:wordWrap w:val="0"/>
        <w:adjustRightInd w:val="0"/>
        <w:snapToGrid w:val="0"/>
        <w:spacing w:line="360" w:lineRule="auto"/>
        <w:ind w:firstLineChars="200" w:firstLine="480"/>
        <w:rPr>
          <w:lang w:val="zh-CN"/>
        </w:rPr>
      </w:pPr>
      <w:r w:rsidRPr="00B0387A">
        <w:rPr>
          <w:rFonts w:hint="eastAsia"/>
          <w:lang w:val="zh-CN"/>
        </w:rPr>
        <w:t>（2）投标文件应编写详细目录，目录能链接到投标文件对应章节内容，且具有文档结构图；</w:t>
      </w:r>
    </w:p>
    <w:p w14:paraId="60F5F41E" w14:textId="77777777" w:rsidR="00BF3B74" w:rsidRPr="00B0387A" w:rsidRDefault="000A0C28">
      <w:pPr>
        <w:pStyle w:val="a0"/>
        <w:tabs>
          <w:tab w:val="left" w:pos="1701"/>
        </w:tabs>
        <w:wordWrap w:val="0"/>
        <w:adjustRightInd w:val="0"/>
        <w:snapToGrid w:val="0"/>
        <w:spacing w:line="360" w:lineRule="auto"/>
        <w:ind w:firstLineChars="200" w:firstLine="480"/>
        <w:rPr>
          <w:lang w:val="zh-CN"/>
        </w:rPr>
      </w:pPr>
      <w:r w:rsidRPr="00B0387A">
        <w:rPr>
          <w:rFonts w:hint="eastAsia"/>
          <w:lang w:val="zh-CN"/>
        </w:rPr>
        <w:t>（3）投标文件页码必须连续，内容详尽、易于理解和审查；</w:t>
      </w:r>
    </w:p>
    <w:p w14:paraId="56A31EC1" w14:textId="77777777" w:rsidR="00BF3B74" w:rsidRPr="00B0387A" w:rsidRDefault="000A0C28">
      <w:pPr>
        <w:pStyle w:val="a0"/>
        <w:tabs>
          <w:tab w:val="left" w:pos="1701"/>
        </w:tabs>
        <w:wordWrap w:val="0"/>
        <w:adjustRightInd w:val="0"/>
        <w:snapToGrid w:val="0"/>
        <w:spacing w:line="360" w:lineRule="auto"/>
        <w:ind w:firstLineChars="200" w:firstLine="480"/>
        <w:rPr>
          <w:lang w:val="zh-CN"/>
        </w:rPr>
      </w:pPr>
      <w:r w:rsidRPr="00B0387A">
        <w:rPr>
          <w:rFonts w:hint="eastAsia"/>
          <w:lang w:val="zh-CN"/>
        </w:rPr>
        <w:t>（4）</w:t>
      </w:r>
      <w:r w:rsidRPr="00B0387A">
        <w:rPr>
          <w:rFonts w:hint="eastAsia"/>
          <w:szCs w:val="24"/>
          <w:lang w:val="zh-CN"/>
        </w:rPr>
        <w:t>投标文件转换成PDF格式后也应满足上述要求，若未按上述要求编制投标文件的，导致的不利后果由投标人自行承担。</w:t>
      </w:r>
    </w:p>
    <w:p w14:paraId="4ADFB59E" w14:textId="1B5CC4CC" w:rsidR="00BF3B74" w:rsidRPr="00B0387A" w:rsidRDefault="000A0C28">
      <w:pPr>
        <w:numPr>
          <w:ilvl w:val="0"/>
          <w:numId w:val="24"/>
        </w:numPr>
        <w:wordWrap w:val="0"/>
        <w:adjustRightInd w:val="0"/>
        <w:snapToGrid w:val="0"/>
        <w:spacing w:line="360" w:lineRule="auto"/>
        <w:ind w:left="616" w:hanging="616"/>
        <w:rPr>
          <w:rFonts w:cs="宋体"/>
          <w:szCs w:val="24"/>
          <w:lang w:val="zh-CN"/>
        </w:rPr>
      </w:pPr>
      <w:r w:rsidRPr="00B0387A">
        <w:rPr>
          <w:rFonts w:cs="宋体" w:hint="eastAsia"/>
          <w:szCs w:val="24"/>
          <w:lang w:val="zh-CN"/>
        </w:rPr>
        <w:t>投标数据文件</w:t>
      </w:r>
      <w:r w:rsidR="0091793C">
        <w:rPr>
          <w:rFonts w:cs="宋体" w:hint="eastAsia"/>
          <w:szCs w:val="24"/>
          <w:lang w:val="zh-CN"/>
        </w:rPr>
        <w:t>（</w:t>
      </w:r>
      <w:r w:rsidR="0091793C">
        <w:rPr>
          <w:rFonts w:cs="宋体"/>
          <w:szCs w:val="24"/>
          <w:lang w:val="zh-CN"/>
        </w:rPr>
        <w:t>PDF格式）</w:t>
      </w:r>
      <w:r w:rsidRPr="00B0387A">
        <w:rPr>
          <w:rFonts w:cs="宋体" w:hint="eastAsia"/>
          <w:szCs w:val="24"/>
          <w:lang w:val="zh-CN"/>
        </w:rPr>
        <w:t>应先按招标数据文件（Excel格式）的格式、内容及填写要求进行</w:t>
      </w:r>
      <w:r w:rsidRPr="00B0387A">
        <w:rPr>
          <w:rFonts w:cs="宋体" w:hint="eastAsia"/>
          <w:szCs w:val="24"/>
        </w:rPr>
        <w:t>编写</w:t>
      </w:r>
      <w:r w:rsidRPr="00B0387A">
        <w:rPr>
          <w:rFonts w:cs="宋体" w:hint="eastAsia"/>
          <w:szCs w:val="24"/>
          <w:lang w:val="zh-CN"/>
        </w:rPr>
        <w:t>，</w:t>
      </w:r>
      <w:r w:rsidRPr="00B0387A">
        <w:rPr>
          <w:rFonts w:cs="宋体" w:hint="eastAsia"/>
          <w:szCs w:val="24"/>
        </w:rPr>
        <w:t>并确保已充分覆盖了招标文件《</w:t>
      </w:r>
      <w:r w:rsidRPr="00B0387A">
        <w:rPr>
          <w:rFonts w:cs="宋体" w:hint="eastAsia"/>
          <w:szCs w:val="24"/>
          <w:lang w:val="zh-CN"/>
        </w:rPr>
        <w:t>开标一览表（含明细）</w:t>
      </w:r>
      <w:r w:rsidRPr="00B0387A">
        <w:rPr>
          <w:rFonts w:cs="宋体" w:hint="eastAsia"/>
          <w:szCs w:val="24"/>
        </w:rPr>
        <w:t>》</w:t>
      </w:r>
      <w:r w:rsidRPr="00B0387A">
        <w:rPr>
          <w:rFonts w:cs="宋体" w:hint="eastAsia"/>
          <w:szCs w:val="24"/>
          <w:lang w:val="zh-CN"/>
        </w:rPr>
        <w:t>、</w:t>
      </w:r>
      <w:r w:rsidRPr="00B0387A">
        <w:rPr>
          <w:rFonts w:cs="宋体" w:hint="eastAsia"/>
          <w:szCs w:val="24"/>
        </w:rPr>
        <w:t>《评审对照</w:t>
      </w:r>
      <w:r w:rsidRPr="00B0387A">
        <w:rPr>
          <w:rFonts w:cs="宋体" w:hint="eastAsia"/>
          <w:szCs w:val="24"/>
        </w:rPr>
        <w:lastRenderedPageBreak/>
        <w:t>表》的内容，再通过电子采购平台转换成PDF格式</w:t>
      </w:r>
      <w:r w:rsidRPr="00B0387A">
        <w:rPr>
          <w:rFonts w:cs="宋体" w:hint="eastAsia"/>
          <w:szCs w:val="24"/>
          <w:lang w:val="zh-CN"/>
        </w:rPr>
        <w:t>。</w:t>
      </w:r>
    </w:p>
    <w:p w14:paraId="034750A2" w14:textId="77777777" w:rsidR="00BF3B74" w:rsidRPr="00B0387A" w:rsidRDefault="000A0C28">
      <w:pPr>
        <w:numPr>
          <w:ilvl w:val="0"/>
          <w:numId w:val="24"/>
        </w:numPr>
        <w:wordWrap w:val="0"/>
        <w:adjustRightInd w:val="0"/>
        <w:snapToGrid w:val="0"/>
        <w:spacing w:line="360" w:lineRule="auto"/>
        <w:ind w:left="616" w:hanging="616"/>
        <w:rPr>
          <w:rFonts w:cs="宋体"/>
          <w:szCs w:val="24"/>
        </w:rPr>
      </w:pPr>
      <w:r w:rsidRPr="00B0387A">
        <w:rPr>
          <w:rFonts w:cs="宋体" w:hint="eastAsia"/>
          <w:szCs w:val="24"/>
          <w:lang w:val="zh-CN"/>
        </w:rPr>
        <w:t>为了</w:t>
      </w:r>
      <w:r w:rsidRPr="00B0387A">
        <w:rPr>
          <w:rFonts w:cs="宋体" w:hint="eastAsia"/>
          <w:szCs w:val="24"/>
        </w:rPr>
        <w:t>保证采购平台电子化处理效率，投标人在保证扫描件清晰可辨认（若无法辨认影响评审的，导致</w:t>
      </w:r>
      <w:r w:rsidRPr="00B0387A">
        <w:rPr>
          <w:rFonts w:cs="宋体"/>
          <w:szCs w:val="24"/>
        </w:rPr>
        <w:t>的后果</w:t>
      </w:r>
      <w:r w:rsidRPr="00B0387A">
        <w:rPr>
          <w:rFonts w:cs="宋体" w:hint="eastAsia"/>
          <w:szCs w:val="24"/>
        </w:rPr>
        <w:t>由投标人自行承担）的情况下，应尽量降低扫描分辨率，输出为JPG文件格式（以文字为主的文件扫描，建议最高200DPI；以图片为主且颜色丰富的文件，建议最高300DPI）。同时应尽可能降低投标文件的大小，小容量投标文件提交上传更快捷、差错发生几率少。</w:t>
      </w:r>
    </w:p>
    <w:p w14:paraId="61ED0F59" w14:textId="77777777" w:rsidR="00BF3B74" w:rsidRPr="00B0387A" w:rsidRDefault="000A0C28">
      <w:pPr>
        <w:pStyle w:val="af3"/>
        <w:numPr>
          <w:ilvl w:val="0"/>
          <w:numId w:val="24"/>
        </w:numPr>
        <w:wordWrap w:val="0"/>
        <w:adjustRightInd w:val="0"/>
        <w:snapToGrid w:val="0"/>
        <w:spacing w:line="360" w:lineRule="auto"/>
        <w:ind w:left="616" w:firstLineChars="0" w:hanging="616"/>
        <w:rPr>
          <w:rFonts w:cs="宋体"/>
          <w:szCs w:val="24"/>
        </w:rPr>
      </w:pPr>
      <w:r w:rsidRPr="00B0387A">
        <w:rPr>
          <w:rFonts w:cs="宋体" w:hint="eastAsia"/>
          <w:szCs w:val="24"/>
        </w:rPr>
        <w:t>投标人应对投标文件全部内容的真实性负责，若有虚假，将依法承担相应责任</w:t>
      </w:r>
    </w:p>
    <w:p w14:paraId="5E72A186"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85" w:name="_Toc102056195"/>
      <w:bookmarkStart w:id="186" w:name="_Toc102057695"/>
      <w:bookmarkStart w:id="187" w:name="_Toc102114897"/>
      <w:bookmarkStart w:id="188" w:name="_Toc102115999"/>
      <w:bookmarkStart w:id="189" w:name="_Toc102116129"/>
      <w:bookmarkStart w:id="190" w:name="_Toc102119830"/>
      <w:r w:rsidRPr="00B0387A">
        <w:rPr>
          <w:rFonts w:hint="eastAsia"/>
          <w:b/>
          <w:szCs w:val="24"/>
          <w:lang w:val="zh-CN"/>
        </w:rPr>
        <w:t>投标文件的数量</w:t>
      </w:r>
    </w:p>
    <w:p w14:paraId="6EAB7A80" w14:textId="77777777" w:rsidR="00BF3B74" w:rsidRPr="00B0387A" w:rsidRDefault="000A0C28">
      <w:pPr>
        <w:wordWrap w:val="0"/>
        <w:adjustRightInd w:val="0"/>
        <w:snapToGrid w:val="0"/>
        <w:spacing w:line="360" w:lineRule="auto"/>
        <w:ind w:firstLineChars="200" w:firstLine="480"/>
        <w:rPr>
          <w:lang w:val="zh-CN"/>
        </w:rPr>
      </w:pPr>
      <w:r w:rsidRPr="00B0387A">
        <w:rPr>
          <w:rFonts w:cs="宋体" w:hint="eastAsia"/>
          <w:szCs w:val="24"/>
          <w:lang w:val="zh-CN"/>
        </w:rPr>
        <w:t>应按</w:t>
      </w:r>
      <w:r w:rsidRPr="00B0387A">
        <w:rPr>
          <w:rFonts w:cs="宋体" w:hint="eastAsia"/>
          <w:b/>
          <w:szCs w:val="24"/>
          <w:lang w:val="zh-CN"/>
        </w:rPr>
        <w:t xml:space="preserve"> “投标人须知前附表”</w:t>
      </w:r>
      <w:r w:rsidRPr="00B0387A">
        <w:rPr>
          <w:rFonts w:cs="宋体" w:hint="eastAsia"/>
          <w:szCs w:val="24"/>
          <w:lang w:val="zh-CN"/>
        </w:rPr>
        <w:t>中规定的份数编制投标文件。</w:t>
      </w:r>
    </w:p>
    <w:p w14:paraId="43878520"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投标报价</w:t>
      </w:r>
      <w:bookmarkEnd w:id="185"/>
      <w:bookmarkEnd w:id="186"/>
      <w:bookmarkEnd w:id="187"/>
      <w:bookmarkEnd w:id="188"/>
      <w:bookmarkEnd w:id="189"/>
      <w:bookmarkEnd w:id="190"/>
    </w:p>
    <w:p w14:paraId="410AE395" w14:textId="77777777" w:rsidR="00BF3B74" w:rsidRPr="00B0387A" w:rsidRDefault="000A0C28">
      <w:pPr>
        <w:numPr>
          <w:ilvl w:val="0"/>
          <w:numId w:val="25"/>
        </w:numPr>
        <w:wordWrap w:val="0"/>
        <w:adjustRightInd w:val="0"/>
        <w:snapToGrid w:val="0"/>
        <w:spacing w:line="360" w:lineRule="auto"/>
        <w:ind w:left="616" w:hanging="616"/>
        <w:rPr>
          <w:rFonts w:cs="宋体"/>
          <w:szCs w:val="24"/>
          <w:lang w:val="zh-CN"/>
        </w:rPr>
      </w:pPr>
      <w:r w:rsidRPr="00B0387A">
        <w:rPr>
          <w:rFonts w:cs="宋体" w:hint="eastAsia"/>
          <w:szCs w:val="24"/>
          <w:lang w:val="zh-CN"/>
        </w:rPr>
        <w:t>应按照“第三章 采购需求”规定的货物（或服务）内容、责任范围以及合同条款进行报价。投标人的报价应包括完成本项目全部内容可能发生的全部费用（含税费、保险等），并在合同执行过程中是固定不变的，不得以任何理由予以变更。</w:t>
      </w:r>
    </w:p>
    <w:p w14:paraId="59C9A57E" w14:textId="77777777" w:rsidR="00BF3B74" w:rsidRPr="00B0387A" w:rsidRDefault="000A0C28">
      <w:pPr>
        <w:numPr>
          <w:ilvl w:val="0"/>
          <w:numId w:val="25"/>
        </w:numPr>
        <w:wordWrap w:val="0"/>
        <w:adjustRightInd w:val="0"/>
        <w:snapToGrid w:val="0"/>
        <w:spacing w:line="360" w:lineRule="auto"/>
        <w:ind w:left="616" w:hanging="616"/>
        <w:rPr>
          <w:rFonts w:cs="宋体"/>
          <w:szCs w:val="24"/>
          <w:lang w:val="zh-CN"/>
        </w:rPr>
      </w:pPr>
      <w:r w:rsidRPr="00B0387A">
        <w:rPr>
          <w:rFonts w:cs="宋体" w:hint="eastAsia"/>
          <w:szCs w:val="24"/>
          <w:lang w:val="zh-CN"/>
        </w:rPr>
        <w:t>应对项目招标范围内的全部内容进行报价，不得缺、漏项或只</w:t>
      </w:r>
      <w:proofErr w:type="gramStart"/>
      <w:r w:rsidRPr="00B0387A">
        <w:rPr>
          <w:rFonts w:cs="宋体" w:hint="eastAsia"/>
          <w:szCs w:val="24"/>
          <w:lang w:val="zh-CN"/>
        </w:rPr>
        <w:t>投其中</w:t>
      </w:r>
      <w:proofErr w:type="gramEnd"/>
      <w:r w:rsidRPr="00B0387A">
        <w:rPr>
          <w:rFonts w:cs="宋体" w:hint="eastAsia"/>
          <w:szCs w:val="24"/>
          <w:lang w:val="zh-CN"/>
        </w:rPr>
        <w:t>部分内容，否则按照</w:t>
      </w:r>
      <w:r w:rsidRPr="00B0387A">
        <w:rPr>
          <w:rFonts w:cs="宋体" w:hint="eastAsia"/>
          <w:b/>
          <w:szCs w:val="24"/>
          <w:lang w:val="zh-CN"/>
        </w:rPr>
        <w:t>无效投标处理</w:t>
      </w:r>
      <w:r w:rsidRPr="00B0387A">
        <w:rPr>
          <w:rFonts w:cs="宋体" w:hint="eastAsia"/>
          <w:szCs w:val="24"/>
          <w:lang w:val="zh-CN"/>
        </w:rPr>
        <w:t>。</w:t>
      </w:r>
    </w:p>
    <w:p w14:paraId="27DEAEDD" w14:textId="77777777" w:rsidR="00BF3B74" w:rsidRPr="00B0387A" w:rsidRDefault="000A0C28">
      <w:pPr>
        <w:numPr>
          <w:ilvl w:val="0"/>
          <w:numId w:val="25"/>
        </w:numPr>
        <w:wordWrap w:val="0"/>
        <w:adjustRightInd w:val="0"/>
        <w:snapToGrid w:val="0"/>
        <w:spacing w:line="360" w:lineRule="auto"/>
        <w:ind w:left="616" w:hanging="616"/>
        <w:rPr>
          <w:rFonts w:cs="宋体"/>
          <w:szCs w:val="24"/>
          <w:lang w:val="zh-CN"/>
        </w:rPr>
      </w:pPr>
      <w:r w:rsidRPr="00B0387A">
        <w:rPr>
          <w:rFonts w:cs="宋体" w:hint="eastAsia"/>
          <w:szCs w:val="24"/>
          <w:lang w:val="zh-CN"/>
        </w:rPr>
        <w:t>投标报价不得超过采购预算和最高限价，否则按照</w:t>
      </w:r>
      <w:r w:rsidRPr="00B0387A">
        <w:rPr>
          <w:rFonts w:cs="宋体" w:hint="eastAsia"/>
          <w:b/>
          <w:szCs w:val="24"/>
          <w:lang w:val="zh-CN"/>
        </w:rPr>
        <w:t>无效投标处理</w:t>
      </w:r>
      <w:r w:rsidRPr="00B0387A">
        <w:rPr>
          <w:rFonts w:cs="宋体" w:hint="eastAsia"/>
          <w:szCs w:val="24"/>
          <w:lang w:val="zh-CN"/>
        </w:rPr>
        <w:t>。</w:t>
      </w:r>
    </w:p>
    <w:p w14:paraId="24E710D4"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91" w:name="_Toc102056199"/>
      <w:bookmarkStart w:id="192" w:name="_Toc102057699"/>
      <w:bookmarkStart w:id="193" w:name="_Toc102114901"/>
      <w:bookmarkStart w:id="194" w:name="_Toc102116003"/>
      <w:bookmarkStart w:id="195" w:name="_Toc102116133"/>
      <w:bookmarkStart w:id="196" w:name="_Toc102119834"/>
      <w:r w:rsidRPr="00B0387A">
        <w:rPr>
          <w:rFonts w:hint="eastAsia"/>
          <w:b/>
          <w:szCs w:val="24"/>
          <w:lang w:val="zh-CN"/>
        </w:rPr>
        <w:t>备选方案</w:t>
      </w:r>
      <w:bookmarkEnd w:id="191"/>
      <w:bookmarkEnd w:id="192"/>
      <w:bookmarkEnd w:id="193"/>
      <w:bookmarkEnd w:id="194"/>
      <w:bookmarkEnd w:id="195"/>
      <w:bookmarkEnd w:id="196"/>
    </w:p>
    <w:p w14:paraId="4F7D65DD" w14:textId="77777777" w:rsidR="00BF3B74" w:rsidRPr="00B0387A" w:rsidRDefault="000A0C28">
      <w:pPr>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详见</w:t>
      </w:r>
      <w:r w:rsidRPr="00B0387A">
        <w:rPr>
          <w:rFonts w:hint="eastAsia"/>
          <w:b/>
          <w:szCs w:val="24"/>
          <w:lang w:val="zh-CN"/>
        </w:rPr>
        <w:t>“投标人须知前附表”</w:t>
      </w:r>
      <w:r w:rsidRPr="00B0387A">
        <w:rPr>
          <w:rFonts w:cs="宋体" w:hint="eastAsia"/>
          <w:szCs w:val="24"/>
          <w:lang w:val="zh-CN"/>
        </w:rPr>
        <w:t>的规定。未按要求提供的，按照</w:t>
      </w:r>
      <w:r w:rsidRPr="00B0387A">
        <w:rPr>
          <w:rFonts w:cs="宋体" w:hint="eastAsia"/>
          <w:b/>
          <w:szCs w:val="24"/>
          <w:lang w:val="zh-CN"/>
        </w:rPr>
        <w:t>无效投标处理</w:t>
      </w:r>
      <w:r w:rsidRPr="00B0387A">
        <w:rPr>
          <w:rFonts w:cs="宋体" w:hint="eastAsia"/>
          <w:szCs w:val="24"/>
          <w:lang w:val="zh-CN"/>
        </w:rPr>
        <w:t>。</w:t>
      </w:r>
    </w:p>
    <w:p w14:paraId="18B9A8C1"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197" w:name="_Toc102056201"/>
      <w:bookmarkStart w:id="198" w:name="_Toc102057701"/>
      <w:bookmarkStart w:id="199" w:name="_Toc102114903"/>
      <w:bookmarkStart w:id="200" w:name="_Toc102116005"/>
      <w:bookmarkStart w:id="201" w:name="_Toc102116135"/>
      <w:bookmarkStart w:id="202" w:name="_Toc102119836"/>
      <w:r w:rsidRPr="00B0387A">
        <w:rPr>
          <w:rFonts w:hint="eastAsia"/>
          <w:b/>
          <w:szCs w:val="24"/>
          <w:lang w:val="zh-CN"/>
        </w:rPr>
        <w:t>投标有效期</w:t>
      </w:r>
      <w:bookmarkEnd w:id="197"/>
      <w:bookmarkEnd w:id="198"/>
      <w:bookmarkEnd w:id="199"/>
      <w:bookmarkEnd w:id="200"/>
      <w:bookmarkEnd w:id="201"/>
      <w:bookmarkEnd w:id="202"/>
    </w:p>
    <w:p w14:paraId="258BA2F2" w14:textId="77777777" w:rsidR="00BF3B74" w:rsidRPr="00B0387A" w:rsidRDefault="000A0C28">
      <w:pPr>
        <w:numPr>
          <w:ilvl w:val="0"/>
          <w:numId w:val="26"/>
        </w:numPr>
        <w:wordWrap w:val="0"/>
        <w:adjustRightInd w:val="0"/>
        <w:snapToGrid w:val="0"/>
        <w:spacing w:line="360" w:lineRule="auto"/>
        <w:ind w:left="616" w:hanging="616"/>
        <w:rPr>
          <w:rFonts w:cs="宋体"/>
          <w:szCs w:val="24"/>
          <w:lang w:val="zh-CN"/>
        </w:rPr>
      </w:pPr>
      <w:r w:rsidRPr="00B0387A">
        <w:rPr>
          <w:rFonts w:cs="宋体" w:hint="eastAsia"/>
          <w:szCs w:val="24"/>
          <w:lang w:val="zh-CN"/>
        </w:rPr>
        <w:t>投标有效期：详见</w:t>
      </w:r>
      <w:r w:rsidRPr="00B0387A">
        <w:rPr>
          <w:rFonts w:cs="宋体" w:hint="eastAsia"/>
          <w:b/>
          <w:szCs w:val="24"/>
          <w:lang w:val="zh-CN"/>
        </w:rPr>
        <w:t xml:space="preserve"> “投标人须知前附表”</w:t>
      </w:r>
      <w:r w:rsidRPr="00B0387A">
        <w:rPr>
          <w:rFonts w:cs="宋体" w:hint="eastAsia"/>
          <w:szCs w:val="24"/>
          <w:lang w:val="zh-CN"/>
        </w:rPr>
        <w:t>的规定。投标有效期不足的，按照</w:t>
      </w:r>
      <w:r w:rsidRPr="00B0387A">
        <w:rPr>
          <w:rFonts w:cs="宋体" w:hint="eastAsia"/>
          <w:b/>
          <w:szCs w:val="24"/>
          <w:lang w:val="zh-CN"/>
        </w:rPr>
        <w:t>无效投标处理。</w:t>
      </w:r>
    </w:p>
    <w:p w14:paraId="78F6E58B" w14:textId="77777777" w:rsidR="00BF3B74" w:rsidRPr="00B0387A" w:rsidRDefault="000A0C28">
      <w:pPr>
        <w:numPr>
          <w:ilvl w:val="0"/>
          <w:numId w:val="26"/>
        </w:numPr>
        <w:wordWrap w:val="0"/>
        <w:adjustRightInd w:val="0"/>
        <w:snapToGrid w:val="0"/>
        <w:spacing w:line="360" w:lineRule="auto"/>
        <w:ind w:left="616" w:hanging="616"/>
        <w:rPr>
          <w:rFonts w:cs="宋体"/>
          <w:szCs w:val="24"/>
          <w:lang w:val="zh-CN"/>
        </w:rPr>
      </w:pPr>
      <w:r w:rsidRPr="00B0387A">
        <w:rPr>
          <w:rFonts w:cs="宋体" w:hint="eastAsia"/>
          <w:szCs w:val="24"/>
          <w:lang w:val="zh-CN"/>
        </w:rPr>
        <w:t>特殊情况下，在投标有效期截止前，集中采购机构或采购人可以要求投标人延长投标有效期。投标人可同意或拒绝这种要求，同意延长投标有效期的，延长期限协调确定但不得修改其它投标内容；拒绝延长投标有效期的，其投标文件在有效期满后将失效。</w:t>
      </w:r>
    </w:p>
    <w:p w14:paraId="32D0F836"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03" w:name="_Toc102056202"/>
      <w:bookmarkStart w:id="204" w:name="_Toc102057702"/>
      <w:bookmarkStart w:id="205" w:name="_Toc102114904"/>
      <w:bookmarkStart w:id="206" w:name="_Toc102116006"/>
      <w:bookmarkStart w:id="207" w:name="_Toc102116136"/>
      <w:bookmarkStart w:id="208" w:name="_Toc102119837"/>
      <w:r w:rsidRPr="00B0387A">
        <w:rPr>
          <w:rFonts w:hint="eastAsia"/>
          <w:b/>
          <w:szCs w:val="24"/>
          <w:lang w:val="zh-CN"/>
        </w:rPr>
        <w:t>投标文件签署</w:t>
      </w:r>
      <w:bookmarkEnd w:id="203"/>
      <w:bookmarkEnd w:id="204"/>
      <w:bookmarkEnd w:id="205"/>
      <w:bookmarkEnd w:id="206"/>
      <w:bookmarkEnd w:id="207"/>
      <w:bookmarkEnd w:id="208"/>
    </w:p>
    <w:p w14:paraId="15CF0D0E" w14:textId="25DEEEF4" w:rsidR="00BF3B74" w:rsidRPr="00B0387A" w:rsidRDefault="000A0C28" w:rsidP="0091793C">
      <w:pPr>
        <w:numPr>
          <w:ilvl w:val="0"/>
          <w:numId w:val="27"/>
        </w:numPr>
        <w:wordWrap w:val="0"/>
        <w:adjustRightInd w:val="0"/>
        <w:snapToGrid w:val="0"/>
        <w:spacing w:line="360" w:lineRule="auto"/>
        <w:ind w:left="616" w:hanging="616"/>
        <w:rPr>
          <w:rFonts w:cs="宋体"/>
          <w:szCs w:val="24"/>
          <w:lang w:val="zh-CN"/>
        </w:rPr>
      </w:pPr>
      <w:r w:rsidRPr="00B0387A">
        <w:rPr>
          <w:rFonts w:cs="宋体" w:hint="eastAsia"/>
          <w:szCs w:val="24"/>
        </w:rPr>
        <w:t>投标人</w:t>
      </w:r>
      <w:r w:rsidRPr="00B0387A">
        <w:rPr>
          <w:rFonts w:cs="宋体" w:hint="eastAsia"/>
          <w:szCs w:val="24"/>
          <w:lang w:val="zh-CN"/>
        </w:rPr>
        <w:t>应按要求对投标</w:t>
      </w:r>
      <w:r w:rsidRPr="00B0387A">
        <w:rPr>
          <w:rFonts w:cs="宋体" w:hint="eastAsia"/>
          <w:szCs w:val="24"/>
        </w:rPr>
        <w:t>文件</w:t>
      </w:r>
      <w:r w:rsidRPr="00B0387A">
        <w:rPr>
          <w:rFonts w:cs="宋体" w:hint="eastAsia"/>
          <w:szCs w:val="24"/>
          <w:lang w:val="zh-CN"/>
        </w:rPr>
        <w:t>（含</w:t>
      </w:r>
      <w:r w:rsidR="0091793C" w:rsidRPr="0091793C">
        <w:rPr>
          <w:rFonts w:cs="宋体" w:hint="eastAsia"/>
          <w:szCs w:val="24"/>
          <w:lang w:val="zh-CN"/>
        </w:rPr>
        <w:t>投标文件</w:t>
      </w:r>
      <w:r w:rsidR="0091793C" w:rsidRPr="0091793C">
        <w:rPr>
          <w:rFonts w:cs="宋体"/>
          <w:szCs w:val="24"/>
          <w:lang w:val="zh-CN"/>
        </w:rPr>
        <w:t>&lt;PDF格式&gt;和投标数据文件&lt;PDF格式&gt;</w:t>
      </w:r>
      <w:r w:rsidRPr="00B0387A">
        <w:rPr>
          <w:rFonts w:cs="宋体" w:hint="eastAsia"/>
          <w:szCs w:val="24"/>
          <w:lang w:val="zh-CN"/>
        </w:rPr>
        <w:t>）需要加盖公章的</w:t>
      </w:r>
      <w:r w:rsidRPr="00B0387A">
        <w:rPr>
          <w:rFonts w:cs="宋体" w:hint="eastAsia"/>
          <w:szCs w:val="24"/>
        </w:rPr>
        <w:t>部位</w:t>
      </w:r>
      <w:r w:rsidRPr="00B0387A">
        <w:rPr>
          <w:rFonts w:cs="宋体" w:hint="eastAsia"/>
          <w:szCs w:val="24"/>
          <w:lang w:val="zh-CN"/>
        </w:rPr>
        <w:t>加盖公章（电子公章），需要法定代表人签字或</w:t>
      </w:r>
      <w:r w:rsidRPr="00B0387A">
        <w:rPr>
          <w:rFonts w:cs="宋体"/>
          <w:szCs w:val="24"/>
          <w:lang w:val="zh-CN"/>
        </w:rPr>
        <w:t>签章</w:t>
      </w:r>
      <w:r w:rsidRPr="00B0387A">
        <w:rPr>
          <w:rFonts w:cs="宋体" w:hint="eastAsia"/>
          <w:szCs w:val="24"/>
          <w:lang w:val="zh-CN"/>
        </w:rPr>
        <w:t>的部位应</w:t>
      </w:r>
      <w:r w:rsidRPr="00B0387A">
        <w:rPr>
          <w:rFonts w:cs="宋体"/>
          <w:szCs w:val="24"/>
          <w:lang w:val="zh-CN"/>
        </w:rPr>
        <w:t>由法定代表人签</w:t>
      </w:r>
      <w:r w:rsidRPr="00B0387A">
        <w:rPr>
          <w:rFonts w:cs="宋体" w:hint="eastAsia"/>
          <w:szCs w:val="24"/>
          <w:lang w:val="zh-CN"/>
        </w:rPr>
        <w:t>字（</w:t>
      </w:r>
      <w:r w:rsidRPr="00B0387A">
        <w:rPr>
          <w:rFonts w:cs="宋体"/>
          <w:szCs w:val="24"/>
          <w:lang w:val="zh-CN"/>
        </w:rPr>
        <w:t>签章</w:t>
      </w:r>
      <w:r w:rsidRPr="00B0387A">
        <w:rPr>
          <w:rFonts w:cs="宋体" w:hint="eastAsia"/>
          <w:szCs w:val="24"/>
          <w:lang w:val="zh-CN"/>
        </w:rPr>
        <w:t>）</w:t>
      </w:r>
      <w:r w:rsidRPr="00B0387A">
        <w:rPr>
          <w:rFonts w:cs="宋体"/>
          <w:szCs w:val="24"/>
          <w:lang w:val="zh-CN"/>
        </w:rPr>
        <w:t>或</w:t>
      </w:r>
      <w:r w:rsidRPr="00B0387A">
        <w:rPr>
          <w:rFonts w:cs="宋体" w:hint="eastAsia"/>
          <w:szCs w:val="24"/>
          <w:lang w:val="zh-CN"/>
        </w:rPr>
        <w:t>加盖法定代表人电子人名章；电子章与相应的实物章、签字具有同等法律效力。</w:t>
      </w:r>
    </w:p>
    <w:p w14:paraId="433498F8" w14:textId="5CCC1B69" w:rsidR="00BF3B74" w:rsidRPr="00B0387A" w:rsidRDefault="0091793C">
      <w:pPr>
        <w:numPr>
          <w:ilvl w:val="0"/>
          <w:numId w:val="27"/>
        </w:numPr>
        <w:wordWrap w:val="0"/>
        <w:adjustRightInd w:val="0"/>
        <w:snapToGrid w:val="0"/>
        <w:spacing w:line="360" w:lineRule="auto"/>
        <w:ind w:left="616" w:hanging="616"/>
        <w:rPr>
          <w:rFonts w:cs="宋体"/>
          <w:szCs w:val="24"/>
          <w:lang w:val="zh-CN"/>
        </w:rPr>
      </w:pPr>
      <w:r>
        <w:rPr>
          <w:rFonts w:cs="宋体" w:hint="eastAsia"/>
          <w:szCs w:val="24"/>
        </w:rPr>
        <w:t>投标</w:t>
      </w:r>
      <w:r w:rsidR="000A0C28" w:rsidRPr="00B0387A">
        <w:rPr>
          <w:rFonts w:cs="宋体"/>
          <w:szCs w:val="24"/>
        </w:rPr>
        <w:t>文件</w:t>
      </w:r>
      <w:r>
        <w:rPr>
          <w:rFonts w:cs="宋体" w:hint="eastAsia"/>
          <w:szCs w:val="24"/>
        </w:rPr>
        <w:t>（</w:t>
      </w:r>
      <w:r>
        <w:rPr>
          <w:rFonts w:cs="宋体"/>
          <w:szCs w:val="24"/>
        </w:rPr>
        <w:t>PDF格式）</w:t>
      </w:r>
      <w:r w:rsidR="000A0C28" w:rsidRPr="00B0387A">
        <w:rPr>
          <w:rFonts w:cs="宋体"/>
          <w:szCs w:val="24"/>
        </w:rPr>
        <w:t>签章</w:t>
      </w:r>
      <w:r w:rsidR="000A0C28" w:rsidRPr="00B0387A">
        <w:rPr>
          <w:rFonts w:cs="宋体" w:hint="eastAsia"/>
          <w:szCs w:val="24"/>
        </w:rPr>
        <w:t>：投标人</w:t>
      </w:r>
      <w:r w:rsidR="000A0C28" w:rsidRPr="00B0387A">
        <w:rPr>
          <w:rFonts w:cs="宋体" w:hint="eastAsia"/>
          <w:szCs w:val="24"/>
          <w:lang w:val="zh-CN"/>
        </w:rPr>
        <w:t>应用带电子签章功能的CA数字证书登陆电子采购平台，使用文件签章菜单的“标书签章”功能将编制好</w:t>
      </w:r>
      <w:r>
        <w:rPr>
          <w:rFonts w:cs="宋体" w:hint="eastAsia"/>
          <w:szCs w:val="24"/>
          <w:lang w:val="zh-CN"/>
        </w:rPr>
        <w:t>的</w:t>
      </w:r>
      <w:r w:rsidR="000A0C28" w:rsidRPr="00B0387A">
        <w:rPr>
          <w:rFonts w:cs="宋体" w:hint="eastAsia"/>
          <w:szCs w:val="24"/>
          <w:lang w:val="zh-CN"/>
        </w:rPr>
        <w:t>Word格式</w:t>
      </w:r>
      <w:r>
        <w:rPr>
          <w:rFonts w:cs="宋体" w:hint="eastAsia"/>
          <w:szCs w:val="24"/>
          <w:lang w:val="zh-CN"/>
        </w:rPr>
        <w:t>投标</w:t>
      </w:r>
      <w:r w:rsidR="000A0C28" w:rsidRPr="00B0387A">
        <w:rPr>
          <w:rFonts w:cs="宋体"/>
          <w:szCs w:val="24"/>
          <w:lang w:val="zh-CN"/>
        </w:rPr>
        <w:t>文件</w:t>
      </w:r>
      <w:r w:rsidR="000A0C28" w:rsidRPr="00B0387A">
        <w:rPr>
          <w:rFonts w:cs="宋体" w:hint="eastAsia"/>
          <w:szCs w:val="24"/>
          <w:lang w:val="zh-CN"/>
        </w:rPr>
        <w:t>转换为P</w:t>
      </w:r>
      <w:r w:rsidR="000A0C28" w:rsidRPr="00B0387A">
        <w:rPr>
          <w:rFonts w:cs="宋体" w:hint="eastAsia"/>
          <w:szCs w:val="24"/>
          <w:lang w:val="zh-CN"/>
        </w:rPr>
        <w:lastRenderedPageBreak/>
        <w:t>DF格式加盖电子印章。</w:t>
      </w:r>
    </w:p>
    <w:p w14:paraId="53DD357D" w14:textId="1D447FCF" w:rsidR="00BF3B74" w:rsidRPr="00B0387A" w:rsidRDefault="000A0C28">
      <w:pPr>
        <w:numPr>
          <w:ilvl w:val="0"/>
          <w:numId w:val="27"/>
        </w:numPr>
        <w:wordWrap w:val="0"/>
        <w:adjustRightInd w:val="0"/>
        <w:snapToGrid w:val="0"/>
        <w:spacing w:line="360" w:lineRule="auto"/>
        <w:ind w:left="616" w:hanging="616"/>
        <w:rPr>
          <w:rFonts w:cs="宋体"/>
          <w:szCs w:val="24"/>
          <w:lang w:val="zh-CN"/>
        </w:rPr>
      </w:pPr>
      <w:r w:rsidRPr="00B0387A">
        <w:rPr>
          <w:rFonts w:cs="宋体" w:hint="eastAsia"/>
          <w:szCs w:val="24"/>
        </w:rPr>
        <w:t>投标数据</w:t>
      </w:r>
      <w:r w:rsidRPr="00B0387A">
        <w:rPr>
          <w:rFonts w:cs="宋体" w:hint="eastAsia"/>
          <w:szCs w:val="24"/>
          <w:lang w:val="zh-CN"/>
        </w:rPr>
        <w:t>文件</w:t>
      </w:r>
      <w:r w:rsidRPr="00B0387A">
        <w:rPr>
          <w:rFonts w:cs="宋体" w:hint="eastAsia"/>
          <w:szCs w:val="24"/>
        </w:rPr>
        <w:t>（</w:t>
      </w:r>
      <w:r w:rsidRPr="00B0387A">
        <w:rPr>
          <w:rFonts w:cs="宋体"/>
          <w:szCs w:val="24"/>
          <w:lang w:val="zh-CN"/>
        </w:rPr>
        <w:t>PDF</w:t>
      </w:r>
      <w:r w:rsidRPr="00B0387A">
        <w:rPr>
          <w:rFonts w:cs="宋体" w:hint="eastAsia"/>
          <w:szCs w:val="24"/>
        </w:rPr>
        <w:t>格式）</w:t>
      </w:r>
      <w:r w:rsidR="0091793C">
        <w:rPr>
          <w:rFonts w:cs="宋体" w:hint="eastAsia"/>
          <w:szCs w:val="24"/>
        </w:rPr>
        <w:t>签章</w:t>
      </w:r>
      <w:r w:rsidRPr="00B0387A">
        <w:rPr>
          <w:rFonts w:cs="宋体" w:hint="eastAsia"/>
          <w:szCs w:val="24"/>
        </w:rPr>
        <w:t>：</w:t>
      </w:r>
      <w:r w:rsidRPr="00B0387A">
        <w:rPr>
          <w:rFonts w:cs="宋体" w:hint="eastAsia"/>
          <w:szCs w:val="24"/>
          <w:lang w:val="zh-CN"/>
        </w:rPr>
        <w:t>应通过电子采购平台的文件签章菜单的数据签章</w:t>
      </w:r>
      <w:r w:rsidRPr="00B0387A">
        <w:rPr>
          <w:rFonts w:cs="宋体" w:hint="eastAsia"/>
          <w:szCs w:val="24"/>
        </w:rPr>
        <w:t>功</w:t>
      </w:r>
      <w:r w:rsidRPr="00B0387A">
        <w:rPr>
          <w:rFonts w:cs="宋体" w:hint="eastAsia"/>
          <w:szCs w:val="24"/>
          <w:lang w:val="zh-CN"/>
        </w:rPr>
        <w:t>能将填写完毕的投标数据文件（Excel格式）转换为PDF格式加盖电子印章。</w:t>
      </w:r>
    </w:p>
    <w:p w14:paraId="6859DC9E" w14:textId="77777777" w:rsidR="00BF3B74" w:rsidRPr="00B0387A" w:rsidRDefault="000A0C28">
      <w:pPr>
        <w:numPr>
          <w:ilvl w:val="0"/>
          <w:numId w:val="27"/>
        </w:numPr>
        <w:wordWrap w:val="0"/>
        <w:adjustRightInd w:val="0"/>
        <w:snapToGrid w:val="0"/>
        <w:spacing w:line="360" w:lineRule="auto"/>
        <w:ind w:left="616" w:hanging="616"/>
        <w:rPr>
          <w:lang w:val="zh-CN"/>
        </w:rPr>
      </w:pPr>
      <w:r w:rsidRPr="00B0387A">
        <w:rPr>
          <w:rFonts w:cs="宋体" w:hint="eastAsia"/>
          <w:szCs w:val="24"/>
          <w:lang w:val="zh-CN"/>
        </w:rPr>
        <w:t>以</w:t>
      </w:r>
      <w:r w:rsidRPr="00B0387A">
        <w:rPr>
          <w:rFonts w:cs="宋体" w:hint="eastAsia"/>
          <w:szCs w:val="24"/>
        </w:rPr>
        <w:t>联合</w:t>
      </w:r>
      <w:r w:rsidRPr="00B0387A">
        <w:rPr>
          <w:rFonts w:cs="宋体" w:hint="eastAsia"/>
          <w:szCs w:val="24"/>
          <w:lang w:val="zh-CN"/>
        </w:rPr>
        <w:t>体形式投标的，联合体成员都应在投标文件上加盖公章或电子公章。</w:t>
      </w:r>
    </w:p>
    <w:p w14:paraId="5A717BEE" w14:textId="77777777" w:rsidR="00BF3B74" w:rsidRPr="00B0387A" w:rsidRDefault="000A0C28">
      <w:pPr>
        <w:numPr>
          <w:ilvl w:val="0"/>
          <w:numId w:val="27"/>
        </w:numPr>
        <w:wordWrap w:val="0"/>
        <w:adjustRightInd w:val="0"/>
        <w:snapToGrid w:val="0"/>
        <w:spacing w:line="360" w:lineRule="auto"/>
        <w:ind w:left="616" w:hanging="616"/>
        <w:rPr>
          <w:lang w:val="zh-CN"/>
        </w:rPr>
      </w:pPr>
      <w:r w:rsidRPr="00B0387A">
        <w:rPr>
          <w:rFonts w:cs="宋体" w:hint="eastAsia"/>
          <w:szCs w:val="24"/>
          <w:lang w:val="zh-CN"/>
        </w:rPr>
        <w:t>未按招标文件</w:t>
      </w:r>
      <w:r w:rsidRPr="00B0387A">
        <w:rPr>
          <w:rFonts w:cs="宋体" w:hint="eastAsia"/>
          <w:szCs w:val="24"/>
        </w:rPr>
        <w:t>要求盖章或签字（签章）的</w:t>
      </w:r>
      <w:r w:rsidRPr="00B0387A">
        <w:rPr>
          <w:rFonts w:cs="宋体" w:hint="eastAsia"/>
          <w:szCs w:val="24"/>
          <w:lang w:val="zh-CN"/>
        </w:rPr>
        <w:t>，按照</w:t>
      </w:r>
      <w:r w:rsidRPr="00B0387A">
        <w:rPr>
          <w:rFonts w:cs="宋体" w:hint="eastAsia"/>
          <w:b/>
          <w:szCs w:val="24"/>
          <w:lang w:val="zh-CN"/>
        </w:rPr>
        <w:t>无效投标处理</w:t>
      </w:r>
      <w:r w:rsidRPr="00B0387A">
        <w:rPr>
          <w:rFonts w:cs="宋体" w:hint="eastAsia"/>
          <w:szCs w:val="24"/>
          <w:lang w:val="zh-CN"/>
        </w:rPr>
        <w:t>。</w:t>
      </w:r>
    </w:p>
    <w:p w14:paraId="4EAC2DD4"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09" w:name="_Toc102056203"/>
      <w:bookmarkStart w:id="210" w:name="_Toc102057703"/>
      <w:bookmarkStart w:id="211" w:name="_Toc102114905"/>
      <w:bookmarkStart w:id="212" w:name="_Toc102116007"/>
      <w:bookmarkStart w:id="213" w:name="_Toc102116137"/>
      <w:bookmarkStart w:id="214" w:name="_Toc102119838"/>
      <w:r w:rsidRPr="00B0387A">
        <w:rPr>
          <w:rFonts w:hint="eastAsia"/>
          <w:b/>
          <w:szCs w:val="24"/>
          <w:lang w:val="zh-CN"/>
        </w:rPr>
        <w:t>投标文件加密与提交</w:t>
      </w:r>
      <w:bookmarkEnd w:id="209"/>
      <w:bookmarkEnd w:id="210"/>
      <w:bookmarkEnd w:id="211"/>
      <w:bookmarkEnd w:id="212"/>
      <w:bookmarkEnd w:id="213"/>
      <w:bookmarkEnd w:id="214"/>
    </w:p>
    <w:p w14:paraId="3E670C16" w14:textId="7A923C95" w:rsidR="00BF3B74" w:rsidRPr="00B0387A" w:rsidRDefault="000A0C28">
      <w:pPr>
        <w:numPr>
          <w:ilvl w:val="0"/>
          <w:numId w:val="28"/>
        </w:numPr>
        <w:wordWrap w:val="0"/>
        <w:adjustRightInd w:val="0"/>
        <w:snapToGrid w:val="0"/>
        <w:spacing w:line="360" w:lineRule="auto"/>
        <w:ind w:left="616" w:hanging="616"/>
        <w:rPr>
          <w:rFonts w:cs="宋体"/>
          <w:szCs w:val="24"/>
          <w:lang w:val="zh-CN"/>
        </w:rPr>
      </w:pPr>
      <w:r w:rsidRPr="00B0387A">
        <w:rPr>
          <w:rFonts w:cs="宋体" w:hint="eastAsia"/>
          <w:szCs w:val="24"/>
        </w:rPr>
        <w:t>投标人应按</w:t>
      </w:r>
      <w:r w:rsidRPr="00B0387A">
        <w:rPr>
          <w:rFonts w:cs="宋体" w:hint="eastAsia"/>
          <w:szCs w:val="24"/>
          <w:lang w:val="zh-CN"/>
        </w:rPr>
        <w:t>“</w:t>
      </w:r>
      <w:r w:rsidRPr="00B0387A">
        <w:rPr>
          <w:rFonts w:cs="宋体" w:hint="eastAsia"/>
          <w:szCs w:val="24"/>
        </w:rPr>
        <w:t>第一</w:t>
      </w:r>
      <w:r w:rsidRPr="00B0387A">
        <w:rPr>
          <w:rFonts w:cs="宋体" w:hint="eastAsia"/>
          <w:szCs w:val="24"/>
          <w:lang w:val="zh-CN"/>
        </w:rPr>
        <w:t>章 投标邀请”中规定</w:t>
      </w:r>
      <w:r w:rsidRPr="00B0387A">
        <w:rPr>
          <w:rFonts w:cs="宋体" w:hint="eastAsia"/>
          <w:szCs w:val="24"/>
        </w:rPr>
        <w:t>的时间前在电子采购平台上提交投标文件，并按电子采购平台提示，设置投标文件加密密码。投标人应牢记投标文件加密密码并严格保密，该密码将用于解密其投标文件。因忘记密码无法解密投标文件，</w:t>
      </w:r>
      <w:r w:rsidRPr="00B0387A">
        <w:rPr>
          <w:rFonts w:hint="eastAsia"/>
          <w:szCs w:val="24"/>
          <w:lang w:val="zh-CN"/>
        </w:rPr>
        <w:t>导致的</w:t>
      </w:r>
      <w:r w:rsidRPr="00B0387A">
        <w:rPr>
          <w:rFonts w:cs="宋体" w:hint="eastAsia"/>
          <w:szCs w:val="24"/>
        </w:rPr>
        <w:t>后果由投标人自行承担。</w:t>
      </w:r>
    </w:p>
    <w:p w14:paraId="12477B51" w14:textId="77777777" w:rsidR="00BF3B74" w:rsidRPr="00B0387A" w:rsidRDefault="000A0C28">
      <w:pPr>
        <w:numPr>
          <w:ilvl w:val="0"/>
          <w:numId w:val="28"/>
        </w:numPr>
        <w:wordWrap w:val="0"/>
        <w:adjustRightInd w:val="0"/>
        <w:snapToGrid w:val="0"/>
        <w:spacing w:line="360" w:lineRule="auto"/>
        <w:ind w:left="616" w:hanging="616"/>
        <w:rPr>
          <w:rFonts w:cs="宋体"/>
          <w:szCs w:val="24"/>
          <w:lang w:val="zh-CN"/>
        </w:rPr>
      </w:pPr>
      <w:r w:rsidRPr="00B0387A">
        <w:rPr>
          <w:rFonts w:cs="宋体" w:hint="eastAsia"/>
          <w:szCs w:val="24"/>
        </w:rPr>
        <w:t>投标人应充分评估集中同时投标带来的网络影响，尽量避开投标高峰时间，错峰进行电子投标。</w:t>
      </w:r>
      <w:r w:rsidRPr="00B0387A">
        <w:rPr>
          <w:rFonts w:cs="宋体" w:hint="eastAsia"/>
          <w:szCs w:val="24"/>
          <w:lang w:val="zh-CN"/>
        </w:rPr>
        <w:t>电子采购平台收到投标文件后，将向投标人出具电子签收回执。</w:t>
      </w:r>
    </w:p>
    <w:p w14:paraId="5B52854D" w14:textId="7216CFB5" w:rsidR="00BF3B74" w:rsidRPr="00B0387A" w:rsidRDefault="000A0C28">
      <w:pPr>
        <w:numPr>
          <w:ilvl w:val="0"/>
          <w:numId w:val="28"/>
        </w:numPr>
        <w:wordWrap w:val="0"/>
        <w:adjustRightInd w:val="0"/>
        <w:snapToGrid w:val="0"/>
        <w:spacing w:line="360" w:lineRule="auto"/>
        <w:ind w:left="616" w:hanging="616"/>
        <w:rPr>
          <w:rFonts w:cs="宋体"/>
          <w:szCs w:val="24"/>
          <w:lang w:val="zh-CN"/>
        </w:rPr>
      </w:pPr>
      <w:r w:rsidRPr="00B0387A">
        <w:rPr>
          <w:rFonts w:cs="宋体" w:hint="eastAsia"/>
          <w:szCs w:val="24"/>
        </w:rPr>
        <w:t>投标文件提交时间以电子采购平台显示为准</w:t>
      </w:r>
      <w:r w:rsidRPr="00B0387A">
        <w:rPr>
          <w:rFonts w:cs="宋体" w:hint="eastAsia"/>
          <w:b/>
          <w:szCs w:val="24"/>
        </w:rPr>
        <w:t>，</w:t>
      </w:r>
      <w:r w:rsidRPr="00B0387A">
        <w:rPr>
          <w:rFonts w:cs="宋体" w:hint="eastAsia"/>
          <w:szCs w:val="24"/>
        </w:rPr>
        <w:t>系统以收到投标人发出的提交指令时间作为其投标时间。超过提交投标文件截止时间的</w:t>
      </w:r>
      <w:r w:rsidR="00702503" w:rsidRPr="00B0387A">
        <w:rPr>
          <w:rFonts w:cs="宋体" w:hint="eastAsia"/>
          <w:szCs w:val="24"/>
        </w:rPr>
        <w:t>投标</w:t>
      </w:r>
      <w:r w:rsidR="00702503" w:rsidRPr="00B0387A">
        <w:rPr>
          <w:rFonts w:cs="宋体"/>
          <w:szCs w:val="24"/>
        </w:rPr>
        <w:t>文件</w:t>
      </w:r>
      <w:r w:rsidRPr="00B0387A">
        <w:rPr>
          <w:rFonts w:cs="宋体" w:hint="eastAsia"/>
          <w:szCs w:val="24"/>
        </w:rPr>
        <w:t>，</w:t>
      </w:r>
      <w:r w:rsidRPr="00B0387A">
        <w:rPr>
          <w:rFonts w:cs="宋体" w:hint="eastAsia"/>
          <w:b/>
          <w:szCs w:val="24"/>
          <w:lang w:val="zh-CN"/>
        </w:rPr>
        <w:t>集中采购机构</w:t>
      </w:r>
      <w:r w:rsidR="00702503" w:rsidRPr="00B0387A">
        <w:rPr>
          <w:rFonts w:cs="宋体" w:hint="eastAsia"/>
          <w:b/>
          <w:szCs w:val="24"/>
          <w:lang w:val="zh-CN"/>
        </w:rPr>
        <w:t>将</w:t>
      </w:r>
      <w:r w:rsidRPr="00B0387A">
        <w:rPr>
          <w:rFonts w:cs="宋体" w:hint="eastAsia"/>
          <w:b/>
          <w:szCs w:val="24"/>
          <w:lang w:val="zh-CN"/>
        </w:rPr>
        <w:t>拒收</w:t>
      </w:r>
      <w:r w:rsidRPr="00B0387A">
        <w:rPr>
          <w:rFonts w:cs="宋体" w:hint="eastAsia"/>
          <w:szCs w:val="24"/>
        </w:rPr>
        <w:t>。</w:t>
      </w:r>
    </w:p>
    <w:p w14:paraId="07D0C1A1" w14:textId="6193EF51" w:rsidR="00BF3B74" w:rsidRPr="00B0387A" w:rsidRDefault="000A0C28">
      <w:pPr>
        <w:numPr>
          <w:ilvl w:val="0"/>
          <w:numId w:val="28"/>
        </w:numPr>
        <w:wordWrap w:val="0"/>
        <w:adjustRightInd w:val="0"/>
        <w:snapToGrid w:val="0"/>
        <w:spacing w:line="360" w:lineRule="auto"/>
        <w:ind w:left="616" w:hanging="616"/>
        <w:rPr>
          <w:rFonts w:cs="宋体"/>
          <w:szCs w:val="24"/>
          <w:lang w:val="zh-CN"/>
        </w:rPr>
      </w:pPr>
      <w:r w:rsidRPr="00B0387A">
        <w:rPr>
          <w:rFonts w:cs="宋体" w:hint="eastAsia"/>
          <w:szCs w:val="24"/>
        </w:rPr>
        <w:t>投标人应将电子采购平台上未加密且盖章的投标文件下载</w:t>
      </w:r>
      <w:r w:rsidR="00A904F6" w:rsidRPr="00B0387A">
        <w:rPr>
          <w:rFonts w:cs="宋体" w:hint="eastAsia"/>
          <w:szCs w:val="24"/>
        </w:rPr>
        <w:t>腿部</w:t>
      </w:r>
      <w:r w:rsidRPr="00B0387A">
        <w:rPr>
          <w:rFonts w:cs="宋体" w:hint="eastAsia"/>
          <w:szCs w:val="24"/>
        </w:rPr>
        <w:t>保存，以便启动应急开标程序时使用。</w:t>
      </w:r>
    </w:p>
    <w:p w14:paraId="6EA0EB1E"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15" w:name="_Toc102056204"/>
      <w:bookmarkStart w:id="216" w:name="_Toc102057704"/>
      <w:bookmarkStart w:id="217" w:name="_Toc102114906"/>
      <w:bookmarkStart w:id="218" w:name="_Toc102116008"/>
      <w:bookmarkStart w:id="219" w:name="_Toc102116138"/>
      <w:bookmarkStart w:id="220" w:name="_Toc102119839"/>
      <w:r w:rsidRPr="00B0387A">
        <w:rPr>
          <w:rFonts w:hint="eastAsia"/>
          <w:b/>
          <w:szCs w:val="24"/>
          <w:lang w:val="zh-CN"/>
        </w:rPr>
        <w:t>投标文件的修改和撤回</w:t>
      </w:r>
      <w:bookmarkEnd w:id="215"/>
      <w:bookmarkEnd w:id="216"/>
      <w:bookmarkEnd w:id="217"/>
      <w:bookmarkEnd w:id="218"/>
      <w:bookmarkEnd w:id="219"/>
      <w:bookmarkEnd w:id="220"/>
    </w:p>
    <w:p w14:paraId="2E68CF7E" w14:textId="77777777" w:rsidR="00BF3B74" w:rsidRPr="00B0387A" w:rsidRDefault="000A0C28">
      <w:pPr>
        <w:numPr>
          <w:ilvl w:val="0"/>
          <w:numId w:val="29"/>
        </w:numPr>
        <w:wordWrap w:val="0"/>
        <w:adjustRightInd w:val="0"/>
        <w:snapToGrid w:val="0"/>
        <w:spacing w:line="360" w:lineRule="auto"/>
        <w:ind w:left="616" w:hanging="616"/>
        <w:rPr>
          <w:rFonts w:cs="宋体"/>
          <w:strike/>
          <w:szCs w:val="24"/>
          <w:lang w:val="zh-CN"/>
        </w:rPr>
      </w:pPr>
      <w:r w:rsidRPr="00B0387A">
        <w:rPr>
          <w:rFonts w:cs="宋体" w:hint="eastAsia"/>
          <w:szCs w:val="24"/>
          <w:lang w:val="zh-CN"/>
        </w:rPr>
        <w:t>投标人在投标截止时间前，可以对所提交的投标文件进行补充、修改或者撤回。补充、修改的内容应当按照招标文件要求签署、盖章后，作为投标文件的组成部分。</w:t>
      </w:r>
    </w:p>
    <w:p w14:paraId="05ECD657" w14:textId="77777777" w:rsidR="00BF3B74" w:rsidRPr="00B0387A" w:rsidRDefault="000A0C28">
      <w:pPr>
        <w:numPr>
          <w:ilvl w:val="0"/>
          <w:numId w:val="29"/>
        </w:numPr>
        <w:wordWrap w:val="0"/>
        <w:adjustRightInd w:val="0"/>
        <w:snapToGrid w:val="0"/>
        <w:spacing w:line="360" w:lineRule="auto"/>
        <w:ind w:left="616" w:hanging="616"/>
        <w:rPr>
          <w:rFonts w:cs="宋体"/>
          <w:szCs w:val="24"/>
          <w:lang w:val="zh-CN"/>
        </w:rPr>
      </w:pPr>
      <w:r w:rsidRPr="00B0387A">
        <w:rPr>
          <w:rFonts w:cs="宋体" w:hint="eastAsia"/>
          <w:szCs w:val="24"/>
          <w:lang w:val="zh-CN"/>
        </w:rPr>
        <w:t>投标截止后，投标有效期内投标人不得撤销其投标文件。</w:t>
      </w:r>
    </w:p>
    <w:p w14:paraId="69E7789B"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21" w:name="_Toc102056205"/>
      <w:bookmarkStart w:id="222" w:name="_Toc102057705"/>
      <w:bookmarkStart w:id="223" w:name="_Toc102114907"/>
      <w:bookmarkStart w:id="224" w:name="_Toc102116139"/>
      <w:bookmarkStart w:id="225" w:name="_Toc102116009"/>
      <w:bookmarkStart w:id="226" w:name="_Toc102119840"/>
      <w:r w:rsidRPr="00B0387A">
        <w:rPr>
          <w:rFonts w:hint="eastAsia"/>
          <w:b/>
          <w:szCs w:val="24"/>
          <w:lang w:val="zh-CN"/>
        </w:rPr>
        <w:t>投标无效情形</w:t>
      </w:r>
      <w:bookmarkEnd w:id="221"/>
      <w:bookmarkEnd w:id="222"/>
      <w:bookmarkEnd w:id="223"/>
      <w:bookmarkEnd w:id="224"/>
      <w:bookmarkEnd w:id="225"/>
      <w:bookmarkEnd w:id="226"/>
    </w:p>
    <w:p w14:paraId="700ACA91" w14:textId="77777777" w:rsidR="00BF3B74" w:rsidRPr="00B0387A" w:rsidRDefault="000A0C28">
      <w:pPr>
        <w:numPr>
          <w:ilvl w:val="0"/>
          <w:numId w:val="30"/>
        </w:numPr>
        <w:wordWrap w:val="0"/>
        <w:adjustRightInd w:val="0"/>
        <w:snapToGrid w:val="0"/>
        <w:spacing w:line="360" w:lineRule="auto"/>
        <w:ind w:left="616" w:hanging="616"/>
        <w:rPr>
          <w:rFonts w:cs="宋体"/>
          <w:szCs w:val="24"/>
          <w:lang w:val="zh-CN"/>
        </w:rPr>
      </w:pPr>
      <w:r w:rsidRPr="00B0387A">
        <w:rPr>
          <w:rFonts w:cs="宋体" w:hint="eastAsia"/>
          <w:szCs w:val="24"/>
          <w:lang w:val="zh-CN"/>
        </w:rPr>
        <w:t>有下列情形之一的，视为投标人串通投标，其投标无效：</w:t>
      </w:r>
    </w:p>
    <w:p w14:paraId="690A0AF8" w14:textId="77777777" w:rsidR="00BF3B74" w:rsidRPr="00B0387A" w:rsidRDefault="000A0C28">
      <w:pPr>
        <w:tabs>
          <w:tab w:val="left" w:pos="993"/>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（1）不同的投标人的投标文件由同一单位或者个人编制；</w:t>
      </w:r>
    </w:p>
    <w:p w14:paraId="4153B452" w14:textId="77777777" w:rsidR="00BF3B74" w:rsidRPr="00B0387A" w:rsidRDefault="000A0C28">
      <w:pPr>
        <w:tabs>
          <w:tab w:val="left" w:pos="993"/>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（2）不同投标人委托同一单位或者个人办理投标事宜；</w:t>
      </w:r>
    </w:p>
    <w:p w14:paraId="43397AAA" w14:textId="77777777" w:rsidR="00BF3B74" w:rsidRPr="00B0387A" w:rsidRDefault="000A0C28">
      <w:pPr>
        <w:tabs>
          <w:tab w:val="left" w:pos="993"/>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（3）不同投标人的投标文件载明的项目管理成员或者联系人员为同一人；</w:t>
      </w:r>
    </w:p>
    <w:p w14:paraId="0F23B389" w14:textId="77777777" w:rsidR="00BF3B74" w:rsidRPr="00B0387A" w:rsidRDefault="000A0C28">
      <w:pPr>
        <w:tabs>
          <w:tab w:val="left" w:pos="993"/>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（4）不同投标人的投标文件异常一致或者投标报价呈规律性差异；</w:t>
      </w:r>
    </w:p>
    <w:p w14:paraId="67AB5832" w14:textId="77777777" w:rsidR="00BF3B74" w:rsidRPr="00B0387A" w:rsidRDefault="000A0C28">
      <w:pPr>
        <w:tabs>
          <w:tab w:val="left" w:pos="993"/>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（5）不同投标人的投标文件相互混装；</w:t>
      </w:r>
    </w:p>
    <w:p w14:paraId="336376AB" w14:textId="77777777" w:rsidR="00BF3B74" w:rsidRPr="00B0387A" w:rsidRDefault="000A0C28">
      <w:pPr>
        <w:tabs>
          <w:tab w:val="left" w:pos="993"/>
        </w:tabs>
        <w:wordWrap w:val="0"/>
        <w:adjustRightInd w:val="0"/>
        <w:snapToGrid w:val="0"/>
        <w:spacing w:line="360" w:lineRule="auto"/>
        <w:ind w:firstLineChars="200" w:firstLine="480"/>
        <w:rPr>
          <w:rFonts w:cs="宋体"/>
          <w:szCs w:val="24"/>
          <w:lang w:val="zh-CN"/>
        </w:rPr>
      </w:pPr>
      <w:r w:rsidRPr="00B0387A">
        <w:rPr>
          <w:rFonts w:cs="宋体" w:hint="eastAsia"/>
          <w:szCs w:val="24"/>
          <w:lang w:val="zh-CN"/>
        </w:rPr>
        <w:t>（6）不同投标人使用同一电脑（机器特征值一致：如MAC地址等）或使用同一电子密钥，编制或上传电子投标文件。</w:t>
      </w:r>
    </w:p>
    <w:p w14:paraId="09CC454E" w14:textId="77777777" w:rsidR="00BF3B74" w:rsidRPr="00B0387A" w:rsidRDefault="000A0C28">
      <w:pPr>
        <w:numPr>
          <w:ilvl w:val="0"/>
          <w:numId w:val="30"/>
        </w:numPr>
        <w:wordWrap w:val="0"/>
        <w:adjustRightInd w:val="0"/>
        <w:snapToGrid w:val="0"/>
        <w:spacing w:line="360" w:lineRule="auto"/>
        <w:ind w:left="616" w:hanging="616"/>
        <w:rPr>
          <w:lang w:val="zh-CN"/>
        </w:rPr>
      </w:pPr>
      <w:r w:rsidRPr="00B0387A">
        <w:rPr>
          <w:rFonts w:hint="eastAsia"/>
          <w:lang w:val="zh-CN"/>
        </w:rPr>
        <w:t>符合“</w:t>
      </w:r>
      <w:r w:rsidRPr="00B0387A">
        <w:rPr>
          <w:lang w:val="zh-CN"/>
        </w:rPr>
        <w:t>第</w:t>
      </w:r>
      <w:r w:rsidRPr="00B0387A">
        <w:rPr>
          <w:rFonts w:hint="eastAsia"/>
          <w:lang w:val="zh-CN"/>
        </w:rPr>
        <w:t>四</w:t>
      </w:r>
      <w:r w:rsidRPr="00B0387A">
        <w:rPr>
          <w:lang w:val="zh-CN"/>
        </w:rPr>
        <w:t>章</w:t>
      </w:r>
      <w:r w:rsidRPr="00B0387A">
        <w:rPr>
          <w:rFonts w:hint="eastAsia"/>
          <w:lang w:val="zh-CN"/>
        </w:rPr>
        <w:t xml:space="preserve"> 资格</w:t>
      </w:r>
      <w:r w:rsidRPr="00B0387A">
        <w:rPr>
          <w:lang w:val="zh-CN"/>
        </w:rPr>
        <w:t>审查</w:t>
      </w:r>
      <w:r w:rsidRPr="00B0387A">
        <w:rPr>
          <w:rFonts w:hint="eastAsia"/>
          <w:lang w:val="zh-CN"/>
        </w:rPr>
        <w:t>”</w:t>
      </w:r>
      <w:r w:rsidRPr="00B0387A">
        <w:rPr>
          <w:lang w:val="zh-CN"/>
        </w:rPr>
        <w:t>和</w:t>
      </w:r>
      <w:r w:rsidRPr="00B0387A">
        <w:rPr>
          <w:rFonts w:hint="eastAsia"/>
          <w:lang w:val="zh-CN"/>
        </w:rPr>
        <w:t>“第</w:t>
      </w:r>
      <w:r w:rsidRPr="00B0387A">
        <w:rPr>
          <w:lang w:val="zh-CN"/>
        </w:rPr>
        <w:t>五章</w:t>
      </w:r>
      <w:r w:rsidRPr="00B0387A">
        <w:rPr>
          <w:rFonts w:hint="eastAsia"/>
          <w:lang w:val="zh-CN"/>
        </w:rPr>
        <w:t xml:space="preserve"> 评标</w:t>
      </w:r>
      <w:r w:rsidRPr="00B0387A">
        <w:rPr>
          <w:lang w:val="zh-CN"/>
        </w:rPr>
        <w:t>办法</w:t>
      </w:r>
      <w:r w:rsidRPr="00B0387A">
        <w:rPr>
          <w:rFonts w:hint="eastAsia"/>
          <w:lang w:val="zh-CN"/>
        </w:rPr>
        <w:t>”</w:t>
      </w:r>
      <w:r w:rsidRPr="00B0387A">
        <w:rPr>
          <w:lang w:val="zh-CN"/>
        </w:rPr>
        <w:t>中</w:t>
      </w:r>
      <w:r w:rsidRPr="00B0387A">
        <w:rPr>
          <w:rFonts w:hint="eastAsia"/>
          <w:lang w:val="zh-CN"/>
        </w:rPr>
        <w:t>规定</w:t>
      </w:r>
      <w:r w:rsidRPr="00B0387A">
        <w:rPr>
          <w:lang w:val="zh-CN"/>
        </w:rPr>
        <w:t>的</w:t>
      </w:r>
      <w:r w:rsidRPr="00B0387A">
        <w:rPr>
          <w:rFonts w:hint="eastAsia"/>
          <w:lang w:val="zh-CN"/>
        </w:rPr>
        <w:t>投标</w:t>
      </w:r>
      <w:r w:rsidRPr="00B0387A">
        <w:rPr>
          <w:lang w:val="zh-CN"/>
        </w:rPr>
        <w:t>无效情形的</w:t>
      </w:r>
      <w:r w:rsidRPr="00B0387A">
        <w:rPr>
          <w:rFonts w:hint="eastAsia"/>
          <w:lang w:val="zh-CN"/>
        </w:rPr>
        <w:t>。</w:t>
      </w:r>
    </w:p>
    <w:p w14:paraId="7C8B8A3D" w14:textId="77777777" w:rsidR="00BF3B74" w:rsidRPr="00B0387A" w:rsidRDefault="000A0C28" w:rsidP="00702503">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227" w:name="_Toc511894498"/>
      <w:bookmarkStart w:id="228" w:name="_Toc511889420"/>
      <w:bookmarkStart w:id="229" w:name="_Toc102056207"/>
      <w:bookmarkStart w:id="230" w:name="_Toc102057707"/>
      <w:bookmarkStart w:id="231" w:name="_Toc102114909"/>
      <w:bookmarkStart w:id="232" w:name="_Toc102116011"/>
      <w:bookmarkStart w:id="233" w:name="_Toc102116141"/>
      <w:bookmarkStart w:id="234" w:name="_Toc102119842"/>
      <w:bookmarkStart w:id="235" w:name="_Toc117244353"/>
      <w:bookmarkStart w:id="236" w:name="_Toc117244468"/>
      <w:bookmarkStart w:id="237" w:name="_Toc5240"/>
      <w:bookmarkEnd w:id="138"/>
      <w:bookmarkEnd w:id="139"/>
      <w:r w:rsidRPr="00B0387A">
        <w:rPr>
          <w:rFonts w:ascii="宋体" w:eastAsia="宋体" w:hAnsi="宋体" w:cs="Times New Roman" w:hint="eastAsia"/>
          <w:bCs w:val="0"/>
          <w:sz w:val="28"/>
          <w:szCs w:val="28"/>
          <w:lang w:val="zh-CN"/>
        </w:rPr>
        <w:lastRenderedPageBreak/>
        <w:t>开标</w:t>
      </w:r>
      <w:bookmarkEnd w:id="227"/>
      <w:bookmarkEnd w:id="228"/>
      <w:bookmarkEnd w:id="229"/>
      <w:bookmarkEnd w:id="230"/>
      <w:bookmarkEnd w:id="231"/>
      <w:bookmarkEnd w:id="232"/>
      <w:bookmarkEnd w:id="233"/>
      <w:bookmarkEnd w:id="234"/>
      <w:r w:rsidRPr="00B0387A">
        <w:rPr>
          <w:rFonts w:ascii="宋体" w:eastAsia="宋体" w:hAnsi="宋体" w:cs="Times New Roman" w:hint="eastAsia"/>
          <w:bCs w:val="0"/>
          <w:sz w:val="28"/>
          <w:szCs w:val="28"/>
          <w:lang w:val="zh-CN"/>
        </w:rPr>
        <w:t>与评标</w:t>
      </w:r>
      <w:bookmarkEnd w:id="235"/>
      <w:bookmarkEnd w:id="236"/>
      <w:bookmarkEnd w:id="237"/>
    </w:p>
    <w:p w14:paraId="10433C40"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38" w:name="_Toc102056208"/>
      <w:bookmarkStart w:id="239" w:name="_Toc102057708"/>
      <w:bookmarkStart w:id="240" w:name="_Toc102114910"/>
      <w:bookmarkStart w:id="241" w:name="_Toc102116012"/>
      <w:bookmarkStart w:id="242" w:name="_Toc102116142"/>
      <w:bookmarkStart w:id="243" w:name="_Toc102119843"/>
      <w:r w:rsidRPr="00B0387A">
        <w:rPr>
          <w:rFonts w:hint="eastAsia"/>
          <w:b/>
          <w:szCs w:val="24"/>
          <w:lang w:val="zh-CN"/>
        </w:rPr>
        <w:t>开标</w:t>
      </w:r>
      <w:bookmarkEnd w:id="238"/>
      <w:bookmarkEnd w:id="239"/>
      <w:bookmarkEnd w:id="240"/>
      <w:bookmarkEnd w:id="241"/>
      <w:bookmarkEnd w:id="242"/>
      <w:bookmarkEnd w:id="243"/>
      <w:r w:rsidRPr="00B0387A">
        <w:rPr>
          <w:rFonts w:hint="eastAsia"/>
          <w:b/>
          <w:szCs w:val="24"/>
          <w:lang w:val="zh-CN"/>
        </w:rPr>
        <w:t>程序</w:t>
      </w:r>
    </w:p>
    <w:p w14:paraId="7E6B20EA" w14:textId="77777777" w:rsidR="00BF3B74" w:rsidRPr="00B0387A" w:rsidRDefault="000A0C28">
      <w:pPr>
        <w:numPr>
          <w:ilvl w:val="0"/>
          <w:numId w:val="31"/>
        </w:numPr>
        <w:wordWrap w:val="0"/>
        <w:adjustRightInd w:val="0"/>
        <w:snapToGrid w:val="0"/>
        <w:spacing w:line="360" w:lineRule="auto"/>
        <w:ind w:left="616" w:hanging="616"/>
        <w:rPr>
          <w:szCs w:val="24"/>
        </w:rPr>
      </w:pPr>
      <w:bookmarkStart w:id="244" w:name="_Toc107387533"/>
      <w:bookmarkStart w:id="245" w:name="_Toc152042336"/>
      <w:bookmarkStart w:id="246" w:name="_Toc179632578"/>
      <w:bookmarkStart w:id="247" w:name="_Toc144974528"/>
      <w:bookmarkStart w:id="248" w:name="_Toc152045560"/>
      <w:r w:rsidRPr="00B0387A">
        <w:rPr>
          <w:rFonts w:hint="eastAsia"/>
          <w:szCs w:val="24"/>
        </w:rPr>
        <w:t>开标时间和地点</w:t>
      </w:r>
      <w:bookmarkEnd w:id="244"/>
      <w:bookmarkEnd w:id="245"/>
      <w:bookmarkEnd w:id="246"/>
      <w:bookmarkEnd w:id="247"/>
      <w:bookmarkEnd w:id="248"/>
    </w:p>
    <w:p w14:paraId="6EDA9DA7" w14:textId="77777777" w:rsidR="00BF3B74" w:rsidRPr="00B0387A" w:rsidRDefault="000A0C28">
      <w:pPr>
        <w:tabs>
          <w:tab w:val="left" w:pos="993"/>
        </w:tabs>
        <w:wordWrap w:val="0"/>
        <w:adjustRightInd w:val="0"/>
        <w:snapToGrid w:val="0"/>
        <w:spacing w:line="360" w:lineRule="auto"/>
        <w:ind w:firstLineChars="200" w:firstLine="480"/>
        <w:rPr>
          <w:szCs w:val="24"/>
        </w:rPr>
      </w:pPr>
      <w:r w:rsidRPr="00B0387A">
        <w:rPr>
          <w:rFonts w:hint="eastAsia"/>
          <w:szCs w:val="24"/>
        </w:rPr>
        <w:t>（1）提交投标文件截止时间前，投标人应</w:t>
      </w:r>
      <w:r w:rsidRPr="00B0387A">
        <w:rPr>
          <w:szCs w:val="24"/>
        </w:rPr>
        <w:t>使用</w:t>
      </w:r>
      <w:r w:rsidRPr="00B0387A">
        <w:rPr>
          <w:rFonts w:hint="eastAsia"/>
          <w:b/>
          <w:szCs w:val="24"/>
        </w:rPr>
        <w:t>加密其投标文件的CA数字证书</w:t>
      </w:r>
      <w:r w:rsidRPr="00B0387A">
        <w:rPr>
          <w:rFonts w:hint="eastAsia"/>
          <w:szCs w:val="24"/>
        </w:rPr>
        <w:t>登录电子采购平台，进入“开标大厅”选择所投项目</w:t>
      </w:r>
      <w:r w:rsidRPr="00B0387A">
        <w:rPr>
          <w:szCs w:val="24"/>
        </w:rPr>
        <w:t>（或</w:t>
      </w:r>
      <w:r w:rsidRPr="00B0387A">
        <w:rPr>
          <w:rFonts w:hint="eastAsia"/>
          <w:szCs w:val="24"/>
        </w:rPr>
        <w:t>标段）完成项目签到工作；</w:t>
      </w:r>
    </w:p>
    <w:p w14:paraId="53DEF831" w14:textId="77777777" w:rsidR="00BF3B74" w:rsidRPr="00B0387A" w:rsidRDefault="000A0C28">
      <w:pPr>
        <w:tabs>
          <w:tab w:val="left" w:pos="993"/>
        </w:tabs>
        <w:wordWrap w:val="0"/>
        <w:adjustRightInd w:val="0"/>
        <w:snapToGrid w:val="0"/>
        <w:spacing w:line="360" w:lineRule="auto"/>
        <w:ind w:firstLineChars="200" w:firstLine="480"/>
        <w:rPr>
          <w:strike/>
          <w:szCs w:val="24"/>
          <w:u w:val="single"/>
        </w:rPr>
      </w:pPr>
      <w:r w:rsidRPr="00B0387A">
        <w:rPr>
          <w:rFonts w:hint="eastAsia"/>
          <w:szCs w:val="24"/>
        </w:rPr>
        <w:t>（</w:t>
      </w:r>
      <w:r w:rsidRPr="00B0387A">
        <w:rPr>
          <w:szCs w:val="24"/>
        </w:rPr>
        <w:t>2</w:t>
      </w:r>
      <w:r w:rsidRPr="00B0387A">
        <w:rPr>
          <w:rFonts w:hint="eastAsia"/>
          <w:szCs w:val="24"/>
        </w:rPr>
        <w:t>）</w:t>
      </w:r>
      <w:r w:rsidRPr="00B0387A">
        <w:rPr>
          <w:rFonts w:hint="eastAsia"/>
          <w:szCs w:val="24"/>
          <w:lang w:val="zh-CN"/>
        </w:rPr>
        <w:t>在“第一章 投标邀请”约定的投标截止时间、开标时间及地点，集中采购</w:t>
      </w:r>
      <w:r w:rsidRPr="00B0387A">
        <w:rPr>
          <w:rFonts w:cs="宋体" w:hint="eastAsia"/>
          <w:szCs w:val="24"/>
          <w:lang w:val="zh-CN"/>
        </w:rPr>
        <w:t>机构通过互联网</w:t>
      </w:r>
      <w:r w:rsidRPr="00B0387A">
        <w:rPr>
          <w:rFonts w:hint="eastAsia"/>
          <w:szCs w:val="24"/>
          <w:lang w:val="zh-CN"/>
        </w:rPr>
        <w:t>在电子采购平台“开标大厅”公开组织开标工作；</w:t>
      </w:r>
    </w:p>
    <w:p w14:paraId="2BE458A1" w14:textId="035DCAFE" w:rsidR="00BF3B74" w:rsidRPr="00B0387A" w:rsidRDefault="000A0C28">
      <w:pPr>
        <w:tabs>
          <w:tab w:val="left" w:pos="993"/>
        </w:tabs>
        <w:wordWrap w:val="0"/>
        <w:adjustRightInd w:val="0"/>
        <w:snapToGrid w:val="0"/>
        <w:spacing w:line="360" w:lineRule="auto"/>
        <w:ind w:firstLineChars="200" w:firstLine="480"/>
        <w:rPr>
          <w:szCs w:val="24"/>
        </w:rPr>
      </w:pPr>
      <w:r w:rsidRPr="00B0387A">
        <w:rPr>
          <w:rFonts w:hint="eastAsia"/>
          <w:szCs w:val="24"/>
          <w:lang w:val="zh-CN"/>
        </w:rPr>
        <w:t>（3）投标人</w:t>
      </w:r>
      <w:r w:rsidRPr="00B0387A">
        <w:rPr>
          <w:rFonts w:hint="eastAsia"/>
          <w:szCs w:val="24"/>
        </w:rPr>
        <w:t>应当在能够保证设施设备可靠、互联网畅通的地点，使用</w:t>
      </w:r>
      <w:r w:rsidRPr="00B0387A">
        <w:rPr>
          <w:rFonts w:hint="eastAsia"/>
          <w:b/>
          <w:szCs w:val="24"/>
        </w:rPr>
        <w:t>加密其投标文件的CA数字证书</w:t>
      </w:r>
      <w:r w:rsidRPr="00B0387A">
        <w:rPr>
          <w:rFonts w:hint="eastAsia"/>
          <w:szCs w:val="24"/>
        </w:rPr>
        <w:t>登录电子采购平台，</w:t>
      </w:r>
      <w:r w:rsidR="00A904F6" w:rsidRPr="00B0387A">
        <w:rPr>
          <w:rFonts w:hint="eastAsia"/>
          <w:szCs w:val="24"/>
        </w:rPr>
        <w:t>按</w:t>
      </w:r>
      <w:r w:rsidR="00A904F6" w:rsidRPr="00B0387A">
        <w:rPr>
          <w:szCs w:val="24"/>
        </w:rPr>
        <w:t>时</w:t>
      </w:r>
      <w:r w:rsidRPr="00B0387A">
        <w:rPr>
          <w:rFonts w:hint="eastAsia"/>
          <w:szCs w:val="24"/>
        </w:rPr>
        <w:t>进入</w:t>
      </w:r>
      <w:r w:rsidR="00A904F6" w:rsidRPr="00B0387A">
        <w:rPr>
          <w:rFonts w:hint="eastAsia"/>
          <w:szCs w:val="24"/>
        </w:rPr>
        <w:t>项目</w:t>
      </w:r>
      <w:r w:rsidRPr="00B0387A">
        <w:rPr>
          <w:rFonts w:hint="eastAsia"/>
          <w:szCs w:val="24"/>
        </w:rPr>
        <w:t>“开标大厅”，并实时</w:t>
      </w:r>
      <w:r w:rsidR="00A904F6" w:rsidRPr="00B0387A">
        <w:rPr>
          <w:rFonts w:hint="eastAsia"/>
          <w:szCs w:val="24"/>
        </w:rPr>
        <w:t>关注工作</w:t>
      </w:r>
      <w:r w:rsidR="00A904F6" w:rsidRPr="00B0387A">
        <w:rPr>
          <w:szCs w:val="24"/>
        </w:rPr>
        <w:t>人员</w:t>
      </w:r>
      <w:r w:rsidRPr="00B0387A">
        <w:rPr>
          <w:rFonts w:hint="eastAsia"/>
          <w:szCs w:val="24"/>
        </w:rPr>
        <w:t>直播情况</w:t>
      </w:r>
      <w:r w:rsidR="00A904F6" w:rsidRPr="00B0387A">
        <w:rPr>
          <w:rFonts w:hint="eastAsia"/>
          <w:szCs w:val="24"/>
        </w:rPr>
        <w:t>和操作要求</w:t>
      </w:r>
      <w:r w:rsidRPr="00B0387A">
        <w:rPr>
          <w:rFonts w:hint="eastAsia"/>
          <w:szCs w:val="24"/>
        </w:rPr>
        <w:t>。</w:t>
      </w:r>
    </w:p>
    <w:p w14:paraId="7228D062" w14:textId="77777777" w:rsidR="00BF3B74" w:rsidRPr="00B0387A" w:rsidRDefault="000A0C28">
      <w:pPr>
        <w:numPr>
          <w:ilvl w:val="0"/>
          <w:numId w:val="31"/>
        </w:numPr>
        <w:wordWrap w:val="0"/>
        <w:adjustRightInd w:val="0"/>
        <w:snapToGrid w:val="0"/>
        <w:spacing w:line="360" w:lineRule="auto"/>
        <w:ind w:left="616" w:hanging="616"/>
        <w:rPr>
          <w:lang w:val="zh-CN"/>
        </w:rPr>
      </w:pPr>
      <w:r w:rsidRPr="00B0387A">
        <w:rPr>
          <w:rFonts w:hint="eastAsia"/>
          <w:lang w:val="zh-CN"/>
        </w:rPr>
        <w:t>投标文件解密：提交投标文件截止时间到后，工作人员启动开始解密指令，</w:t>
      </w:r>
      <w:r w:rsidRPr="00B0387A">
        <w:rPr>
          <w:rFonts w:hint="eastAsia"/>
        </w:rPr>
        <w:t>投标人</w:t>
      </w:r>
      <w:r w:rsidRPr="00B0387A">
        <w:rPr>
          <w:rFonts w:hint="eastAsia"/>
          <w:lang w:val="zh-CN"/>
        </w:rPr>
        <w:t>应按</w:t>
      </w:r>
      <w:r w:rsidRPr="00B0387A">
        <w:rPr>
          <w:rFonts w:hint="eastAsia"/>
          <w:b/>
          <w:lang w:val="zh-CN"/>
        </w:rPr>
        <w:t>“投标人须知前附表”</w:t>
      </w:r>
      <w:r w:rsidRPr="00B0387A">
        <w:rPr>
          <w:rFonts w:hint="eastAsia"/>
          <w:lang w:val="zh-CN"/>
        </w:rPr>
        <w:t>规定及时进行投标文件解密。</w:t>
      </w:r>
    </w:p>
    <w:p w14:paraId="22CF2CC6" w14:textId="33C10888" w:rsidR="00BF3B74" w:rsidRPr="00B0387A" w:rsidRDefault="000A0C28">
      <w:pPr>
        <w:numPr>
          <w:ilvl w:val="0"/>
          <w:numId w:val="31"/>
        </w:numPr>
        <w:wordWrap w:val="0"/>
        <w:adjustRightInd w:val="0"/>
        <w:snapToGrid w:val="0"/>
        <w:spacing w:line="360" w:lineRule="auto"/>
        <w:ind w:left="616" w:hanging="616"/>
      </w:pPr>
      <w:r w:rsidRPr="00B0387A">
        <w:rPr>
          <w:rFonts w:hint="eastAsia"/>
          <w:lang w:val="zh-CN"/>
        </w:rPr>
        <w:t>在“</w:t>
      </w:r>
      <w:r w:rsidRPr="00B0387A">
        <w:rPr>
          <w:rFonts w:hint="eastAsia"/>
        </w:rPr>
        <w:t>投标人须知</w:t>
      </w:r>
      <w:r w:rsidRPr="00B0387A">
        <w:rPr>
          <w:rFonts w:hint="eastAsia"/>
          <w:lang w:val="zh-CN"/>
        </w:rPr>
        <w:t>前附表28.2”规定的时间内，</w:t>
      </w:r>
      <w:r w:rsidR="00A904F6" w:rsidRPr="00B0387A">
        <w:rPr>
          <w:rFonts w:hint="eastAsia"/>
          <w:lang w:val="zh-CN"/>
        </w:rPr>
        <w:t>投标人</w:t>
      </w:r>
      <w:r w:rsidRPr="00B0387A">
        <w:rPr>
          <w:rFonts w:hint="eastAsia"/>
          <w:lang w:val="zh-CN"/>
        </w:rPr>
        <w:t>非因电子采购平台原因造成投标文件未解密的，</w:t>
      </w:r>
      <w:r w:rsidRPr="00B0387A">
        <w:rPr>
          <w:rFonts w:hint="eastAsia"/>
          <w:b/>
          <w:lang w:val="zh-CN"/>
        </w:rPr>
        <w:t>视为撤回投标文件</w:t>
      </w:r>
      <w:r w:rsidRPr="00B0387A">
        <w:rPr>
          <w:rFonts w:hint="eastAsia"/>
          <w:lang w:val="zh-CN"/>
        </w:rPr>
        <w:t>。</w:t>
      </w:r>
      <w:r w:rsidRPr="00B0387A">
        <w:rPr>
          <w:rFonts w:hint="eastAsia"/>
        </w:rPr>
        <w:t>停止解密后，</w:t>
      </w:r>
      <w:r w:rsidRPr="00B0387A">
        <w:rPr>
          <w:rFonts w:hint="eastAsia"/>
          <w:lang w:val="zh-CN"/>
        </w:rPr>
        <w:t>在部分投标文件未解密的情况下，已解密的投标文件不足3</w:t>
      </w:r>
      <w:r w:rsidRPr="00B0387A">
        <w:rPr>
          <w:lang w:val="zh-CN"/>
        </w:rPr>
        <w:t>家</w:t>
      </w:r>
      <w:r w:rsidRPr="00B0387A">
        <w:rPr>
          <w:rFonts w:hint="eastAsia"/>
          <w:lang w:val="zh-CN"/>
        </w:rPr>
        <w:t>的，不</w:t>
      </w:r>
      <w:r w:rsidRPr="00B0387A">
        <w:rPr>
          <w:lang w:val="zh-CN"/>
        </w:rPr>
        <w:t>得开标，</w:t>
      </w:r>
      <w:r w:rsidR="00A904F6" w:rsidRPr="00B0387A">
        <w:rPr>
          <w:rFonts w:hint="eastAsia"/>
          <w:lang w:val="zh-CN"/>
        </w:rPr>
        <w:t>项目</w:t>
      </w:r>
      <w:r w:rsidRPr="00B0387A">
        <w:rPr>
          <w:rFonts w:hint="eastAsia"/>
          <w:lang w:val="zh-CN"/>
        </w:rPr>
        <w:t>应按</w:t>
      </w:r>
      <w:r w:rsidRPr="00B0387A">
        <w:rPr>
          <w:lang w:val="zh-CN"/>
        </w:rPr>
        <w:t>规定作废标</w:t>
      </w:r>
      <w:r w:rsidRPr="00B0387A">
        <w:rPr>
          <w:rFonts w:hint="eastAsia"/>
          <w:lang w:val="zh-CN"/>
        </w:rPr>
        <w:t>处理。</w:t>
      </w:r>
    </w:p>
    <w:p w14:paraId="556B4103" w14:textId="77777777" w:rsidR="00BF3B74" w:rsidRPr="00B0387A" w:rsidRDefault="000A0C28">
      <w:pPr>
        <w:numPr>
          <w:ilvl w:val="0"/>
          <w:numId w:val="31"/>
        </w:numPr>
        <w:wordWrap w:val="0"/>
        <w:adjustRightInd w:val="0"/>
        <w:snapToGrid w:val="0"/>
        <w:spacing w:line="360" w:lineRule="auto"/>
        <w:ind w:left="616" w:hanging="616"/>
      </w:pPr>
      <w:r w:rsidRPr="00B0387A">
        <w:rPr>
          <w:rFonts w:hint="eastAsia"/>
        </w:rPr>
        <w:t>工作人员在电子采购平台上组织开标、唱标，</w:t>
      </w:r>
      <w:r w:rsidRPr="00B0387A">
        <w:t>形成开标一览表</w:t>
      </w:r>
      <w:r w:rsidRPr="00B0387A">
        <w:rPr>
          <w:rFonts w:hint="eastAsia"/>
        </w:rPr>
        <w:t>。投标人应及时关注开标过程，认真核实开标结果并在开标一览表上进行电子签署确认（用CA数字证书中的电子印章进行签署）。未在规定时间内（一般10分钟内）对开标一览表签署确认的</w:t>
      </w:r>
      <w:r w:rsidRPr="00B0387A">
        <w:t>，将视</w:t>
      </w:r>
      <w:r w:rsidRPr="00B0387A">
        <w:rPr>
          <w:rFonts w:hint="eastAsia"/>
        </w:rPr>
        <w:t>同</w:t>
      </w:r>
      <w:r w:rsidRPr="00B0387A">
        <w:t>其</w:t>
      </w:r>
      <w:r w:rsidRPr="00B0387A">
        <w:rPr>
          <w:rFonts w:hint="eastAsia"/>
        </w:rPr>
        <w:t>认可</w:t>
      </w:r>
      <w:r w:rsidRPr="00B0387A">
        <w:t>开标</w:t>
      </w:r>
      <w:r w:rsidRPr="00B0387A">
        <w:rPr>
          <w:rFonts w:hint="eastAsia"/>
        </w:rPr>
        <w:t>结果。</w:t>
      </w:r>
    </w:p>
    <w:p w14:paraId="0EA9F3D3" w14:textId="77777777" w:rsidR="00BF3B74" w:rsidRPr="00B0387A" w:rsidRDefault="000A0C28">
      <w:pPr>
        <w:numPr>
          <w:ilvl w:val="0"/>
          <w:numId w:val="31"/>
        </w:numPr>
        <w:wordWrap w:val="0"/>
        <w:adjustRightInd w:val="0"/>
        <w:snapToGrid w:val="0"/>
        <w:spacing w:line="360" w:lineRule="auto"/>
        <w:ind w:left="616" w:hanging="616"/>
        <w:rPr>
          <w:lang w:val="zh-CN"/>
        </w:rPr>
      </w:pPr>
      <w:bookmarkStart w:id="249" w:name="_Toc102056209"/>
      <w:bookmarkStart w:id="250" w:name="_Toc102057709"/>
      <w:bookmarkStart w:id="251" w:name="_Toc102114911"/>
      <w:bookmarkStart w:id="252" w:name="_Toc102116013"/>
      <w:bookmarkStart w:id="253" w:name="_Toc102119844"/>
      <w:bookmarkStart w:id="254" w:name="_Toc102116143"/>
      <w:r w:rsidRPr="00B0387A">
        <w:rPr>
          <w:lang w:val="zh-CN"/>
        </w:rPr>
        <w:t>投标人</w:t>
      </w:r>
      <w:r w:rsidRPr="00B0387A">
        <w:rPr>
          <w:rFonts w:hint="eastAsia"/>
          <w:lang w:val="zh-CN"/>
        </w:rPr>
        <w:t>或其</w:t>
      </w:r>
      <w:r w:rsidRPr="00B0387A">
        <w:rPr>
          <w:rFonts w:hint="eastAsia"/>
        </w:rPr>
        <w:t>授权</w:t>
      </w:r>
      <w:r w:rsidRPr="00B0387A">
        <w:rPr>
          <w:lang w:val="zh-CN"/>
        </w:rPr>
        <w:t>代表对开标过程和开标记录有疑义</w:t>
      </w:r>
      <w:r w:rsidRPr="00B0387A">
        <w:rPr>
          <w:rFonts w:hint="eastAsia"/>
          <w:lang w:val="zh-CN"/>
        </w:rPr>
        <w:t>的</w:t>
      </w:r>
      <w:r w:rsidRPr="00B0387A">
        <w:rPr>
          <w:lang w:val="zh-CN"/>
        </w:rPr>
        <w:t>，</w:t>
      </w:r>
      <w:r w:rsidRPr="00B0387A">
        <w:rPr>
          <w:rFonts w:hint="eastAsia"/>
          <w:lang w:val="zh-CN"/>
        </w:rPr>
        <w:t>以及</w:t>
      </w:r>
      <w:r w:rsidRPr="00B0387A">
        <w:rPr>
          <w:rFonts w:hint="eastAsia"/>
          <w:szCs w:val="24"/>
        </w:rPr>
        <w:t>认为采购人、集中采购机构相关工作人员有需要回避的情形的，</w:t>
      </w:r>
      <w:r w:rsidRPr="00B0387A">
        <w:rPr>
          <w:rFonts w:hint="eastAsia"/>
          <w:lang w:val="zh-CN"/>
        </w:rPr>
        <w:t>应当在开标过程中提出；工作人员当场对疑义</w:t>
      </w:r>
      <w:proofErr w:type="gramStart"/>
      <w:r w:rsidRPr="00B0387A">
        <w:rPr>
          <w:rFonts w:hint="eastAsia"/>
          <w:lang w:val="zh-CN"/>
        </w:rPr>
        <w:t>作出</w:t>
      </w:r>
      <w:proofErr w:type="gramEnd"/>
      <w:r w:rsidRPr="00B0387A">
        <w:rPr>
          <w:rFonts w:hint="eastAsia"/>
          <w:lang w:val="zh-CN"/>
        </w:rPr>
        <w:t>答复。疑义与答复应通过 “开标大厅”互动窗口中在</w:t>
      </w:r>
      <w:r w:rsidRPr="00B0387A">
        <w:rPr>
          <w:lang w:val="zh-CN"/>
        </w:rPr>
        <w:t>线</w:t>
      </w:r>
      <w:r w:rsidRPr="00B0387A">
        <w:rPr>
          <w:rFonts w:hint="eastAsia"/>
          <w:lang w:val="zh-CN"/>
        </w:rPr>
        <w:t>进行。</w:t>
      </w:r>
    </w:p>
    <w:p w14:paraId="28FB9010" w14:textId="77777777" w:rsidR="00BF3B74" w:rsidRPr="00B0387A" w:rsidRDefault="000A0C28">
      <w:pPr>
        <w:numPr>
          <w:ilvl w:val="0"/>
          <w:numId w:val="31"/>
        </w:numPr>
        <w:wordWrap w:val="0"/>
        <w:adjustRightInd w:val="0"/>
        <w:snapToGrid w:val="0"/>
        <w:spacing w:line="360" w:lineRule="auto"/>
        <w:ind w:left="616" w:hanging="616"/>
        <w:rPr>
          <w:lang w:val="zh-CN"/>
        </w:rPr>
      </w:pPr>
      <w:bookmarkStart w:id="255" w:name="_Toc107387536"/>
      <w:r w:rsidRPr="00B0387A">
        <w:rPr>
          <w:lang w:val="zh-CN"/>
        </w:rPr>
        <w:t>特殊情况的处置</w:t>
      </w:r>
      <w:bookmarkEnd w:id="255"/>
    </w:p>
    <w:p w14:paraId="55D2884F" w14:textId="77777777" w:rsidR="00BF3B74" w:rsidRPr="00B0387A" w:rsidRDefault="000A0C28">
      <w:pPr>
        <w:tabs>
          <w:tab w:val="left" w:pos="993"/>
        </w:tabs>
        <w:wordWrap w:val="0"/>
        <w:adjustRightInd w:val="0"/>
        <w:snapToGrid w:val="0"/>
        <w:spacing w:line="360" w:lineRule="auto"/>
        <w:ind w:firstLineChars="200" w:firstLine="480"/>
        <w:rPr>
          <w:szCs w:val="24"/>
        </w:rPr>
      </w:pPr>
      <w:r w:rsidRPr="00B0387A">
        <w:rPr>
          <w:rFonts w:hint="eastAsia"/>
          <w:szCs w:val="24"/>
        </w:rPr>
        <w:t>（</w:t>
      </w:r>
      <w:r w:rsidRPr="00B0387A">
        <w:rPr>
          <w:szCs w:val="24"/>
        </w:rPr>
        <w:t>1</w:t>
      </w:r>
      <w:r w:rsidRPr="00B0387A">
        <w:rPr>
          <w:rFonts w:hint="eastAsia"/>
          <w:szCs w:val="24"/>
        </w:rPr>
        <w:t>）</w:t>
      </w:r>
      <w:r w:rsidRPr="00B0387A">
        <w:rPr>
          <w:szCs w:val="24"/>
        </w:rPr>
        <w:t>因</w:t>
      </w:r>
      <w:r w:rsidRPr="00B0387A">
        <w:rPr>
          <w:rFonts w:hint="eastAsia"/>
          <w:szCs w:val="24"/>
        </w:rPr>
        <w:t>电子采购平台</w:t>
      </w:r>
      <w:r w:rsidRPr="00B0387A">
        <w:rPr>
          <w:szCs w:val="24"/>
        </w:rPr>
        <w:t>系统</w:t>
      </w:r>
      <w:r w:rsidRPr="00B0387A">
        <w:rPr>
          <w:rFonts w:hint="eastAsia"/>
          <w:szCs w:val="24"/>
        </w:rPr>
        <w:t>故障</w:t>
      </w:r>
      <w:r w:rsidRPr="00B0387A">
        <w:rPr>
          <w:szCs w:val="24"/>
        </w:rPr>
        <w:t>导致</w:t>
      </w:r>
      <w:r w:rsidRPr="00B0387A">
        <w:rPr>
          <w:rFonts w:hint="eastAsia"/>
          <w:szCs w:val="24"/>
        </w:rPr>
        <w:t>无法正常开标的，采购人将</w:t>
      </w:r>
      <w:r w:rsidRPr="00B0387A">
        <w:rPr>
          <w:szCs w:val="24"/>
        </w:rPr>
        <w:t>暂停开标</w:t>
      </w:r>
      <w:r w:rsidRPr="00B0387A">
        <w:rPr>
          <w:rFonts w:hint="eastAsia"/>
          <w:szCs w:val="24"/>
        </w:rPr>
        <w:t>，待系统恢复</w:t>
      </w:r>
      <w:r w:rsidRPr="00B0387A">
        <w:rPr>
          <w:szCs w:val="24"/>
        </w:rPr>
        <w:t>正常</w:t>
      </w:r>
      <w:r w:rsidRPr="00B0387A">
        <w:rPr>
          <w:rFonts w:hint="eastAsia"/>
          <w:szCs w:val="24"/>
        </w:rPr>
        <w:t>后继续开标，也可按照本章“29</w:t>
      </w:r>
      <w:r w:rsidRPr="00B0387A">
        <w:rPr>
          <w:szCs w:val="24"/>
        </w:rPr>
        <w:t>.应急开标程序</w:t>
      </w:r>
      <w:r w:rsidRPr="00B0387A">
        <w:rPr>
          <w:rFonts w:hint="eastAsia"/>
          <w:szCs w:val="24"/>
        </w:rPr>
        <w:t>”规定启动</w:t>
      </w:r>
      <w:r w:rsidRPr="00B0387A">
        <w:rPr>
          <w:szCs w:val="24"/>
        </w:rPr>
        <w:t>应急开标程序</w:t>
      </w:r>
      <w:r w:rsidRPr="00B0387A">
        <w:rPr>
          <w:rFonts w:hint="eastAsia"/>
          <w:szCs w:val="24"/>
        </w:rPr>
        <w:t>；</w:t>
      </w:r>
    </w:p>
    <w:p w14:paraId="08C41804" w14:textId="4BCC06D0" w:rsidR="00BF3B74" w:rsidRPr="00B0387A" w:rsidRDefault="000A0C28">
      <w:pPr>
        <w:tabs>
          <w:tab w:val="left" w:pos="993"/>
        </w:tabs>
        <w:wordWrap w:val="0"/>
        <w:adjustRightInd w:val="0"/>
        <w:snapToGrid w:val="0"/>
        <w:spacing w:line="360" w:lineRule="auto"/>
        <w:ind w:firstLineChars="200" w:firstLine="480"/>
      </w:pPr>
      <w:r w:rsidRPr="00B0387A">
        <w:rPr>
          <w:rFonts w:hint="eastAsia"/>
          <w:szCs w:val="24"/>
        </w:rPr>
        <w:t>（</w:t>
      </w:r>
      <w:r w:rsidRPr="00B0387A">
        <w:rPr>
          <w:szCs w:val="24"/>
        </w:rPr>
        <w:t>2</w:t>
      </w:r>
      <w:r w:rsidRPr="00B0387A">
        <w:rPr>
          <w:rFonts w:hint="eastAsia"/>
          <w:szCs w:val="24"/>
        </w:rPr>
        <w:t>）“电子采购平台</w:t>
      </w:r>
      <w:r w:rsidRPr="00B0387A">
        <w:rPr>
          <w:szCs w:val="24"/>
        </w:rPr>
        <w:t>系统</w:t>
      </w:r>
      <w:r w:rsidRPr="00B0387A">
        <w:rPr>
          <w:rFonts w:hint="eastAsia"/>
          <w:szCs w:val="24"/>
        </w:rPr>
        <w:t>故障”是指：</w:t>
      </w:r>
      <w:r w:rsidRPr="00B0387A">
        <w:rPr>
          <w:szCs w:val="24"/>
        </w:rPr>
        <w:t>系统服务器</w:t>
      </w:r>
      <w:r w:rsidRPr="00B0387A">
        <w:rPr>
          <w:rFonts w:hint="eastAsia"/>
          <w:szCs w:val="24"/>
        </w:rPr>
        <w:t>等</w:t>
      </w:r>
      <w:r w:rsidRPr="00B0387A">
        <w:rPr>
          <w:szCs w:val="24"/>
        </w:rPr>
        <w:t>硬件发生故障，无法访问或使用系统；系统的软件或数据库</w:t>
      </w:r>
      <w:r w:rsidRPr="00B0387A">
        <w:rPr>
          <w:rFonts w:hint="eastAsia"/>
          <w:szCs w:val="24"/>
        </w:rPr>
        <w:t>等</w:t>
      </w:r>
      <w:r w:rsidRPr="00B0387A">
        <w:rPr>
          <w:szCs w:val="24"/>
        </w:rPr>
        <w:t>出现错误，</w:t>
      </w:r>
      <w:r w:rsidR="00A904F6" w:rsidRPr="00B0387A">
        <w:rPr>
          <w:szCs w:val="24"/>
        </w:rPr>
        <w:t>无法</w:t>
      </w:r>
      <w:r w:rsidRPr="00B0387A">
        <w:rPr>
          <w:szCs w:val="24"/>
        </w:rPr>
        <w:t>进行正常操作；系统发现有安全漏洞，有潜在的泄密危险；</w:t>
      </w:r>
      <w:r w:rsidRPr="00B0387A">
        <w:rPr>
          <w:rFonts w:hint="eastAsia"/>
          <w:szCs w:val="24"/>
        </w:rPr>
        <w:t>出现断电、断网事故；</w:t>
      </w:r>
      <w:r w:rsidRPr="00B0387A">
        <w:rPr>
          <w:szCs w:val="24"/>
        </w:rPr>
        <w:t>其他无法保证</w:t>
      </w:r>
      <w:r w:rsidRPr="00B0387A">
        <w:rPr>
          <w:rFonts w:hint="eastAsia"/>
          <w:szCs w:val="24"/>
        </w:rPr>
        <w:t>开</w:t>
      </w:r>
      <w:r w:rsidRPr="00B0387A">
        <w:rPr>
          <w:szCs w:val="24"/>
        </w:rPr>
        <w:t>标过程</w:t>
      </w:r>
      <w:r w:rsidRPr="00B0387A">
        <w:rPr>
          <w:rFonts w:hint="eastAsia"/>
          <w:szCs w:val="24"/>
        </w:rPr>
        <w:t>正常进行</w:t>
      </w:r>
      <w:r w:rsidRPr="00B0387A">
        <w:rPr>
          <w:szCs w:val="24"/>
        </w:rPr>
        <w:t>的情形。</w:t>
      </w:r>
    </w:p>
    <w:p w14:paraId="65DA18B5"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应急开标程序</w:t>
      </w:r>
      <w:bookmarkEnd w:id="249"/>
      <w:bookmarkEnd w:id="250"/>
      <w:bookmarkEnd w:id="251"/>
      <w:bookmarkEnd w:id="252"/>
      <w:bookmarkEnd w:id="253"/>
      <w:bookmarkEnd w:id="254"/>
    </w:p>
    <w:p w14:paraId="7AF2CDFD" w14:textId="77777777" w:rsidR="00BF3B74" w:rsidRPr="00B0387A" w:rsidRDefault="000A0C28">
      <w:pPr>
        <w:numPr>
          <w:ilvl w:val="0"/>
          <w:numId w:val="32"/>
        </w:numPr>
        <w:wordWrap w:val="0"/>
        <w:adjustRightInd w:val="0"/>
        <w:snapToGrid w:val="0"/>
        <w:spacing w:line="360" w:lineRule="auto"/>
        <w:ind w:left="618" w:hanging="618"/>
        <w:rPr>
          <w:lang w:val="zh-CN"/>
        </w:rPr>
      </w:pPr>
      <w:r w:rsidRPr="00B0387A">
        <w:rPr>
          <w:rFonts w:hint="eastAsia"/>
          <w:bCs/>
        </w:rPr>
        <w:t>开标</w:t>
      </w:r>
      <w:r w:rsidRPr="00B0387A">
        <w:rPr>
          <w:rFonts w:hint="eastAsia"/>
          <w:lang w:val="zh-CN"/>
        </w:rPr>
        <w:t>过程</w:t>
      </w:r>
      <w:r w:rsidRPr="00B0387A">
        <w:rPr>
          <w:rFonts w:hint="eastAsia"/>
          <w:bCs/>
        </w:rPr>
        <w:t>中若出现“电子采购平台系统故障”</w:t>
      </w:r>
      <w:r w:rsidRPr="00B0387A">
        <w:rPr>
          <w:rFonts w:hint="eastAsia"/>
          <w:lang w:val="zh-CN"/>
        </w:rPr>
        <w:t>时</w:t>
      </w:r>
      <w:r w:rsidRPr="00B0387A">
        <w:rPr>
          <w:bCs/>
        </w:rPr>
        <w:t>，</w:t>
      </w:r>
      <w:r w:rsidRPr="00B0387A">
        <w:rPr>
          <w:rFonts w:hint="eastAsia"/>
          <w:bCs/>
        </w:rPr>
        <w:t>可以在采购人代表的监督下，启动应急开标程序。</w:t>
      </w:r>
    </w:p>
    <w:p w14:paraId="4FD554E0" w14:textId="77777777" w:rsidR="00BF3B74" w:rsidRPr="00B0387A" w:rsidRDefault="000A0C28">
      <w:pPr>
        <w:numPr>
          <w:ilvl w:val="0"/>
          <w:numId w:val="32"/>
        </w:numPr>
        <w:wordWrap w:val="0"/>
        <w:adjustRightInd w:val="0"/>
        <w:snapToGrid w:val="0"/>
        <w:spacing w:line="360" w:lineRule="auto"/>
        <w:ind w:left="618" w:hanging="618"/>
      </w:pPr>
      <w:r w:rsidRPr="00B0387A">
        <w:rPr>
          <w:rFonts w:hint="eastAsia"/>
        </w:rPr>
        <w:lastRenderedPageBreak/>
        <w:t>应急</w:t>
      </w:r>
      <w:r w:rsidRPr="00B0387A">
        <w:rPr>
          <w:rFonts w:hint="eastAsia"/>
          <w:bCs/>
        </w:rPr>
        <w:t>开标程序</w:t>
      </w:r>
      <w:r w:rsidRPr="00B0387A">
        <w:rPr>
          <w:rFonts w:hint="eastAsia"/>
        </w:rPr>
        <w:t>如下：</w:t>
      </w:r>
    </w:p>
    <w:p w14:paraId="4625F9DB" w14:textId="77777777" w:rsidR="00BF3B74" w:rsidRPr="00B0387A" w:rsidRDefault="000A0C28">
      <w:pPr>
        <w:tabs>
          <w:tab w:val="left" w:pos="709"/>
        </w:tabs>
        <w:wordWrap w:val="0"/>
        <w:adjustRightInd w:val="0"/>
        <w:snapToGrid w:val="0"/>
        <w:spacing w:line="360" w:lineRule="auto"/>
        <w:ind w:firstLineChars="200" w:firstLine="480"/>
      </w:pPr>
      <w:r w:rsidRPr="00B0387A">
        <w:rPr>
          <w:rFonts w:hint="eastAsia"/>
        </w:rPr>
        <w:t>（1）工作人员电话通知所有投标人，启动应急开标程序；</w:t>
      </w:r>
      <w:r w:rsidRPr="00B0387A">
        <w:t xml:space="preserve"> </w:t>
      </w:r>
    </w:p>
    <w:p w14:paraId="39EF104A" w14:textId="77777777" w:rsidR="00BF3B74" w:rsidRPr="00B0387A" w:rsidRDefault="000A0C28">
      <w:pPr>
        <w:tabs>
          <w:tab w:val="left" w:pos="709"/>
        </w:tabs>
        <w:wordWrap w:val="0"/>
        <w:adjustRightInd w:val="0"/>
        <w:snapToGrid w:val="0"/>
        <w:spacing w:line="360" w:lineRule="auto"/>
        <w:ind w:firstLineChars="200" w:firstLine="480"/>
      </w:pPr>
      <w:r w:rsidRPr="00B0387A">
        <w:rPr>
          <w:rFonts w:hint="eastAsia"/>
        </w:rPr>
        <w:t>（2）投标人接到通知后，应在40分钟内通过电子邮件（接收投标文件邮箱：</w:t>
      </w:r>
      <w:r w:rsidRPr="00B0387A">
        <w:rPr>
          <w:rFonts w:hint="eastAsia"/>
          <w:b/>
        </w:rPr>
        <w:t>（</w:t>
      </w:r>
      <w:hyperlink r:id="rId17" w:history="1">
        <w:r w:rsidRPr="00B0387A">
          <w:rPr>
            <w:rStyle w:val="af1"/>
            <w:rFonts w:eastAsiaTheme="minorEastAsia" w:hint="eastAsia"/>
            <w:b/>
            <w:color w:val="auto"/>
          </w:rPr>
          <w:t>pbps2c@hbggzy.cn</w:t>
        </w:r>
      </w:hyperlink>
      <w:r w:rsidRPr="00B0387A">
        <w:rPr>
          <w:rFonts w:hint="eastAsia"/>
          <w:b/>
        </w:rPr>
        <w:t>）</w:t>
      </w:r>
      <w:r w:rsidRPr="00B0387A">
        <w:rPr>
          <w:rFonts w:hint="eastAsia"/>
        </w:rPr>
        <w:t>提交投标文件（电子采购平台上下载的盖章且未加密的文件），投标文件应与电子采购平台上提交的文件内容一致（在非应急开标期间集中采购机构将不接受、不处理任何通过电子邮件提交的投标文件）；未在规定时间提交或提交的文件未按要求进行编制、签署的，按照</w:t>
      </w:r>
      <w:r w:rsidRPr="00B0387A">
        <w:rPr>
          <w:rFonts w:hint="eastAsia"/>
          <w:b/>
        </w:rPr>
        <w:t>无效投标处理；</w:t>
      </w:r>
    </w:p>
    <w:p w14:paraId="2350B689" w14:textId="77777777" w:rsidR="00BF3B74" w:rsidRPr="00B0387A" w:rsidRDefault="000A0C28">
      <w:pPr>
        <w:tabs>
          <w:tab w:val="left" w:pos="709"/>
        </w:tabs>
        <w:wordWrap w:val="0"/>
        <w:adjustRightInd w:val="0"/>
        <w:snapToGrid w:val="0"/>
        <w:spacing w:line="360" w:lineRule="auto"/>
        <w:ind w:firstLineChars="200" w:firstLine="480"/>
      </w:pPr>
      <w:r w:rsidRPr="00B0387A">
        <w:rPr>
          <w:rFonts w:hint="eastAsia"/>
        </w:rPr>
        <w:t>（</w:t>
      </w:r>
      <w:r w:rsidRPr="00B0387A">
        <w:t>3</w:t>
      </w:r>
      <w:r w:rsidRPr="00B0387A">
        <w:rPr>
          <w:rFonts w:hint="eastAsia"/>
        </w:rPr>
        <w:t>）提交时间截止后，工作人员及时下载投标文件并将各投标人投标报价录入系统；录入完成后形成开标结果并通过邮件回复各投标人；各投标人应通过邮件确认投标报价，不及时回复确认报价的视为对开标结果所载内容无疑义；</w:t>
      </w:r>
    </w:p>
    <w:p w14:paraId="6A775C77" w14:textId="77777777" w:rsidR="00BF3B74" w:rsidRPr="00B0387A" w:rsidRDefault="000A0C28">
      <w:pPr>
        <w:tabs>
          <w:tab w:val="left" w:pos="709"/>
        </w:tabs>
        <w:wordWrap w:val="0"/>
        <w:adjustRightInd w:val="0"/>
        <w:snapToGrid w:val="0"/>
        <w:spacing w:line="360" w:lineRule="auto"/>
        <w:ind w:firstLineChars="200" w:firstLine="480"/>
      </w:pPr>
      <w:r w:rsidRPr="00B0387A">
        <w:rPr>
          <w:rFonts w:hint="eastAsia"/>
        </w:rPr>
        <w:t>（</w:t>
      </w:r>
      <w:r w:rsidRPr="00B0387A">
        <w:t>4</w:t>
      </w:r>
      <w:r w:rsidRPr="00B0387A">
        <w:rPr>
          <w:rFonts w:hint="eastAsia"/>
        </w:rPr>
        <w:t>）开标结束。</w:t>
      </w:r>
    </w:p>
    <w:p w14:paraId="00233200" w14:textId="77777777" w:rsidR="00BF3B74" w:rsidRPr="00B0387A" w:rsidRDefault="000A0C28">
      <w:pPr>
        <w:numPr>
          <w:ilvl w:val="0"/>
          <w:numId w:val="32"/>
        </w:numPr>
        <w:wordWrap w:val="0"/>
        <w:adjustRightInd w:val="0"/>
        <w:snapToGrid w:val="0"/>
        <w:spacing w:line="360" w:lineRule="auto"/>
        <w:ind w:left="618" w:hanging="618"/>
        <w:rPr>
          <w:bCs/>
        </w:rPr>
      </w:pPr>
      <w:r w:rsidRPr="00B0387A">
        <w:rPr>
          <w:rFonts w:hint="eastAsia"/>
          <w:lang w:val="zh-CN"/>
        </w:rPr>
        <w:t>截</w:t>
      </w:r>
      <w:r w:rsidRPr="00B0387A">
        <w:rPr>
          <w:rFonts w:hint="eastAsia"/>
          <w:bCs/>
        </w:rPr>
        <w:t>止投标文件提交时间，投标人不足3家的，不得开标，应</w:t>
      </w:r>
      <w:r w:rsidRPr="00B0387A">
        <w:rPr>
          <w:bCs/>
        </w:rPr>
        <w:t>按规定作废标处理</w:t>
      </w:r>
      <w:r w:rsidRPr="00B0387A">
        <w:rPr>
          <w:rFonts w:hint="eastAsia"/>
          <w:bCs/>
        </w:rPr>
        <w:t>。</w:t>
      </w:r>
    </w:p>
    <w:p w14:paraId="6141EBA3" w14:textId="77777777" w:rsidR="00BF3B74" w:rsidRPr="00B0387A" w:rsidRDefault="000A0C28">
      <w:pPr>
        <w:numPr>
          <w:ilvl w:val="0"/>
          <w:numId w:val="32"/>
        </w:numPr>
        <w:wordWrap w:val="0"/>
        <w:adjustRightInd w:val="0"/>
        <w:snapToGrid w:val="0"/>
        <w:spacing w:line="360" w:lineRule="auto"/>
        <w:ind w:left="618" w:hanging="618"/>
        <w:rPr>
          <w:lang w:val="zh-CN"/>
        </w:rPr>
      </w:pPr>
      <w:r w:rsidRPr="00B0387A">
        <w:rPr>
          <w:rFonts w:hint="eastAsia"/>
          <w:bCs/>
        </w:rPr>
        <w:t>开标、</w:t>
      </w:r>
      <w:r w:rsidRPr="00B0387A">
        <w:rPr>
          <w:rFonts w:hint="eastAsia"/>
        </w:rPr>
        <w:t>评标均以电子邮件提交的投标文件为准。</w:t>
      </w:r>
      <w:r w:rsidRPr="00B0387A">
        <w:rPr>
          <w:lang w:val="zh-CN"/>
        </w:rPr>
        <w:t xml:space="preserve"> </w:t>
      </w:r>
    </w:p>
    <w:p w14:paraId="38F9AA8D"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56" w:name="_Toc102119845"/>
      <w:bookmarkStart w:id="257" w:name="_Toc102116014"/>
      <w:bookmarkStart w:id="258" w:name="_Toc102116144"/>
      <w:bookmarkStart w:id="259" w:name="_Toc102057710"/>
      <w:bookmarkStart w:id="260" w:name="_Toc102114912"/>
      <w:bookmarkStart w:id="261" w:name="_Toc102056210"/>
      <w:r w:rsidRPr="00B0387A">
        <w:rPr>
          <w:rFonts w:hint="eastAsia"/>
          <w:b/>
          <w:szCs w:val="24"/>
          <w:lang w:val="zh-CN"/>
        </w:rPr>
        <w:t>资格审查</w:t>
      </w:r>
      <w:bookmarkEnd w:id="256"/>
      <w:bookmarkEnd w:id="257"/>
      <w:bookmarkEnd w:id="258"/>
      <w:bookmarkEnd w:id="259"/>
      <w:bookmarkEnd w:id="260"/>
      <w:bookmarkEnd w:id="261"/>
    </w:p>
    <w:p w14:paraId="5D10BF62" w14:textId="77777777" w:rsidR="00BF3B74" w:rsidRPr="00B0387A" w:rsidRDefault="000A0C28">
      <w:pPr>
        <w:pStyle w:val="af3"/>
        <w:numPr>
          <w:ilvl w:val="0"/>
          <w:numId w:val="33"/>
        </w:numPr>
        <w:wordWrap w:val="0"/>
        <w:adjustRightInd w:val="0"/>
        <w:snapToGrid w:val="0"/>
        <w:spacing w:line="360" w:lineRule="auto"/>
        <w:ind w:left="618" w:firstLineChars="0" w:hanging="618"/>
        <w:rPr>
          <w:rFonts w:cs="Helvetica"/>
          <w:szCs w:val="24"/>
          <w:lang w:val="zh-CN"/>
        </w:rPr>
      </w:pPr>
      <w:r w:rsidRPr="00B0387A">
        <w:rPr>
          <w:rFonts w:hint="eastAsia"/>
          <w:bCs/>
          <w:lang w:val="zh-CN"/>
        </w:rPr>
        <w:t>项目开标结束后，采购人与集中采购机构依据法律、法规及招标文件“第四章 资格审查”的规定，对投标人的资格进行审查，以确定投标人资格是否合格。</w:t>
      </w:r>
    </w:p>
    <w:p w14:paraId="668AFC79" w14:textId="77777777" w:rsidR="00BF3B74" w:rsidRPr="00B0387A" w:rsidRDefault="000A0C28">
      <w:pPr>
        <w:pStyle w:val="af3"/>
        <w:numPr>
          <w:ilvl w:val="0"/>
          <w:numId w:val="33"/>
        </w:numPr>
        <w:wordWrap w:val="0"/>
        <w:adjustRightInd w:val="0"/>
        <w:snapToGrid w:val="0"/>
        <w:spacing w:line="360" w:lineRule="auto"/>
        <w:ind w:left="618" w:firstLineChars="0" w:hanging="618"/>
        <w:rPr>
          <w:bCs/>
          <w:lang w:val="zh-CN"/>
        </w:rPr>
      </w:pPr>
      <w:r w:rsidRPr="00B0387A">
        <w:rPr>
          <w:rFonts w:hint="eastAsia"/>
          <w:bCs/>
          <w:lang w:val="zh-CN"/>
        </w:rPr>
        <w:t>资格审查未通过的投标人可在中标公告质疑有效期内按公告中的联系方式获知本单位的资格审查情况。</w:t>
      </w:r>
    </w:p>
    <w:p w14:paraId="7D04A10B"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62" w:name="_Toc102119848"/>
      <w:bookmarkStart w:id="263" w:name="_Toc102116147"/>
      <w:bookmarkStart w:id="264" w:name="_Toc102057713"/>
      <w:bookmarkStart w:id="265" w:name="_Toc102114915"/>
      <w:bookmarkStart w:id="266" w:name="_Toc102116017"/>
      <w:bookmarkStart w:id="267" w:name="_Toc102056213"/>
      <w:r w:rsidRPr="00B0387A">
        <w:rPr>
          <w:rFonts w:hint="eastAsia"/>
          <w:b/>
          <w:szCs w:val="24"/>
          <w:lang w:val="zh-CN"/>
        </w:rPr>
        <w:t>评标委员会</w:t>
      </w:r>
      <w:bookmarkEnd w:id="262"/>
      <w:bookmarkEnd w:id="263"/>
      <w:bookmarkEnd w:id="264"/>
      <w:bookmarkEnd w:id="265"/>
      <w:bookmarkEnd w:id="266"/>
      <w:bookmarkEnd w:id="267"/>
    </w:p>
    <w:p w14:paraId="35A32333" w14:textId="77777777" w:rsidR="00BF3B74" w:rsidRPr="00B0387A" w:rsidRDefault="000A0C28">
      <w:pPr>
        <w:numPr>
          <w:ilvl w:val="0"/>
          <w:numId w:val="34"/>
        </w:numPr>
        <w:wordWrap w:val="0"/>
        <w:adjustRightInd w:val="0"/>
        <w:snapToGrid w:val="0"/>
        <w:spacing w:line="360" w:lineRule="auto"/>
        <w:ind w:left="616" w:hanging="616"/>
        <w:rPr>
          <w:szCs w:val="24"/>
        </w:rPr>
      </w:pPr>
      <w:r w:rsidRPr="00B0387A">
        <w:rPr>
          <w:rFonts w:hint="eastAsia"/>
          <w:szCs w:val="24"/>
        </w:rPr>
        <w:t>评标委员会由采购人代表和评审专家组成（评审</w:t>
      </w:r>
      <w:r w:rsidRPr="00B0387A">
        <w:rPr>
          <w:szCs w:val="24"/>
        </w:rPr>
        <w:t>专家对本单位的招标项目只能作为采购人代表参与评标</w:t>
      </w:r>
      <w:r w:rsidRPr="00B0387A">
        <w:rPr>
          <w:rFonts w:hint="eastAsia"/>
          <w:szCs w:val="24"/>
        </w:rPr>
        <w:t>，本</w:t>
      </w:r>
      <w:r w:rsidRPr="00B0387A">
        <w:rPr>
          <w:szCs w:val="24"/>
        </w:rPr>
        <w:t>章</w:t>
      </w:r>
      <w:r w:rsidRPr="00B0387A">
        <w:rPr>
          <w:rFonts w:hint="eastAsia"/>
          <w:szCs w:val="24"/>
        </w:rPr>
        <w:t>31.3条规定</w:t>
      </w:r>
      <w:r w:rsidRPr="00B0387A">
        <w:rPr>
          <w:szCs w:val="24"/>
        </w:rPr>
        <w:t>的</w:t>
      </w:r>
      <w:r w:rsidRPr="00B0387A">
        <w:rPr>
          <w:rFonts w:hint="eastAsia"/>
          <w:szCs w:val="24"/>
        </w:rPr>
        <w:t>情形</w:t>
      </w:r>
      <w:r w:rsidRPr="00B0387A">
        <w:rPr>
          <w:szCs w:val="24"/>
        </w:rPr>
        <w:t>除外）</w:t>
      </w:r>
      <w:r w:rsidRPr="00B0387A">
        <w:rPr>
          <w:rFonts w:hint="eastAsia"/>
          <w:szCs w:val="24"/>
        </w:rPr>
        <w:t>，成员人数应当为</w:t>
      </w:r>
      <w:r w:rsidRPr="00B0387A">
        <w:rPr>
          <w:szCs w:val="24"/>
        </w:rPr>
        <w:t>5人及以上单数，其中评审专家不得少于成员总数的2/3；采购预算金额在1000万元及以上、技术复杂或社会影响较大的项目，评标委员会成员人数应当为7人及以上单数。</w:t>
      </w:r>
    </w:p>
    <w:p w14:paraId="4E8A2D46" w14:textId="77777777" w:rsidR="00BF3B74" w:rsidRPr="00B0387A" w:rsidRDefault="000A0C28">
      <w:pPr>
        <w:numPr>
          <w:ilvl w:val="0"/>
          <w:numId w:val="34"/>
        </w:numPr>
        <w:wordWrap w:val="0"/>
        <w:adjustRightInd w:val="0"/>
        <w:snapToGrid w:val="0"/>
        <w:spacing w:line="360" w:lineRule="auto"/>
        <w:ind w:left="616" w:hanging="616"/>
        <w:rPr>
          <w:szCs w:val="24"/>
        </w:rPr>
      </w:pPr>
      <w:r w:rsidRPr="00B0387A">
        <w:rPr>
          <w:rFonts w:hint="eastAsia"/>
          <w:szCs w:val="24"/>
        </w:rPr>
        <w:t>评标委员会中的</w:t>
      </w:r>
      <w:r w:rsidRPr="00B0387A">
        <w:rPr>
          <w:szCs w:val="24"/>
        </w:rPr>
        <w:t>评审专家</w:t>
      </w:r>
      <w:r w:rsidRPr="00B0387A">
        <w:rPr>
          <w:rFonts w:hint="eastAsia"/>
          <w:szCs w:val="24"/>
        </w:rPr>
        <w:t>依法从政府采购评审专家库中随机抽取。</w:t>
      </w:r>
    </w:p>
    <w:p w14:paraId="2B2C2D7D" w14:textId="77777777" w:rsidR="00BF3B74" w:rsidRPr="00B0387A" w:rsidRDefault="000A0C28">
      <w:pPr>
        <w:numPr>
          <w:ilvl w:val="0"/>
          <w:numId w:val="34"/>
        </w:numPr>
        <w:wordWrap w:val="0"/>
        <w:adjustRightInd w:val="0"/>
        <w:snapToGrid w:val="0"/>
        <w:spacing w:line="360" w:lineRule="auto"/>
        <w:ind w:left="616" w:hanging="616"/>
        <w:rPr>
          <w:szCs w:val="24"/>
        </w:rPr>
      </w:pPr>
      <w:r w:rsidRPr="00B0387A">
        <w:rPr>
          <w:rFonts w:hint="eastAsia"/>
          <w:szCs w:val="24"/>
        </w:rPr>
        <w:t>对技术复杂、专业性强的采购项目，通过随机方式难以确定合适评审专家的，经主管预算单位同意，采购人可以自行选定相应专业领域的评审专家。</w:t>
      </w:r>
    </w:p>
    <w:p w14:paraId="58D9E089" w14:textId="77777777" w:rsidR="00BF3B74" w:rsidRPr="00B0387A" w:rsidRDefault="000A0C28">
      <w:pPr>
        <w:numPr>
          <w:ilvl w:val="0"/>
          <w:numId w:val="34"/>
        </w:numPr>
        <w:wordWrap w:val="0"/>
        <w:adjustRightInd w:val="0"/>
        <w:snapToGrid w:val="0"/>
        <w:spacing w:line="360" w:lineRule="auto"/>
        <w:ind w:left="616" w:hanging="616"/>
        <w:rPr>
          <w:szCs w:val="24"/>
        </w:rPr>
      </w:pPr>
      <w:r w:rsidRPr="00B0387A">
        <w:rPr>
          <w:rFonts w:hint="eastAsia"/>
          <w:szCs w:val="24"/>
        </w:rPr>
        <w:t>评标委员会成员有下列情形之一的，应当回避：</w:t>
      </w:r>
    </w:p>
    <w:p w14:paraId="3987D697" w14:textId="77777777" w:rsidR="00BF3B74" w:rsidRPr="00B0387A" w:rsidRDefault="000A0C28">
      <w:pPr>
        <w:wordWrap w:val="0"/>
        <w:adjustRightInd w:val="0"/>
        <w:snapToGrid w:val="0"/>
        <w:spacing w:line="360" w:lineRule="auto"/>
        <w:ind w:firstLineChars="200" w:firstLine="480"/>
        <w:jc w:val="left"/>
        <w:rPr>
          <w:szCs w:val="24"/>
        </w:rPr>
      </w:pPr>
      <w:r w:rsidRPr="00B0387A">
        <w:rPr>
          <w:rFonts w:hint="eastAsia"/>
          <w:szCs w:val="24"/>
        </w:rPr>
        <w:t>（1）参加采购活动前3年内与投标人存在劳动关系；</w:t>
      </w:r>
    </w:p>
    <w:p w14:paraId="2B402B22" w14:textId="77777777" w:rsidR="00BF3B74" w:rsidRPr="00B0387A" w:rsidRDefault="000A0C28">
      <w:pPr>
        <w:wordWrap w:val="0"/>
        <w:adjustRightInd w:val="0"/>
        <w:snapToGrid w:val="0"/>
        <w:spacing w:line="360" w:lineRule="auto"/>
        <w:ind w:firstLineChars="200" w:firstLine="480"/>
        <w:jc w:val="left"/>
        <w:rPr>
          <w:szCs w:val="24"/>
        </w:rPr>
      </w:pPr>
      <w:r w:rsidRPr="00B0387A">
        <w:rPr>
          <w:rFonts w:hint="eastAsia"/>
          <w:szCs w:val="24"/>
        </w:rPr>
        <w:t>（2）参加采购活动前3年内担任投标人的董事、监事；</w:t>
      </w:r>
    </w:p>
    <w:p w14:paraId="57C38DBE" w14:textId="77777777" w:rsidR="00BF3B74" w:rsidRPr="00B0387A" w:rsidRDefault="000A0C28">
      <w:pPr>
        <w:wordWrap w:val="0"/>
        <w:adjustRightInd w:val="0"/>
        <w:snapToGrid w:val="0"/>
        <w:spacing w:line="360" w:lineRule="auto"/>
        <w:ind w:firstLineChars="200" w:firstLine="480"/>
        <w:jc w:val="left"/>
        <w:rPr>
          <w:szCs w:val="24"/>
        </w:rPr>
      </w:pPr>
      <w:r w:rsidRPr="00B0387A">
        <w:rPr>
          <w:rFonts w:hint="eastAsia"/>
          <w:szCs w:val="24"/>
        </w:rPr>
        <w:t>（3）参加采购活动前3年内是投标人的控股股东或者实际控制人；</w:t>
      </w:r>
    </w:p>
    <w:p w14:paraId="04219C6D" w14:textId="77777777" w:rsidR="00BF3B74" w:rsidRPr="00B0387A" w:rsidRDefault="000A0C28">
      <w:pPr>
        <w:wordWrap w:val="0"/>
        <w:adjustRightInd w:val="0"/>
        <w:snapToGrid w:val="0"/>
        <w:spacing w:line="360" w:lineRule="auto"/>
        <w:ind w:firstLineChars="200" w:firstLine="480"/>
        <w:jc w:val="left"/>
        <w:rPr>
          <w:szCs w:val="24"/>
        </w:rPr>
      </w:pPr>
      <w:r w:rsidRPr="00B0387A">
        <w:rPr>
          <w:rFonts w:hint="eastAsia"/>
          <w:szCs w:val="24"/>
        </w:rPr>
        <w:t>（4）与投标人的法定代表人或者负责人有夫妻、直系血亲、三代以内旁系血亲或者近</w:t>
      </w:r>
      <w:r w:rsidRPr="00B0387A">
        <w:rPr>
          <w:rFonts w:hint="eastAsia"/>
          <w:szCs w:val="24"/>
        </w:rPr>
        <w:lastRenderedPageBreak/>
        <w:t>姻亲关系；</w:t>
      </w:r>
    </w:p>
    <w:p w14:paraId="187AB261" w14:textId="77777777" w:rsidR="00BF3B74" w:rsidRPr="00B0387A" w:rsidRDefault="000A0C28">
      <w:pPr>
        <w:wordWrap w:val="0"/>
        <w:adjustRightInd w:val="0"/>
        <w:snapToGrid w:val="0"/>
        <w:spacing w:line="360" w:lineRule="auto"/>
        <w:ind w:firstLineChars="200" w:firstLine="480"/>
        <w:jc w:val="left"/>
        <w:rPr>
          <w:szCs w:val="24"/>
          <w:lang w:val="zh-CN"/>
        </w:rPr>
      </w:pPr>
      <w:r w:rsidRPr="00B0387A">
        <w:rPr>
          <w:rFonts w:hint="eastAsia"/>
          <w:szCs w:val="24"/>
        </w:rPr>
        <w:t>（5）与投标人有其他可能影响政府采购活动公平、公正进行的关系。</w:t>
      </w:r>
    </w:p>
    <w:p w14:paraId="3619F03B" w14:textId="77777777" w:rsidR="00BF3B74" w:rsidRPr="00B0387A" w:rsidRDefault="000A0C28">
      <w:pPr>
        <w:numPr>
          <w:ilvl w:val="0"/>
          <w:numId w:val="34"/>
        </w:numPr>
        <w:wordWrap w:val="0"/>
        <w:adjustRightInd w:val="0"/>
        <w:snapToGrid w:val="0"/>
        <w:spacing w:line="360" w:lineRule="auto"/>
        <w:ind w:left="616" w:hanging="616"/>
        <w:rPr>
          <w:lang w:val="zh-CN"/>
        </w:rPr>
      </w:pPr>
      <w:r w:rsidRPr="00B0387A">
        <w:rPr>
          <w:rFonts w:cs="Helvetica"/>
          <w:szCs w:val="24"/>
          <w:lang w:val="zh-CN"/>
        </w:rPr>
        <w:t>评标委员会负责具体评标事务，并独立履行下列职责：</w:t>
      </w:r>
    </w:p>
    <w:p w14:paraId="1C21DBBB" w14:textId="77777777" w:rsidR="00BF3B74" w:rsidRPr="00B0387A" w:rsidRDefault="000A0C28">
      <w:pPr>
        <w:wordWrap w:val="0"/>
        <w:adjustRightInd w:val="0"/>
        <w:snapToGrid w:val="0"/>
        <w:spacing w:line="360" w:lineRule="auto"/>
        <w:ind w:firstLineChars="200" w:firstLine="480"/>
        <w:rPr>
          <w:lang w:val="zh-CN"/>
        </w:rPr>
      </w:pPr>
      <w:r w:rsidRPr="00B0387A">
        <w:rPr>
          <w:rFonts w:hint="eastAsia"/>
          <w:lang w:val="zh-CN"/>
        </w:rPr>
        <w:t>（1）</w:t>
      </w:r>
      <w:r w:rsidRPr="00B0387A">
        <w:rPr>
          <w:lang w:val="zh-CN"/>
        </w:rPr>
        <w:t>审查、评价投标文件是否符合招标文件的商务、技术等实质性要求；</w:t>
      </w:r>
    </w:p>
    <w:p w14:paraId="59F755AC" w14:textId="77777777" w:rsidR="00BF3B74" w:rsidRPr="00B0387A" w:rsidRDefault="000A0C28">
      <w:pPr>
        <w:wordWrap w:val="0"/>
        <w:adjustRightInd w:val="0"/>
        <w:snapToGrid w:val="0"/>
        <w:spacing w:line="360" w:lineRule="auto"/>
        <w:ind w:firstLineChars="200" w:firstLine="480"/>
        <w:rPr>
          <w:lang w:val="zh-CN"/>
        </w:rPr>
      </w:pPr>
      <w:r w:rsidRPr="00B0387A">
        <w:rPr>
          <w:rFonts w:hint="eastAsia"/>
          <w:lang w:val="zh-CN"/>
        </w:rPr>
        <w:t>（2）</w:t>
      </w:r>
      <w:r w:rsidRPr="00B0387A">
        <w:rPr>
          <w:lang w:val="zh-CN"/>
        </w:rPr>
        <w:t>要求投标人对投标文件有关事项</w:t>
      </w:r>
      <w:proofErr w:type="gramStart"/>
      <w:r w:rsidRPr="00B0387A">
        <w:rPr>
          <w:lang w:val="zh-CN"/>
        </w:rPr>
        <w:t>作出</w:t>
      </w:r>
      <w:proofErr w:type="gramEnd"/>
      <w:r w:rsidRPr="00B0387A">
        <w:rPr>
          <w:lang w:val="zh-CN"/>
        </w:rPr>
        <w:t>澄清或者说明；</w:t>
      </w:r>
    </w:p>
    <w:p w14:paraId="009E7EEE" w14:textId="77777777" w:rsidR="00BF3B74" w:rsidRPr="00B0387A" w:rsidRDefault="000A0C28">
      <w:pPr>
        <w:wordWrap w:val="0"/>
        <w:adjustRightInd w:val="0"/>
        <w:snapToGrid w:val="0"/>
        <w:spacing w:line="360" w:lineRule="auto"/>
        <w:ind w:firstLineChars="200" w:firstLine="480"/>
        <w:rPr>
          <w:lang w:val="zh-CN"/>
        </w:rPr>
      </w:pPr>
      <w:r w:rsidRPr="00B0387A">
        <w:rPr>
          <w:rFonts w:hint="eastAsia"/>
          <w:lang w:val="zh-CN"/>
        </w:rPr>
        <w:t>（3）</w:t>
      </w:r>
      <w:r w:rsidRPr="00B0387A">
        <w:rPr>
          <w:lang w:val="zh-CN"/>
        </w:rPr>
        <w:t>对投标文件进行</w:t>
      </w:r>
      <w:r w:rsidRPr="00B0387A">
        <w:rPr>
          <w:rFonts w:hint="eastAsia"/>
          <w:lang w:val="zh-CN"/>
        </w:rPr>
        <w:t>综合</w:t>
      </w:r>
      <w:r w:rsidRPr="00B0387A">
        <w:rPr>
          <w:lang w:val="zh-CN"/>
        </w:rPr>
        <w:t>比较和评价；</w:t>
      </w:r>
    </w:p>
    <w:p w14:paraId="5B7822F6" w14:textId="77777777" w:rsidR="00BF3B74" w:rsidRPr="00B0387A" w:rsidRDefault="000A0C28">
      <w:pPr>
        <w:wordWrap w:val="0"/>
        <w:adjustRightInd w:val="0"/>
        <w:snapToGrid w:val="0"/>
        <w:spacing w:line="360" w:lineRule="auto"/>
        <w:ind w:firstLineChars="200" w:firstLine="480"/>
        <w:rPr>
          <w:lang w:val="zh-CN"/>
        </w:rPr>
      </w:pPr>
      <w:r w:rsidRPr="00B0387A">
        <w:rPr>
          <w:rFonts w:hint="eastAsia"/>
          <w:lang w:val="zh-CN"/>
        </w:rPr>
        <w:t>（4）确定中标候选人名单或中标人；</w:t>
      </w:r>
    </w:p>
    <w:p w14:paraId="2AE2218B" w14:textId="77777777" w:rsidR="00BF3B74" w:rsidRPr="00B0387A" w:rsidRDefault="000A0C28">
      <w:pPr>
        <w:wordWrap w:val="0"/>
        <w:adjustRightInd w:val="0"/>
        <w:snapToGrid w:val="0"/>
        <w:spacing w:line="360" w:lineRule="auto"/>
        <w:ind w:firstLineChars="200" w:firstLine="480"/>
        <w:rPr>
          <w:lang w:val="zh-CN"/>
        </w:rPr>
      </w:pPr>
      <w:r w:rsidRPr="00B0387A">
        <w:rPr>
          <w:rFonts w:hint="eastAsia"/>
          <w:lang w:val="zh-CN"/>
        </w:rPr>
        <w:t>（5）</w:t>
      </w:r>
      <w:r w:rsidRPr="00B0387A">
        <w:rPr>
          <w:lang w:val="zh-CN"/>
        </w:rPr>
        <w:t>向采购人、</w:t>
      </w:r>
      <w:r w:rsidRPr="00B0387A">
        <w:rPr>
          <w:rFonts w:hint="eastAsia"/>
          <w:lang w:val="zh-CN"/>
        </w:rPr>
        <w:t>集中采购</w:t>
      </w:r>
      <w:r w:rsidRPr="00B0387A">
        <w:rPr>
          <w:lang w:val="zh-CN"/>
        </w:rPr>
        <w:t>机构或者有关部门报告评标中发现的违法行为。</w:t>
      </w:r>
    </w:p>
    <w:p w14:paraId="402D9F32"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68" w:name="_Toc102056215"/>
      <w:bookmarkStart w:id="269" w:name="_Toc102057715"/>
      <w:bookmarkStart w:id="270" w:name="_Toc102114917"/>
      <w:bookmarkStart w:id="271" w:name="_Toc102116019"/>
      <w:bookmarkStart w:id="272" w:name="_Toc102116149"/>
      <w:bookmarkStart w:id="273" w:name="_Toc102119850"/>
      <w:r w:rsidRPr="00B0387A">
        <w:rPr>
          <w:rFonts w:hint="eastAsia"/>
          <w:b/>
          <w:szCs w:val="24"/>
          <w:lang w:val="zh-CN"/>
        </w:rPr>
        <w:t>评标</w:t>
      </w:r>
      <w:bookmarkEnd w:id="268"/>
      <w:bookmarkEnd w:id="269"/>
      <w:bookmarkEnd w:id="270"/>
      <w:bookmarkEnd w:id="271"/>
      <w:bookmarkEnd w:id="272"/>
      <w:bookmarkEnd w:id="273"/>
      <w:r w:rsidRPr="00B0387A">
        <w:rPr>
          <w:rFonts w:hint="eastAsia"/>
          <w:b/>
          <w:szCs w:val="24"/>
          <w:lang w:val="zh-CN"/>
        </w:rPr>
        <w:t>方法、程序及标准</w:t>
      </w:r>
    </w:p>
    <w:p w14:paraId="314128DE" w14:textId="77777777" w:rsidR="00BF3B74" w:rsidRPr="00B0387A" w:rsidRDefault="000A0C28">
      <w:pPr>
        <w:wordWrap w:val="0"/>
        <w:adjustRightInd w:val="0"/>
        <w:snapToGrid w:val="0"/>
        <w:spacing w:line="360" w:lineRule="auto"/>
        <w:ind w:left="420"/>
        <w:rPr>
          <w:rFonts w:cs="Helvetica"/>
          <w:szCs w:val="24"/>
          <w:lang w:val="zh-CN"/>
        </w:rPr>
      </w:pPr>
      <w:r w:rsidRPr="00B0387A">
        <w:rPr>
          <w:rFonts w:cs="Helvetica" w:hint="eastAsia"/>
          <w:szCs w:val="24"/>
          <w:lang w:val="zh-CN"/>
        </w:rPr>
        <w:t>详见“第五章 评标办法”。</w:t>
      </w:r>
    </w:p>
    <w:p w14:paraId="2BC98F1D" w14:textId="77777777" w:rsidR="00BF3B74" w:rsidRPr="00B0387A" w:rsidRDefault="000A0C28" w:rsidP="00A904F6">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274" w:name="_Toc511889422"/>
      <w:bookmarkStart w:id="275" w:name="_Toc511894500"/>
      <w:bookmarkStart w:id="276" w:name="_Toc102056220"/>
      <w:bookmarkStart w:id="277" w:name="_Toc102057720"/>
      <w:bookmarkStart w:id="278" w:name="_Toc102114922"/>
      <w:bookmarkStart w:id="279" w:name="_Toc102116024"/>
      <w:bookmarkStart w:id="280" w:name="_Toc102116154"/>
      <w:bookmarkStart w:id="281" w:name="_Toc102119855"/>
      <w:bookmarkStart w:id="282" w:name="_Toc117244354"/>
      <w:bookmarkStart w:id="283" w:name="_Toc117244469"/>
      <w:bookmarkStart w:id="284" w:name="_Toc8710"/>
      <w:r w:rsidRPr="00B0387A">
        <w:rPr>
          <w:rFonts w:ascii="宋体" w:eastAsia="宋体" w:hAnsi="宋体" w:cs="Times New Roman"/>
          <w:bCs w:val="0"/>
          <w:sz w:val="28"/>
          <w:szCs w:val="28"/>
          <w:lang w:val="zh-CN"/>
        </w:rPr>
        <w:t>中标</w:t>
      </w:r>
      <w:r w:rsidRPr="00B0387A">
        <w:rPr>
          <w:rFonts w:ascii="宋体" w:eastAsia="宋体" w:hAnsi="宋体" w:cs="Times New Roman" w:hint="eastAsia"/>
          <w:bCs w:val="0"/>
          <w:sz w:val="28"/>
          <w:szCs w:val="28"/>
          <w:lang w:val="zh-CN"/>
        </w:rPr>
        <w:t>与</w:t>
      </w:r>
      <w:r w:rsidRPr="00B0387A">
        <w:rPr>
          <w:rFonts w:ascii="宋体" w:eastAsia="宋体" w:hAnsi="宋体" w:cs="Times New Roman"/>
          <w:bCs w:val="0"/>
          <w:sz w:val="28"/>
          <w:szCs w:val="28"/>
          <w:lang w:val="zh-CN"/>
        </w:rPr>
        <w:t>合同</w:t>
      </w:r>
      <w:bookmarkEnd w:id="274"/>
      <w:bookmarkEnd w:id="275"/>
      <w:bookmarkEnd w:id="276"/>
      <w:bookmarkEnd w:id="277"/>
      <w:bookmarkEnd w:id="278"/>
      <w:bookmarkEnd w:id="279"/>
      <w:bookmarkEnd w:id="280"/>
      <w:bookmarkEnd w:id="281"/>
      <w:bookmarkEnd w:id="282"/>
      <w:bookmarkEnd w:id="283"/>
      <w:bookmarkEnd w:id="284"/>
    </w:p>
    <w:p w14:paraId="6E84036E"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85" w:name="_Toc102056221"/>
      <w:bookmarkStart w:id="286" w:name="_Toc102057721"/>
      <w:bookmarkStart w:id="287" w:name="_Toc102114923"/>
      <w:bookmarkStart w:id="288" w:name="_Toc102116025"/>
      <w:bookmarkStart w:id="289" w:name="_Toc102116155"/>
      <w:bookmarkStart w:id="290" w:name="_Toc102119856"/>
      <w:r w:rsidRPr="00B0387A">
        <w:rPr>
          <w:rFonts w:hint="eastAsia"/>
          <w:b/>
          <w:szCs w:val="24"/>
          <w:lang w:val="zh-CN"/>
        </w:rPr>
        <w:t>确定中标人</w:t>
      </w:r>
      <w:bookmarkEnd w:id="285"/>
      <w:bookmarkEnd w:id="286"/>
      <w:bookmarkEnd w:id="287"/>
      <w:bookmarkEnd w:id="288"/>
      <w:bookmarkEnd w:id="289"/>
      <w:bookmarkEnd w:id="290"/>
    </w:p>
    <w:p w14:paraId="59848021" w14:textId="77777777" w:rsidR="00BF3B74" w:rsidRPr="00B0387A" w:rsidRDefault="000A0C28">
      <w:pPr>
        <w:pStyle w:val="a0"/>
        <w:wordWrap w:val="0"/>
        <w:adjustRightInd w:val="0"/>
        <w:snapToGrid w:val="0"/>
        <w:spacing w:line="360" w:lineRule="auto"/>
        <w:ind w:firstLineChars="200" w:firstLine="480"/>
        <w:rPr>
          <w:lang w:val="zh-CN"/>
        </w:rPr>
      </w:pPr>
      <w:r w:rsidRPr="00B0387A">
        <w:rPr>
          <w:rFonts w:cs="Helvetica"/>
          <w:szCs w:val="24"/>
          <w:lang w:val="zh-CN"/>
        </w:rPr>
        <w:t>采购人收到评标报告5个工作日内，</w:t>
      </w:r>
      <w:r w:rsidRPr="00B0387A">
        <w:rPr>
          <w:rFonts w:cs="Helvetica" w:hint="eastAsia"/>
          <w:szCs w:val="24"/>
          <w:lang w:val="zh-CN"/>
        </w:rPr>
        <w:t>按评标报告推荐的中标候选人顺序确定中标人。中标候选人并列的，由采购人确定或采购人委托评标委员会以投票的方式确定中标人。</w:t>
      </w:r>
    </w:p>
    <w:p w14:paraId="4B3464DA"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中标公告</w:t>
      </w:r>
    </w:p>
    <w:p w14:paraId="340DEA7E" w14:textId="77777777" w:rsidR="00BF3B74" w:rsidRPr="00B0387A" w:rsidRDefault="000A0C28">
      <w:pPr>
        <w:numPr>
          <w:ilvl w:val="0"/>
          <w:numId w:val="35"/>
        </w:numPr>
        <w:tabs>
          <w:tab w:val="left" w:pos="616"/>
        </w:tabs>
        <w:wordWrap w:val="0"/>
        <w:adjustRightInd w:val="0"/>
        <w:snapToGrid w:val="0"/>
        <w:spacing w:line="360" w:lineRule="auto"/>
        <w:ind w:left="616" w:hanging="616"/>
        <w:rPr>
          <w:lang w:val="zh-CN"/>
        </w:rPr>
      </w:pPr>
      <w:r w:rsidRPr="00B0387A">
        <w:rPr>
          <w:rFonts w:hint="eastAsia"/>
          <w:lang w:val="zh-CN"/>
        </w:rPr>
        <w:t>集中采购机构自中标人确定之日起2个工作日内，在规定媒体上发布中标公告，中标公告的公示期为1个工作日，同时向中标人和采购人发出</w:t>
      </w:r>
      <w:r w:rsidRPr="00B0387A">
        <w:rPr>
          <w:rFonts w:cs="Helvetica" w:hint="eastAsia"/>
          <w:szCs w:val="24"/>
          <w:lang w:val="zh-CN"/>
        </w:rPr>
        <w:t>《中标通知书》</w:t>
      </w:r>
      <w:r w:rsidRPr="00B0387A">
        <w:rPr>
          <w:rFonts w:hint="eastAsia"/>
          <w:lang w:val="zh-CN"/>
        </w:rPr>
        <w:t>。中标通知书发出后，任何单位不得擅自改变中标结果，中标人无正当理由放弃中标的，应当依法承担相应责任。</w:t>
      </w:r>
    </w:p>
    <w:p w14:paraId="14E9C1D0" w14:textId="77777777" w:rsidR="00BF3B74" w:rsidRPr="00B0387A" w:rsidRDefault="000A0C28">
      <w:pPr>
        <w:numPr>
          <w:ilvl w:val="0"/>
          <w:numId w:val="35"/>
        </w:numPr>
        <w:tabs>
          <w:tab w:val="left" w:pos="616"/>
        </w:tabs>
        <w:wordWrap w:val="0"/>
        <w:adjustRightInd w:val="0"/>
        <w:snapToGrid w:val="0"/>
        <w:spacing w:line="360" w:lineRule="auto"/>
        <w:ind w:left="616" w:hanging="616"/>
        <w:rPr>
          <w:lang w:val="zh-CN"/>
        </w:rPr>
      </w:pPr>
      <w:r w:rsidRPr="00B0387A">
        <w:rPr>
          <w:rFonts w:hint="eastAsia"/>
          <w:lang w:val="zh-CN"/>
        </w:rPr>
        <w:t>中标</w:t>
      </w:r>
      <w:r w:rsidRPr="00B0387A">
        <w:rPr>
          <w:lang w:val="zh-CN"/>
        </w:rPr>
        <w:t>通知书</w:t>
      </w:r>
      <w:r w:rsidRPr="00B0387A">
        <w:rPr>
          <w:rFonts w:cs="Helvetica" w:hint="eastAsia"/>
          <w:szCs w:val="24"/>
          <w:lang w:val="zh-CN"/>
        </w:rPr>
        <w:t>领取：中标结果公告后，中标人和采购人按《投标人须知前附表》的规定领取。</w:t>
      </w:r>
    </w:p>
    <w:p w14:paraId="66BCFA76" w14:textId="77777777" w:rsidR="00BF3B74" w:rsidRPr="00B0387A" w:rsidRDefault="000A0C28">
      <w:pPr>
        <w:numPr>
          <w:ilvl w:val="0"/>
          <w:numId w:val="35"/>
        </w:numPr>
        <w:tabs>
          <w:tab w:val="left" w:pos="616"/>
        </w:tabs>
        <w:wordWrap w:val="0"/>
        <w:adjustRightInd w:val="0"/>
        <w:snapToGrid w:val="0"/>
        <w:spacing w:line="360" w:lineRule="auto"/>
        <w:ind w:left="616" w:hanging="616"/>
        <w:rPr>
          <w:lang w:val="zh-CN"/>
        </w:rPr>
      </w:pPr>
      <w:r w:rsidRPr="00B0387A">
        <w:rPr>
          <w:rFonts w:hint="eastAsia"/>
          <w:szCs w:val="24"/>
          <w:lang w:val="zh-CN"/>
        </w:rPr>
        <w:t>未中标的投标人可在中标公告质疑有效期内按公告中的联系方式获知本单位的评标得分与排序。</w:t>
      </w:r>
    </w:p>
    <w:p w14:paraId="7AE18004"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91" w:name="_Toc102056223"/>
      <w:bookmarkStart w:id="292" w:name="_Toc102057723"/>
      <w:bookmarkStart w:id="293" w:name="_Toc102114925"/>
      <w:bookmarkStart w:id="294" w:name="_Toc102116027"/>
      <w:bookmarkStart w:id="295" w:name="_Toc102116157"/>
      <w:bookmarkStart w:id="296" w:name="_Toc102119858"/>
      <w:r w:rsidRPr="00B0387A">
        <w:rPr>
          <w:rFonts w:hint="eastAsia"/>
          <w:b/>
          <w:szCs w:val="24"/>
          <w:lang w:val="zh-CN"/>
        </w:rPr>
        <w:t>合同签订</w:t>
      </w:r>
      <w:bookmarkEnd w:id="291"/>
      <w:bookmarkEnd w:id="292"/>
      <w:bookmarkEnd w:id="293"/>
      <w:bookmarkEnd w:id="294"/>
      <w:bookmarkEnd w:id="295"/>
      <w:bookmarkEnd w:id="296"/>
    </w:p>
    <w:p w14:paraId="37F92306" w14:textId="77777777" w:rsidR="00BF3B74" w:rsidRPr="00B0387A" w:rsidRDefault="000A0C28">
      <w:pPr>
        <w:numPr>
          <w:ilvl w:val="0"/>
          <w:numId w:val="36"/>
        </w:numPr>
        <w:tabs>
          <w:tab w:val="left" w:pos="616"/>
        </w:tabs>
        <w:wordWrap w:val="0"/>
        <w:adjustRightInd w:val="0"/>
        <w:snapToGrid w:val="0"/>
        <w:spacing w:line="360" w:lineRule="auto"/>
        <w:ind w:left="616" w:hanging="616"/>
        <w:rPr>
          <w:lang w:val="zh-CN"/>
        </w:rPr>
      </w:pPr>
      <w:r w:rsidRPr="00B0387A">
        <w:rPr>
          <w:lang w:val="zh-CN"/>
        </w:rPr>
        <w:t>采购人应当自中标通知书发出之日起30</w:t>
      </w:r>
      <w:proofErr w:type="gramStart"/>
      <w:r w:rsidRPr="00B0387A">
        <w:rPr>
          <w:lang w:val="zh-CN"/>
        </w:rPr>
        <w:t>日内与</w:t>
      </w:r>
      <w:proofErr w:type="gramEnd"/>
      <w:r w:rsidRPr="00B0387A">
        <w:rPr>
          <w:lang w:val="zh-CN"/>
        </w:rPr>
        <w:t>中标人签订</w:t>
      </w:r>
      <w:r w:rsidRPr="00B0387A">
        <w:rPr>
          <w:rFonts w:hint="eastAsia"/>
          <w:lang w:val="zh-CN"/>
        </w:rPr>
        <w:t>政府采购</w:t>
      </w:r>
      <w:r w:rsidRPr="00B0387A">
        <w:rPr>
          <w:lang w:val="zh-CN"/>
        </w:rPr>
        <w:t>合同。合同</w:t>
      </w:r>
      <w:r w:rsidRPr="00B0387A">
        <w:rPr>
          <w:rFonts w:hint="eastAsia"/>
          <w:lang w:val="zh-CN"/>
        </w:rPr>
        <w:t>当事人应当按照</w:t>
      </w:r>
      <w:r w:rsidRPr="00B0387A">
        <w:rPr>
          <w:lang w:val="zh-CN"/>
        </w:rPr>
        <w:t>招标文件确定的事项和中标人投标文件</w:t>
      </w:r>
      <w:r w:rsidRPr="00B0387A">
        <w:rPr>
          <w:rFonts w:hint="eastAsia"/>
          <w:lang w:val="zh-CN"/>
        </w:rPr>
        <w:t>响应签订政府采购合同，合同要素应当与招标文件、中标通知书和投标文件等相关内容一致</w:t>
      </w:r>
      <w:r w:rsidRPr="00B0387A">
        <w:rPr>
          <w:lang w:val="zh-CN"/>
        </w:rPr>
        <w:t>。</w:t>
      </w:r>
    </w:p>
    <w:p w14:paraId="6BC16389" w14:textId="77777777" w:rsidR="00BF3B74" w:rsidRPr="00B0387A" w:rsidRDefault="000A0C28">
      <w:pPr>
        <w:numPr>
          <w:ilvl w:val="0"/>
          <w:numId w:val="36"/>
        </w:numPr>
        <w:tabs>
          <w:tab w:val="left" w:pos="616"/>
        </w:tabs>
        <w:wordWrap w:val="0"/>
        <w:adjustRightInd w:val="0"/>
        <w:snapToGrid w:val="0"/>
        <w:spacing w:line="360" w:lineRule="auto"/>
        <w:ind w:left="616" w:hanging="616"/>
        <w:rPr>
          <w:lang w:val="zh-CN"/>
        </w:rPr>
      </w:pPr>
      <w:r w:rsidRPr="00B0387A">
        <w:rPr>
          <w:rFonts w:hint="eastAsia"/>
          <w:lang w:val="zh-CN"/>
        </w:rPr>
        <w:t>政府采购合同签订之日起2个工作日内，应当将政府采购合同在规定的媒体上公告，但政府采购合同中涉及国家秘密、商业秘密的内容除外。</w:t>
      </w:r>
    </w:p>
    <w:p w14:paraId="75146E1C"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r w:rsidRPr="00B0387A">
        <w:rPr>
          <w:rFonts w:hint="eastAsia"/>
          <w:b/>
          <w:szCs w:val="24"/>
          <w:lang w:val="zh-CN"/>
        </w:rPr>
        <w:t>合同变更</w:t>
      </w:r>
    </w:p>
    <w:p w14:paraId="2BD12561" w14:textId="77777777" w:rsidR="00BF3B74" w:rsidRPr="00B0387A" w:rsidRDefault="000A0C28">
      <w:pPr>
        <w:numPr>
          <w:ilvl w:val="0"/>
          <w:numId w:val="37"/>
        </w:numPr>
        <w:tabs>
          <w:tab w:val="left" w:pos="616"/>
        </w:tabs>
        <w:wordWrap w:val="0"/>
        <w:adjustRightInd w:val="0"/>
        <w:snapToGrid w:val="0"/>
        <w:spacing w:line="360" w:lineRule="auto"/>
        <w:rPr>
          <w:rFonts w:cs="Helvetica"/>
          <w:szCs w:val="24"/>
          <w:lang w:val="zh-CN"/>
        </w:rPr>
      </w:pPr>
      <w:r w:rsidRPr="00B0387A">
        <w:rPr>
          <w:rFonts w:hint="eastAsia"/>
          <w:szCs w:val="24"/>
          <w:lang w:val="zh-CN"/>
        </w:rPr>
        <w:lastRenderedPageBreak/>
        <w:t>政府采购合同的双方当事人不得擅自变更、中止或终止合同。</w:t>
      </w:r>
    </w:p>
    <w:p w14:paraId="1193C1CC" w14:textId="77777777" w:rsidR="00BF3B74" w:rsidRPr="00B0387A" w:rsidRDefault="000A0C28">
      <w:pPr>
        <w:numPr>
          <w:ilvl w:val="0"/>
          <w:numId w:val="37"/>
        </w:numPr>
        <w:tabs>
          <w:tab w:val="left" w:pos="616"/>
        </w:tabs>
        <w:wordWrap w:val="0"/>
        <w:adjustRightInd w:val="0"/>
        <w:snapToGrid w:val="0"/>
        <w:spacing w:line="360" w:lineRule="auto"/>
        <w:ind w:left="616" w:hanging="616"/>
        <w:rPr>
          <w:rFonts w:cs="Helvetica"/>
          <w:szCs w:val="24"/>
          <w:lang w:val="zh-CN"/>
        </w:rPr>
      </w:pPr>
      <w:r w:rsidRPr="00B0387A">
        <w:rPr>
          <w:rFonts w:cs="Helvetica" w:hint="eastAsia"/>
          <w:szCs w:val="24"/>
          <w:lang w:val="zh-CN"/>
        </w:rPr>
        <w:t>政府采购合同履行中，采购人需追加与合同标的相同的货物或服务的，在不改变合同其它条款的前提下，可以与中标人协商签订补充合同，但所有补充合同的采购金额不得超过原合同采购金额的百分之十</w:t>
      </w:r>
      <w:r w:rsidRPr="00B0387A">
        <w:rPr>
          <w:rFonts w:cs="Helvetica"/>
          <w:szCs w:val="24"/>
          <w:lang w:val="zh-CN"/>
        </w:rPr>
        <w:t>。</w:t>
      </w:r>
    </w:p>
    <w:p w14:paraId="6C7E747E" w14:textId="77777777" w:rsidR="00BF3B74" w:rsidRPr="00B0387A" w:rsidRDefault="000A0C28">
      <w:pPr>
        <w:numPr>
          <w:ilvl w:val="0"/>
          <w:numId w:val="37"/>
        </w:numPr>
        <w:tabs>
          <w:tab w:val="left" w:pos="616"/>
        </w:tabs>
        <w:wordWrap w:val="0"/>
        <w:adjustRightInd w:val="0"/>
        <w:snapToGrid w:val="0"/>
        <w:spacing w:line="360" w:lineRule="auto"/>
        <w:ind w:left="616" w:hanging="616"/>
        <w:rPr>
          <w:szCs w:val="24"/>
          <w:lang w:val="zh-CN"/>
        </w:rPr>
      </w:pPr>
      <w:r w:rsidRPr="00B0387A">
        <w:rPr>
          <w:rFonts w:hint="eastAsia"/>
          <w:szCs w:val="24"/>
          <w:lang w:val="zh-CN"/>
        </w:rPr>
        <w:t>政府采购合同继续履行将损害国家利益和社会公共利益的，双方当事人应当变更、中止或终止合同。有过错的一方应当承担赔偿责任，双方都过错的，各自承担相应的责任。</w:t>
      </w:r>
    </w:p>
    <w:p w14:paraId="4A47E741"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297" w:name="_Toc102119821"/>
      <w:bookmarkStart w:id="298" w:name="_Toc102114888"/>
      <w:bookmarkStart w:id="299" w:name="_Toc102116120"/>
      <w:bookmarkStart w:id="300" w:name="_Toc102115990"/>
      <w:r w:rsidRPr="00B0387A">
        <w:rPr>
          <w:rFonts w:hint="eastAsia"/>
          <w:b/>
          <w:szCs w:val="24"/>
          <w:lang w:val="zh-CN"/>
        </w:rPr>
        <w:t>合同融资</w:t>
      </w:r>
    </w:p>
    <w:p w14:paraId="437F8E97" w14:textId="77777777" w:rsidR="00BF3B74" w:rsidRPr="00B0387A" w:rsidRDefault="000A0C28">
      <w:pPr>
        <w:wordWrap w:val="0"/>
        <w:adjustRightInd w:val="0"/>
        <w:snapToGrid w:val="0"/>
        <w:spacing w:line="360" w:lineRule="auto"/>
        <w:ind w:firstLineChars="200" w:firstLine="480"/>
        <w:rPr>
          <w:lang w:val="zh-CN"/>
        </w:rPr>
      </w:pPr>
      <w:r w:rsidRPr="00B0387A">
        <w:rPr>
          <w:rFonts w:hint="eastAsia"/>
          <w:szCs w:val="24"/>
          <w:lang w:val="zh-CN"/>
        </w:rPr>
        <w:t>政府采购合同融资（</w:t>
      </w:r>
      <w:proofErr w:type="gramStart"/>
      <w:r w:rsidRPr="00B0387A">
        <w:rPr>
          <w:rFonts w:hint="eastAsia"/>
          <w:szCs w:val="24"/>
          <w:lang w:val="zh-CN"/>
        </w:rPr>
        <w:t>政采贷</w:t>
      </w:r>
      <w:proofErr w:type="gramEnd"/>
      <w:r w:rsidRPr="00B0387A">
        <w:rPr>
          <w:rFonts w:hint="eastAsia"/>
          <w:szCs w:val="24"/>
          <w:lang w:val="zh-CN"/>
        </w:rPr>
        <w:t>）：为加大金融支持实体经济发展的力度，充分发挥政府采购支持中小企业发展的政策功能，参与政府采购活动的中小微企业，若有融资需求，在获得政府采购中标（成交）通知书后，登陆</w:t>
      </w:r>
      <w:r w:rsidRPr="00B0387A">
        <w:rPr>
          <w:rFonts w:hint="eastAsia"/>
          <w:b/>
          <w:szCs w:val="24"/>
          <w:lang w:val="zh-CN"/>
        </w:rPr>
        <w:t>“投标人须知前附表”</w:t>
      </w:r>
      <w:r w:rsidRPr="00B0387A">
        <w:rPr>
          <w:rFonts w:hint="eastAsia"/>
          <w:szCs w:val="24"/>
          <w:lang w:val="zh-CN"/>
        </w:rPr>
        <w:t>规定的平台，</w:t>
      </w:r>
      <w:proofErr w:type="gramStart"/>
      <w:r w:rsidRPr="00B0387A">
        <w:rPr>
          <w:rFonts w:hint="eastAsia"/>
          <w:szCs w:val="24"/>
          <w:lang w:val="zh-CN"/>
        </w:rPr>
        <w:t>向开展</w:t>
      </w:r>
      <w:proofErr w:type="gramEnd"/>
      <w:r w:rsidRPr="00B0387A">
        <w:rPr>
          <w:rFonts w:hint="eastAsia"/>
          <w:szCs w:val="24"/>
          <w:lang w:val="zh-CN"/>
        </w:rPr>
        <w:t>“政采贷”业务的金融机构提出申请，金融机构依据政府采购中标（成交）通知书和政府采购合同，为其提供融资服务。</w:t>
      </w:r>
      <w:bookmarkEnd w:id="297"/>
      <w:bookmarkEnd w:id="298"/>
      <w:bookmarkEnd w:id="299"/>
      <w:bookmarkEnd w:id="300"/>
    </w:p>
    <w:p w14:paraId="0F8E18DD" w14:textId="77777777" w:rsidR="00BF3B74" w:rsidRPr="00B0387A" w:rsidRDefault="000A0C28" w:rsidP="00A904F6">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301" w:name="_Toc511894502"/>
      <w:bookmarkStart w:id="302" w:name="_Toc511889424"/>
      <w:bookmarkStart w:id="303" w:name="_Toc102056225"/>
      <w:bookmarkStart w:id="304" w:name="_Toc102057725"/>
      <w:bookmarkStart w:id="305" w:name="_Toc102114927"/>
      <w:bookmarkStart w:id="306" w:name="_Toc102116029"/>
      <w:bookmarkStart w:id="307" w:name="_Toc102116159"/>
      <w:bookmarkStart w:id="308" w:name="_Toc102119860"/>
      <w:bookmarkStart w:id="309" w:name="_Toc117244355"/>
      <w:bookmarkStart w:id="310" w:name="_Toc117244470"/>
      <w:bookmarkStart w:id="311" w:name="_Toc3662"/>
      <w:r w:rsidRPr="00B0387A">
        <w:rPr>
          <w:rFonts w:ascii="宋体" w:eastAsia="宋体" w:hAnsi="宋体" w:cs="Times New Roman" w:hint="eastAsia"/>
          <w:bCs w:val="0"/>
          <w:sz w:val="28"/>
          <w:szCs w:val="28"/>
          <w:lang w:val="zh-CN"/>
        </w:rPr>
        <w:t>询问与质疑</w:t>
      </w:r>
      <w:bookmarkEnd w:id="301"/>
      <w:bookmarkEnd w:id="302"/>
      <w:bookmarkEnd w:id="303"/>
      <w:bookmarkEnd w:id="304"/>
      <w:bookmarkEnd w:id="305"/>
      <w:bookmarkEnd w:id="306"/>
      <w:bookmarkEnd w:id="307"/>
      <w:bookmarkEnd w:id="308"/>
      <w:bookmarkEnd w:id="309"/>
      <w:bookmarkEnd w:id="310"/>
      <w:bookmarkEnd w:id="311"/>
    </w:p>
    <w:p w14:paraId="595CA03D"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312" w:name="_Toc102056226"/>
      <w:bookmarkStart w:id="313" w:name="_Toc102057726"/>
      <w:bookmarkStart w:id="314" w:name="_Toc102114928"/>
      <w:bookmarkStart w:id="315" w:name="_Toc102116030"/>
      <w:bookmarkStart w:id="316" w:name="_Toc102116160"/>
      <w:bookmarkStart w:id="317" w:name="_Toc102119861"/>
      <w:r w:rsidRPr="00B0387A">
        <w:rPr>
          <w:rFonts w:hint="eastAsia"/>
          <w:b/>
          <w:szCs w:val="24"/>
          <w:lang w:val="zh-CN"/>
        </w:rPr>
        <w:t>询问</w:t>
      </w:r>
      <w:bookmarkEnd w:id="312"/>
      <w:bookmarkEnd w:id="313"/>
      <w:bookmarkEnd w:id="314"/>
      <w:bookmarkEnd w:id="315"/>
      <w:bookmarkEnd w:id="316"/>
      <w:bookmarkEnd w:id="317"/>
    </w:p>
    <w:p w14:paraId="517C28B7" w14:textId="77777777" w:rsidR="00BF3B74" w:rsidRPr="00B0387A" w:rsidRDefault="000A0C28">
      <w:pPr>
        <w:pStyle w:val="af3"/>
        <w:numPr>
          <w:ilvl w:val="0"/>
          <w:numId w:val="38"/>
        </w:numPr>
        <w:wordWrap w:val="0"/>
        <w:adjustRightInd w:val="0"/>
        <w:snapToGrid w:val="0"/>
        <w:spacing w:line="360" w:lineRule="auto"/>
        <w:ind w:left="567" w:firstLineChars="0" w:hanging="567"/>
        <w:rPr>
          <w:lang w:val="zh-CN"/>
        </w:rPr>
      </w:pPr>
      <w:r w:rsidRPr="00B0387A">
        <w:rPr>
          <w:rFonts w:hint="eastAsia"/>
          <w:lang w:val="zh-CN"/>
        </w:rPr>
        <w:t>潜在投标人对招标文件（或招标活动事项）有疑问的，可以在招标公告期限届满之日（或各招标程序活动结束之日）起7个工作日内通过电话或电子采购平台，依法向采购人或集中采购机构提出询问，采购人或集中采购机构应在3个工作日内</w:t>
      </w:r>
      <w:proofErr w:type="gramStart"/>
      <w:r w:rsidRPr="00B0387A">
        <w:rPr>
          <w:rFonts w:hint="eastAsia"/>
          <w:lang w:val="zh-CN"/>
        </w:rPr>
        <w:t>作出</w:t>
      </w:r>
      <w:proofErr w:type="gramEnd"/>
      <w:r w:rsidRPr="00B0387A">
        <w:rPr>
          <w:rFonts w:hint="eastAsia"/>
          <w:lang w:val="zh-CN"/>
        </w:rPr>
        <w:t>答复。</w:t>
      </w:r>
    </w:p>
    <w:p w14:paraId="2332C52E" w14:textId="77777777" w:rsidR="00BF3B74" w:rsidRPr="00B0387A" w:rsidRDefault="000A0C28">
      <w:pPr>
        <w:pStyle w:val="af3"/>
        <w:numPr>
          <w:ilvl w:val="0"/>
          <w:numId w:val="38"/>
        </w:numPr>
        <w:wordWrap w:val="0"/>
        <w:adjustRightInd w:val="0"/>
        <w:snapToGrid w:val="0"/>
        <w:spacing w:line="360" w:lineRule="auto"/>
        <w:ind w:left="567" w:firstLineChars="0" w:hanging="567"/>
        <w:rPr>
          <w:lang w:val="zh-CN"/>
        </w:rPr>
      </w:pPr>
      <w:r w:rsidRPr="00B0387A">
        <w:rPr>
          <w:rFonts w:hint="eastAsia"/>
          <w:lang w:val="zh-CN"/>
        </w:rPr>
        <w:t>询问联系方式：详见</w:t>
      </w:r>
      <w:r w:rsidRPr="00B0387A">
        <w:rPr>
          <w:rFonts w:hint="eastAsia"/>
          <w:b/>
          <w:lang w:val="zh-CN"/>
        </w:rPr>
        <w:t>“投标人须知前附表”</w:t>
      </w:r>
      <w:r w:rsidRPr="00B0387A">
        <w:rPr>
          <w:rFonts w:hint="eastAsia"/>
          <w:lang w:val="zh-CN"/>
        </w:rPr>
        <w:t>。</w:t>
      </w:r>
    </w:p>
    <w:p w14:paraId="6DC3413C" w14:textId="77777777" w:rsidR="00BF3B74" w:rsidRPr="00B0387A" w:rsidRDefault="000A0C28">
      <w:pPr>
        <w:pStyle w:val="af3"/>
        <w:numPr>
          <w:ilvl w:val="0"/>
          <w:numId w:val="9"/>
        </w:numPr>
        <w:adjustRightInd w:val="0"/>
        <w:snapToGrid w:val="0"/>
        <w:spacing w:line="360" w:lineRule="auto"/>
        <w:ind w:left="284" w:firstLineChars="0" w:hanging="284"/>
        <w:rPr>
          <w:b/>
          <w:szCs w:val="24"/>
          <w:lang w:val="zh-CN"/>
        </w:rPr>
      </w:pPr>
      <w:bookmarkStart w:id="318" w:name="_Toc102056227"/>
      <w:bookmarkStart w:id="319" w:name="_Toc102057727"/>
      <w:bookmarkStart w:id="320" w:name="_Toc102114929"/>
      <w:bookmarkStart w:id="321" w:name="_Toc102116031"/>
      <w:bookmarkStart w:id="322" w:name="_Toc102116161"/>
      <w:bookmarkStart w:id="323" w:name="_Toc102119862"/>
      <w:r w:rsidRPr="00B0387A">
        <w:rPr>
          <w:rFonts w:hint="eastAsia"/>
          <w:b/>
          <w:szCs w:val="24"/>
          <w:lang w:val="zh-CN"/>
        </w:rPr>
        <w:t>质疑</w:t>
      </w:r>
      <w:bookmarkEnd w:id="318"/>
      <w:bookmarkEnd w:id="319"/>
      <w:bookmarkEnd w:id="320"/>
      <w:bookmarkEnd w:id="321"/>
      <w:bookmarkEnd w:id="322"/>
      <w:bookmarkEnd w:id="323"/>
    </w:p>
    <w:p w14:paraId="76AA9E98" w14:textId="77777777" w:rsidR="00BF3B74" w:rsidRPr="00B0387A" w:rsidRDefault="000A0C28">
      <w:pPr>
        <w:pStyle w:val="af3"/>
        <w:numPr>
          <w:ilvl w:val="0"/>
          <w:numId w:val="39"/>
        </w:numPr>
        <w:wordWrap w:val="0"/>
        <w:adjustRightInd w:val="0"/>
        <w:snapToGrid w:val="0"/>
        <w:spacing w:line="360" w:lineRule="auto"/>
        <w:ind w:left="567" w:firstLineChars="0" w:hanging="567"/>
        <w:rPr>
          <w:lang w:val="zh-CN"/>
        </w:rPr>
      </w:pPr>
      <w:r w:rsidRPr="00B0387A">
        <w:rPr>
          <w:rFonts w:hint="eastAsia"/>
          <w:lang w:val="zh-CN"/>
        </w:rPr>
        <w:t>投标人认为招标文件、招标过程和中标结果使自己的权益受到损害的，可以在知道或者应知其权益受到损害之日起7个工作日内，向湖北省公共资源交易中心（湖北省政府采购中心）提出质疑。</w:t>
      </w:r>
    </w:p>
    <w:p w14:paraId="0A931A8B" w14:textId="77777777" w:rsidR="00BF3B74" w:rsidRPr="00B0387A" w:rsidRDefault="000A0C28">
      <w:pPr>
        <w:pStyle w:val="af3"/>
        <w:numPr>
          <w:ilvl w:val="0"/>
          <w:numId w:val="39"/>
        </w:numPr>
        <w:wordWrap w:val="0"/>
        <w:adjustRightInd w:val="0"/>
        <w:snapToGrid w:val="0"/>
        <w:spacing w:line="360" w:lineRule="auto"/>
        <w:ind w:left="567" w:firstLineChars="0" w:hanging="567"/>
        <w:rPr>
          <w:lang w:val="zh-CN"/>
        </w:rPr>
      </w:pPr>
      <w:r w:rsidRPr="00B0387A">
        <w:rPr>
          <w:rFonts w:hint="eastAsia"/>
          <w:szCs w:val="24"/>
        </w:rPr>
        <w:t>质疑提出方式：</w:t>
      </w:r>
    </w:p>
    <w:p w14:paraId="486DFA92"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（1）登录电子采购平台，点击“我的质疑”→“提出质疑”，然后按提示进行操作；</w:t>
      </w:r>
    </w:p>
    <w:p w14:paraId="3E329618" w14:textId="77777777" w:rsidR="00BF3B74" w:rsidRPr="00B0387A" w:rsidRDefault="000A0C28">
      <w:pPr>
        <w:wordWrap w:val="0"/>
        <w:adjustRightInd w:val="0"/>
        <w:snapToGrid w:val="0"/>
        <w:spacing w:line="360" w:lineRule="auto"/>
        <w:ind w:firstLineChars="200" w:firstLine="480"/>
        <w:rPr>
          <w:lang w:val="zh-CN"/>
        </w:rPr>
      </w:pPr>
      <w:r w:rsidRPr="00B0387A">
        <w:rPr>
          <w:rFonts w:hint="eastAsia"/>
          <w:szCs w:val="24"/>
        </w:rPr>
        <w:t>（2）线下提交《质疑函》。</w:t>
      </w:r>
      <w:r w:rsidRPr="00B0387A">
        <w:rPr>
          <w:rFonts w:hint="eastAsia"/>
          <w:lang w:val="zh-CN"/>
        </w:rPr>
        <w:t>质疑受理时间以签收投标质疑</w:t>
      </w:r>
      <w:proofErr w:type="gramStart"/>
      <w:r w:rsidRPr="00B0387A">
        <w:rPr>
          <w:rFonts w:hint="eastAsia"/>
          <w:lang w:val="zh-CN"/>
        </w:rPr>
        <w:t>函时间</w:t>
      </w:r>
      <w:proofErr w:type="gramEnd"/>
      <w:r w:rsidRPr="00B0387A">
        <w:rPr>
          <w:rFonts w:hint="eastAsia"/>
          <w:lang w:val="zh-CN"/>
        </w:rPr>
        <w:t>为准。</w:t>
      </w:r>
    </w:p>
    <w:p w14:paraId="7A3B2715" w14:textId="77777777" w:rsidR="00BF3B74" w:rsidRPr="00B0387A" w:rsidRDefault="000A0C28">
      <w:pPr>
        <w:pStyle w:val="af3"/>
        <w:numPr>
          <w:ilvl w:val="0"/>
          <w:numId w:val="39"/>
        </w:numPr>
        <w:wordWrap w:val="0"/>
        <w:adjustRightInd w:val="0"/>
        <w:snapToGrid w:val="0"/>
        <w:spacing w:line="360" w:lineRule="auto"/>
        <w:ind w:left="567" w:firstLineChars="0" w:hanging="567"/>
        <w:rPr>
          <w:lang w:val="zh-CN"/>
        </w:rPr>
      </w:pPr>
      <w:r w:rsidRPr="00B0387A">
        <w:rPr>
          <w:rFonts w:hint="eastAsia"/>
          <w:lang w:val="zh-CN"/>
        </w:rPr>
        <w:t>质疑</w:t>
      </w:r>
      <w:r w:rsidRPr="00B0387A">
        <w:rPr>
          <w:rFonts w:hint="eastAsia"/>
          <w:szCs w:val="24"/>
        </w:rPr>
        <w:t xml:space="preserve">联系方式：详见 </w:t>
      </w:r>
      <w:r w:rsidRPr="00B0387A">
        <w:rPr>
          <w:rFonts w:hint="eastAsia"/>
          <w:b/>
          <w:szCs w:val="24"/>
        </w:rPr>
        <w:t>“投标人须知前附表”</w:t>
      </w:r>
      <w:r w:rsidRPr="00B0387A">
        <w:rPr>
          <w:rFonts w:hint="eastAsia"/>
          <w:szCs w:val="24"/>
        </w:rPr>
        <w:t>。</w:t>
      </w:r>
    </w:p>
    <w:p w14:paraId="4A574CEF" w14:textId="77777777" w:rsidR="00BF3B74" w:rsidRPr="00B0387A" w:rsidRDefault="000A0C28">
      <w:pPr>
        <w:pStyle w:val="af3"/>
        <w:numPr>
          <w:ilvl w:val="0"/>
          <w:numId w:val="39"/>
        </w:numPr>
        <w:wordWrap w:val="0"/>
        <w:adjustRightInd w:val="0"/>
        <w:snapToGrid w:val="0"/>
        <w:spacing w:line="360" w:lineRule="auto"/>
        <w:ind w:left="567" w:firstLineChars="0" w:hanging="567"/>
        <w:rPr>
          <w:lang w:val="zh-CN"/>
        </w:rPr>
      </w:pPr>
      <w:r w:rsidRPr="00B0387A">
        <w:rPr>
          <w:rFonts w:hint="eastAsia"/>
          <w:lang w:val="zh-CN"/>
        </w:rPr>
        <w:t>质疑</w:t>
      </w:r>
      <w:proofErr w:type="gramStart"/>
      <w:r w:rsidRPr="00B0387A">
        <w:rPr>
          <w:rFonts w:hint="eastAsia"/>
          <w:lang w:val="zh-CN"/>
        </w:rPr>
        <w:t>函应当</w:t>
      </w:r>
      <w:proofErr w:type="gramEnd"/>
      <w:r w:rsidRPr="00B0387A">
        <w:rPr>
          <w:rFonts w:hint="eastAsia"/>
          <w:lang w:val="zh-CN"/>
        </w:rPr>
        <w:t>按照《政府采购质疑和投诉办法》（财政部令 第94号）规定的内容和中国政府采购网“政府采购供应商质疑函范本”（</w:t>
      </w:r>
      <w:r w:rsidRPr="00B0387A">
        <w:rPr>
          <w:lang w:val="zh-CN"/>
        </w:rPr>
        <w:t>http://download.ccgp.gov.cn/2018/zhiyihanfanben.zip</w:t>
      </w:r>
      <w:r w:rsidRPr="00B0387A">
        <w:rPr>
          <w:rFonts w:hint="eastAsia"/>
          <w:lang w:val="zh-CN"/>
        </w:rPr>
        <w:t>）的格式提交。</w:t>
      </w:r>
    </w:p>
    <w:p w14:paraId="122F53DB" w14:textId="77777777" w:rsidR="00BF3B74" w:rsidRPr="00B0387A" w:rsidRDefault="000A0C28">
      <w:pPr>
        <w:pStyle w:val="af3"/>
        <w:numPr>
          <w:ilvl w:val="0"/>
          <w:numId w:val="39"/>
        </w:numPr>
        <w:wordWrap w:val="0"/>
        <w:adjustRightInd w:val="0"/>
        <w:snapToGrid w:val="0"/>
        <w:spacing w:line="360" w:lineRule="auto"/>
        <w:ind w:left="567" w:firstLineChars="0" w:hanging="567"/>
        <w:rPr>
          <w:lang w:val="zh-CN"/>
        </w:rPr>
      </w:pPr>
      <w:r w:rsidRPr="00B0387A">
        <w:rPr>
          <w:rFonts w:hint="eastAsia"/>
          <w:lang w:val="zh-CN"/>
        </w:rPr>
        <w:lastRenderedPageBreak/>
        <w:t>投标人未按规定的时限、内容及方式进行质疑的，集中采购机构有权不予受理。</w:t>
      </w:r>
    </w:p>
    <w:p w14:paraId="3CB0A2AB" w14:textId="77777777" w:rsidR="00BF3B74" w:rsidRPr="00B0387A" w:rsidRDefault="000A0C28" w:rsidP="00A904F6">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324" w:name="_Toc117244471"/>
      <w:bookmarkStart w:id="325" w:name="_Toc117244356"/>
      <w:bookmarkStart w:id="326" w:name="_Toc9805"/>
      <w:r w:rsidRPr="00B0387A">
        <w:rPr>
          <w:rFonts w:ascii="宋体" w:eastAsia="宋体" w:hAnsi="宋体" w:cs="Times New Roman" w:hint="eastAsia"/>
          <w:bCs w:val="0"/>
          <w:sz w:val="28"/>
          <w:szCs w:val="28"/>
          <w:lang w:val="zh-CN"/>
        </w:rPr>
        <w:t>政府采购政策</w:t>
      </w:r>
      <w:bookmarkEnd w:id="324"/>
      <w:bookmarkEnd w:id="325"/>
      <w:bookmarkEnd w:id="326"/>
    </w:p>
    <w:p w14:paraId="6F8FDDF1" w14:textId="77777777" w:rsidR="00A904F6" w:rsidRPr="00B0387A" w:rsidRDefault="00A904F6" w:rsidP="00A904F6">
      <w:pPr>
        <w:pStyle w:val="af3"/>
        <w:numPr>
          <w:ilvl w:val="0"/>
          <w:numId w:val="9"/>
        </w:numPr>
        <w:spacing w:line="360" w:lineRule="auto"/>
        <w:ind w:left="284" w:firstLineChars="0" w:hanging="284"/>
        <w:rPr>
          <w:b/>
          <w:szCs w:val="24"/>
          <w:lang w:val="zh-CN"/>
        </w:rPr>
      </w:pPr>
      <w:bookmarkStart w:id="327" w:name="_Toc102056181"/>
      <w:bookmarkStart w:id="328" w:name="_Toc102114882"/>
      <w:bookmarkStart w:id="329" w:name="_Toc102057681"/>
      <w:bookmarkStart w:id="330" w:name="_Toc102119815"/>
      <w:bookmarkStart w:id="331" w:name="_Toc102115984"/>
      <w:bookmarkStart w:id="332" w:name="_Toc102116114"/>
      <w:r w:rsidRPr="00B0387A">
        <w:rPr>
          <w:rFonts w:hint="eastAsia"/>
          <w:b/>
          <w:szCs w:val="24"/>
          <w:lang w:val="zh-CN"/>
        </w:rPr>
        <w:t>政府采购政策</w:t>
      </w:r>
      <w:bookmarkEnd w:id="327"/>
      <w:bookmarkEnd w:id="328"/>
      <w:bookmarkEnd w:id="329"/>
      <w:bookmarkEnd w:id="330"/>
      <w:bookmarkEnd w:id="331"/>
      <w:bookmarkEnd w:id="332"/>
    </w:p>
    <w:p w14:paraId="7D425943" w14:textId="77777777" w:rsidR="00A904F6" w:rsidRPr="00B0387A" w:rsidRDefault="00A904F6" w:rsidP="00A904F6">
      <w:pPr>
        <w:wordWrap w:val="0"/>
        <w:adjustRightInd w:val="0"/>
        <w:snapToGrid w:val="0"/>
        <w:spacing w:line="360" w:lineRule="auto"/>
        <w:ind w:firstLineChars="200" w:firstLine="480"/>
        <w:rPr>
          <w:szCs w:val="24"/>
          <w:lang w:val="zh-CN"/>
        </w:rPr>
      </w:pPr>
      <w:r w:rsidRPr="00B0387A">
        <w:rPr>
          <w:rFonts w:hint="eastAsia"/>
          <w:szCs w:val="24"/>
          <w:lang w:val="zh-CN"/>
        </w:rPr>
        <w:t>政府采购活动中应落实节约资源、</w:t>
      </w:r>
      <w:r w:rsidRPr="00B0387A">
        <w:rPr>
          <w:rFonts w:cs="宋体" w:hint="eastAsia"/>
          <w:szCs w:val="24"/>
          <w:lang w:val="zh-CN"/>
        </w:rPr>
        <w:t>保护</w:t>
      </w:r>
      <w:r w:rsidRPr="00B0387A">
        <w:rPr>
          <w:rFonts w:hint="eastAsia"/>
          <w:szCs w:val="24"/>
          <w:lang w:val="zh-CN"/>
        </w:rPr>
        <w:t>环境、支持创新、支持绿色发展、扶持不发达地区和少数民族地区、促进中小企业发展等政策。</w:t>
      </w:r>
    </w:p>
    <w:p w14:paraId="75676323" w14:textId="37CF2CB7" w:rsidR="00A904F6" w:rsidRPr="00B0387A" w:rsidRDefault="00A904F6" w:rsidP="00A904F6">
      <w:pPr>
        <w:pStyle w:val="af3"/>
        <w:numPr>
          <w:ilvl w:val="0"/>
          <w:numId w:val="9"/>
        </w:numPr>
        <w:spacing w:line="360" w:lineRule="auto"/>
        <w:ind w:left="284" w:firstLineChars="0" w:hanging="284"/>
        <w:rPr>
          <w:b/>
          <w:szCs w:val="24"/>
          <w:lang w:val="zh-CN"/>
        </w:rPr>
      </w:pPr>
      <w:r w:rsidRPr="00B0387A">
        <w:rPr>
          <w:rFonts w:hint="eastAsia"/>
          <w:b/>
          <w:szCs w:val="24"/>
          <w:lang w:val="zh-CN"/>
        </w:rPr>
        <w:t>政府</w:t>
      </w:r>
      <w:r w:rsidRPr="00B0387A">
        <w:rPr>
          <w:b/>
          <w:szCs w:val="24"/>
          <w:lang w:val="zh-CN"/>
        </w:rPr>
        <w:t>采购政策</w:t>
      </w:r>
      <w:r w:rsidRPr="00B0387A">
        <w:rPr>
          <w:rFonts w:hint="eastAsia"/>
          <w:b/>
          <w:szCs w:val="24"/>
          <w:lang w:val="zh-CN"/>
        </w:rPr>
        <w:t>落实措施</w:t>
      </w:r>
    </w:p>
    <w:p w14:paraId="1A53230A" w14:textId="77777777" w:rsidR="00A904F6" w:rsidRPr="00B0387A" w:rsidRDefault="00A904F6" w:rsidP="00A904F6">
      <w:pPr>
        <w:pStyle w:val="af3"/>
        <w:numPr>
          <w:ilvl w:val="0"/>
          <w:numId w:val="86"/>
        </w:numPr>
        <w:wordWrap w:val="0"/>
        <w:adjustRightInd w:val="0"/>
        <w:snapToGrid w:val="0"/>
        <w:spacing w:line="360" w:lineRule="auto"/>
        <w:ind w:left="567" w:firstLineChars="0" w:hanging="567"/>
        <w:rPr>
          <w:szCs w:val="24"/>
          <w:lang w:val="zh-CN"/>
        </w:rPr>
      </w:pPr>
      <w:r w:rsidRPr="00B0387A">
        <w:rPr>
          <w:rFonts w:hint="eastAsia"/>
          <w:szCs w:val="24"/>
          <w:lang w:val="zh-CN"/>
        </w:rPr>
        <w:t>强制采购和优先采购：节能环保产品应按照《关于调整优化节能产品、环境标志产品政府采购执行机制的通知》（财库〔</w:t>
      </w:r>
      <w:r w:rsidRPr="00B0387A">
        <w:rPr>
          <w:szCs w:val="24"/>
          <w:lang w:val="zh-CN"/>
        </w:rPr>
        <w:t>2019〕</w:t>
      </w:r>
      <w:r w:rsidRPr="00B0387A">
        <w:rPr>
          <w:rFonts w:hint="eastAsia"/>
          <w:szCs w:val="24"/>
          <w:lang w:val="zh-CN"/>
        </w:rPr>
        <w:t>9号）、《关于印发环境标志产品政府采购品目清单的通知》（财库〔</w:t>
      </w:r>
      <w:r w:rsidRPr="00B0387A">
        <w:rPr>
          <w:szCs w:val="24"/>
          <w:lang w:val="zh-CN"/>
        </w:rPr>
        <w:t>2019〕</w:t>
      </w:r>
      <w:r w:rsidRPr="00B0387A">
        <w:rPr>
          <w:rFonts w:hint="eastAsia"/>
          <w:szCs w:val="24"/>
          <w:lang w:val="zh-CN"/>
        </w:rPr>
        <w:t>18号）和《关于印发节能产品政府采购品目清单的通知》（财库〔</w:t>
      </w:r>
      <w:r w:rsidRPr="00B0387A">
        <w:rPr>
          <w:szCs w:val="24"/>
          <w:lang w:val="zh-CN"/>
        </w:rPr>
        <w:t>2019〕</w:t>
      </w:r>
      <w:r w:rsidRPr="00B0387A">
        <w:rPr>
          <w:rFonts w:hint="eastAsia"/>
          <w:szCs w:val="24"/>
          <w:lang w:val="zh-CN"/>
        </w:rPr>
        <w:t>19号）规定执行强制（品目清单中标“★”的产品）和优先采购；信息安全产品应按照国家质检总局、认监委《关于部分信息安全产品实施强制性认证的公告》（2008年第7号）和《关于信息安全产品实施政府采购的通知》（财库〔</w:t>
      </w:r>
      <w:r w:rsidRPr="00B0387A">
        <w:rPr>
          <w:szCs w:val="24"/>
          <w:lang w:val="zh-CN"/>
        </w:rPr>
        <w:t>2010〕</w:t>
      </w:r>
      <w:r w:rsidRPr="00B0387A">
        <w:rPr>
          <w:rFonts w:hint="eastAsia"/>
          <w:szCs w:val="24"/>
          <w:lang w:val="zh-CN"/>
        </w:rPr>
        <w:t>48号）规定对强制性认证产品实施强制采购。项目若涉及采购节能环保产品、信息安全产品的，具体要求详见“第三章 采购需求”和“第五章 评标办法”。</w:t>
      </w:r>
    </w:p>
    <w:p w14:paraId="0273EAB6" w14:textId="77777777" w:rsidR="00A904F6" w:rsidRPr="00B0387A" w:rsidRDefault="00A904F6" w:rsidP="00A904F6">
      <w:pPr>
        <w:pStyle w:val="af3"/>
        <w:numPr>
          <w:ilvl w:val="0"/>
          <w:numId w:val="86"/>
        </w:numPr>
        <w:wordWrap w:val="0"/>
        <w:adjustRightInd w:val="0"/>
        <w:snapToGrid w:val="0"/>
        <w:spacing w:line="360" w:lineRule="auto"/>
        <w:ind w:left="567" w:firstLineChars="0" w:hanging="567"/>
        <w:rPr>
          <w:szCs w:val="24"/>
          <w:lang w:val="zh-CN"/>
        </w:rPr>
      </w:pPr>
      <w:r w:rsidRPr="00B0387A">
        <w:rPr>
          <w:rFonts w:hint="eastAsia"/>
          <w:szCs w:val="24"/>
          <w:lang w:val="zh-CN"/>
        </w:rPr>
        <w:t>支持国产和进口产品审批：政府采购应当采购本国产品，确需采购进口产品的，采购人应按《关于政府采购进口产品管理有关问题的通知》（财办库〔</w:t>
      </w:r>
      <w:r w:rsidRPr="00B0387A">
        <w:rPr>
          <w:szCs w:val="24"/>
          <w:lang w:val="zh-CN"/>
        </w:rPr>
        <w:t>2008〕</w:t>
      </w:r>
      <w:r w:rsidRPr="00B0387A">
        <w:rPr>
          <w:rFonts w:hint="eastAsia"/>
          <w:szCs w:val="24"/>
          <w:lang w:val="zh-CN"/>
        </w:rPr>
        <w:t>248号）规定执行（进口产品审批制）。项目若涉及采购进口产品的，具体要求详见“第三章 采购需求”。</w:t>
      </w:r>
    </w:p>
    <w:p w14:paraId="340004CF" w14:textId="77777777" w:rsidR="00A904F6" w:rsidRPr="00B0387A" w:rsidRDefault="00A904F6" w:rsidP="00A904F6">
      <w:pPr>
        <w:pStyle w:val="af3"/>
        <w:numPr>
          <w:ilvl w:val="0"/>
          <w:numId w:val="86"/>
        </w:numPr>
        <w:wordWrap w:val="0"/>
        <w:adjustRightInd w:val="0"/>
        <w:snapToGrid w:val="0"/>
        <w:spacing w:line="360" w:lineRule="auto"/>
        <w:ind w:left="567" w:firstLineChars="0" w:hanging="567"/>
        <w:rPr>
          <w:strike/>
          <w:szCs w:val="24"/>
          <w:lang w:val="zh-CN"/>
        </w:rPr>
      </w:pPr>
      <w:r w:rsidRPr="00B0387A">
        <w:rPr>
          <w:rFonts w:hint="eastAsia"/>
          <w:szCs w:val="24"/>
          <w:lang w:val="zh-CN"/>
        </w:rPr>
        <w:t>预留采购份额及价格评审优惠：采购人应按《政府采购促进中小企业发展管理办法》(财库〔</w:t>
      </w:r>
      <w:r w:rsidRPr="00B0387A">
        <w:rPr>
          <w:szCs w:val="24"/>
          <w:lang w:val="zh-CN"/>
        </w:rPr>
        <w:t>2020〕</w:t>
      </w:r>
      <w:r w:rsidRPr="00B0387A">
        <w:rPr>
          <w:rFonts w:hint="eastAsia"/>
          <w:szCs w:val="24"/>
          <w:lang w:val="zh-CN"/>
        </w:rPr>
        <w:t>46号）、《关于进一步加大政府采购支持中小企业力度的通知》（财库〔2022〕19号）、</w:t>
      </w:r>
      <w:r w:rsidRPr="00B0387A">
        <w:rPr>
          <w:rFonts w:hint="eastAsia"/>
          <w:lang w:val="zh-CN"/>
        </w:rPr>
        <w:t>《湖北省人民政府办公厅关于印发持续深化一流营商环境建设若干措施的通知》</w:t>
      </w:r>
      <w:r w:rsidRPr="00B0387A">
        <w:rPr>
          <w:rFonts w:hint="eastAsia"/>
          <w:szCs w:val="24"/>
          <w:lang w:val="zh-CN"/>
        </w:rPr>
        <w:t>（鄂政办发〔</w:t>
      </w:r>
      <w:r w:rsidRPr="00B0387A">
        <w:rPr>
          <w:szCs w:val="24"/>
          <w:lang w:val="zh-CN"/>
        </w:rPr>
        <w:t>2022〕</w:t>
      </w:r>
      <w:r w:rsidRPr="00B0387A">
        <w:rPr>
          <w:rFonts w:hint="eastAsia"/>
          <w:szCs w:val="24"/>
          <w:lang w:val="zh-CN"/>
        </w:rPr>
        <w:t>2号）和《关于落实稳住经济一揽子政策进一步加大政府采购支持中小企业力度的通知》（鄂</w:t>
      </w:r>
      <w:proofErr w:type="gramStart"/>
      <w:r w:rsidRPr="00B0387A">
        <w:rPr>
          <w:rFonts w:hint="eastAsia"/>
          <w:szCs w:val="24"/>
          <w:lang w:val="zh-CN"/>
        </w:rPr>
        <w:t>财采发</w:t>
      </w:r>
      <w:proofErr w:type="gramEnd"/>
      <w:r w:rsidRPr="00B0387A">
        <w:rPr>
          <w:rFonts w:hint="eastAsia"/>
          <w:szCs w:val="24"/>
          <w:lang w:val="zh-CN"/>
        </w:rPr>
        <w:t>〔</w:t>
      </w:r>
      <w:r w:rsidRPr="00B0387A">
        <w:rPr>
          <w:szCs w:val="24"/>
          <w:lang w:val="zh-CN"/>
        </w:rPr>
        <w:t>2022〕</w:t>
      </w:r>
      <w:r w:rsidRPr="00B0387A">
        <w:rPr>
          <w:rFonts w:hint="eastAsia"/>
          <w:szCs w:val="24"/>
          <w:lang w:val="zh-CN"/>
        </w:rPr>
        <w:t>5号）的规定，面向中小企业预留采购份额，对符合政策要求的企业进行价格评审优惠。项目若涉及预留采购份额的，具体要求详见“第一章 投标邀请”和“第三章 采购需求”；项目若涉及价格扣除的，具体要求详见“第五章 评标</w:t>
      </w:r>
      <w:r w:rsidRPr="00B0387A">
        <w:rPr>
          <w:szCs w:val="24"/>
          <w:lang w:val="zh-CN"/>
        </w:rPr>
        <w:t>办法</w:t>
      </w:r>
      <w:r w:rsidRPr="00B0387A">
        <w:rPr>
          <w:rFonts w:hint="eastAsia"/>
          <w:szCs w:val="24"/>
          <w:lang w:val="zh-CN"/>
        </w:rPr>
        <w:t>”。</w:t>
      </w:r>
    </w:p>
    <w:p w14:paraId="7FC557FB" w14:textId="77777777" w:rsidR="00A904F6" w:rsidRPr="00B0387A" w:rsidRDefault="00A904F6" w:rsidP="00A904F6">
      <w:pPr>
        <w:pStyle w:val="2"/>
        <w:numPr>
          <w:ilvl w:val="0"/>
          <w:numId w:val="8"/>
        </w:numPr>
        <w:adjustRightInd w:val="0"/>
        <w:snapToGrid w:val="0"/>
        <w:spacing w:beforeLines="70" w:before="218" w:after="0" w:line="360" w:lineRule="auto"/>
        <w:ind w:left="658" w:hanging="658"/>
        <w:jc w:val="center"/>
        <w:rPr>
          <w:rFonts w:ascii="宋体" w:eastAsia="宋体" w:hAnsi="宋体" w:cs="Times New Roman"/>
          <w:bCs w:val="0"/>
          <w:sz w:val="28"/>
          <w:szCs w:val="28"/>
          <w:lang w:val="zh-CN"/>
        </w:rPr>
      </w:pPr>
      <w:bookmarkStart w:id="333" w:name="_Toc117244472"/>
      <w:bookmarkStart w:id="334" w:name="_Toc117244357"/>
      <w:bookmarkStart w:id="335" w:name="_Toc24158"/>
      <w:bookmarkStart w:id="336" w:name="_Toc122424562"/>
      <w:r w:rsidRPr="00B0387A">
        <w:rPr>
          <w:rFonts w:ascii="宋体" w:eastAsia="宋体" w:hAnsi="宋体" w:cs="Times New Roman" w:hint="eastAsia"/>
          <w:bCs w:val="0"/>
          <w:sz w:val="28"/>
          <w:szCs w:val="28"/>
          <w:lang w:val="zh-CN"/>
        </w:rPr>
        <w:t>其  它</w:t>
      </w:r>
      <w:bookmarkEnd w:id="333"/>
      <w:bookmarkEnd w:id="334"/>
      <w:bookmarkEnd w:id="335"/>
      <w:bookmarkEnd w:id="336"/>
    </w:p>
    <w:p w14:paraId="50CD46C5" w14:textId="77777777" w:rsidR="00A904F6" w:rsidRPr="00B0387A" w:rsidRDefault="00A904F6" w:rsidP="00A904F6">
      <w:pPr>
        <w:pStyle w:val="af3"/>
        <w:numPr>
          <w:ilvl w:val="0"/>
          <w:numId w:val="9"/>
        </w:numPr>
        <w:spacing w:line="360" w:lineRule="auto"/>
        <w:ind w:left="284" w:firstLineChars="0" w:hanging="284"/>
        <w:rPr>
          <w:b/>
          <w:szCs w:val="24"/>
          <w:lang w:val="zh-CN"/>
        </w:rPr>
      </w:pPr>
      <w:bookmarkStart w:id="337" w:name="_Toc102119816"/>
      <w:bookmarkStart w:id="338" w:name="_Toc102114883"/>
      <w:bookmarkStart w:id="339" w:name="_Toc102115985"/>
      <w:bookmarkStart w:id="340" w:name="_Toc102116115"/>
      <w:bookmarkStart w:id="341" w:name="_Toc102057682"/>
      <w:bookmarkStart w:id="342" w:name="_Toc102056182"/>
      <w:r w:rsidRPr="00B0387A">
        <w:rPr>
          <w:rFonts w:hint="eastAsia"/>
          <w:b/>
          <w:szCs w:val="24"/>
          <w:lang w:val="zh-CN"/>
        </w:rPr>
        <w:t>重大违法记录</w:t>
      </w:r>
      <w:bookmarkEnd w:id="337"/>
      <w:bookmarkEnd w:id="338"/>
      <w:bookmarkEnd w:id="339"/>
      <w:bookmarkEnd w:id="340"/>
      <w:bookmarkEnd w:id="341"/>
      <w:bookmarkEnd w:id="342"/>
    </w:p>
    <w:p w14:paraId="6E20E6E1" w14:textId="77777777" w:rsidR="00A904F6" w:rsidRPr="00B0387A" w:rsidRDefault="00A904F6" w:rsidP="00A904F6">
      <w:pPr>
        <w:pStyle w:val="af3"/>
        <w:numPr>
          <w:ilvl w:val="0"/>
          <w:numId w:val="41"/>
        </w:numPr>
        <w:wordWrap w:val="0"/>
        <w:adjustRightInd w:val="0"/>
        <w:snapToGrid w:val="0"/>
        <w:spacing w:line="360" w:lineRule="auto"/>
        <w:ind w:left="567" w:firstLineChars="0" w:hanging="567"/>
        <w:rPr>
          <w:lang w:val="zh-CN"/>
        </w:rPr>
      </w:pPr>
      <w:r w:rsidRPr="00B0387A">
        <w:rPr>
          <w:rFonts w:hint="eastAsia"/>
          <w:lang w:val="zh-CN"/>
        </w:rPr>
        <w:t>《政府</w:t>
      </w:r>
      <w:r w:rsidRPr="00B0387A">
        <w:rPr>
          <w:rFonts w:hint="eastAsia"/>
          <w:szCs w:val="24"/>
        </w:rPr>
        <w:t>采购</w:t>
      </w:r>
      <w:r w:rsidRPr="00B0387A">
        <w:rPr>
          <w:rFonts w:hint="eastAsia"/>
          <w:lang w:val="zh-CN"/>
        </w:rPr>
        <w:t>法》第二十二条第一款第五项所</w:t>
      </w:r>
      <w:proofErr w:type="gramStart"/>
      <w:r w:rsidRPr="00B0387A">
        <w:rPr>
          <w:rFonts w:hint="eastAsia"/>
          <w:lang w:val="zh-CN"/>
        </w:rPr>
        <w:t>称重大</w:t>
      </w:r>
      <w:proofErr w:type="gramEnd"/>
      <w:r w:rsidRPr="00B0387A">
        <w:rPr>
          <w:rFonts w:hint="eastAsia"/>
          <w:lang w:val="zh-CN"/>
        </w:rPr>
        <w:t>违法记录，是指供应商因违法经营</w:t>
      </w:r>
      <w:r w:rsidRPr="00B0387A">
        <w:rPr>
          <w:rFonts w:hint="eastAsia"/>
          <w:lang w:val="zh-CN"/>
        </w:rPr>
        <w:lastRenderedPageBreak/>
        <w:t>受到刑事处罚或者责令停产停业、吊销许可证或者执照、较大数额罚款等行政处罚。</w:t>
      </w:r>
    </w:p>
    <w:p w14:paraId="7F46347B" w14:textId="77777777" w:rsidR="00A904F6" w:rsidRPr="00B0387A" w:rsidRDefault="00A904F6" w:rsidP="00A904F6">
      <w:pPr>
        <w:pStyle w:val="af3"/>
        <w:numPr>
          <w:ilvl w:val="0"/>
          <w:numId w:val="41"/>
        </w:numPr>
        <w:wordWrap w:val="0"/>
        <w:adjustRightInd w:val="0"/>
        <w:snapToGrid w:val="0"/>
        <w:spacing w:line="360" w:lineRule="auto"/>
        <w:ind w:left="567" w:firstLineChars="0" w:hanging="567"/>
        <w:rPr>
          <w:lang w:val="zh-CN"/>
        </w:rPr>
      </w:pPr>
      <w:r w:rsidRPr="00B0387A">
        <w:rPr>
          <w:rFonts w:hint="eastAsia"/>
          <w:szCs w:val="24"/>
        </w:rPr>
        <w:t>较大</w:t>
      </w:r>
      <w:r w:rsidRPr="00B0387A">
        <w:rPr>
          <w:rFonts w:hint="eastAsia"/>
          <w:lang w:val="zh-CN"/>
        </w:rPr>
        <w:t>数额</w:t>
      </w:r>
      <w:r w:rsidRPr="00B0387A">
        <w:rPr>
          <w:rFonts w:hint="eastAsia"/>
          <w:szCs w:val="24"/>
        </w:rPr>
        <w:t>罚款的认定：根据《财政部关于&lt;条例&gt;第十九条第一款“较大数额罚款”具体适用问题的意见》财库〔2022〕3号）规定，“较大数额罚款”认定为200万元以上的罚款，法律、行政法规以及国务院有关部门明确规定相关领域“较大数额罚款”标准高于200万元的，从其规定。</w:t>
      </w:r>
    </w:p>
    <w:p w14:paraId="43583E81" w14:textId="77777777" w:rsidR="00A904F6" w:rsidRPr="00B0387A" w:rsidRDefault="00A904F6" w:rsidP="00A904F6">
      <w:pPr>
        <w:pStyle w:val="af3"/>
        <w:numPr>
          <w:ilvl w:val="0"/>
          <w:numId w:val="41"/>
        </w:numPr>
        <w:wordWrap w:val="0"/>
        <w:adjustRightInd w:val="0"/>
        <w:snapToGrid w:val="0"/>
        <w:spacing w:line="360" w:lineRule="auto"/>
        <w:ind w:left="567" w:firstLineChars="0" w:hanging="567"/>
        <w:rPr>
          <w:szCs w:val="24"/>
        </w:rPr>
      </w:pPr>
      <w:r w:rsidRPr="00B0387A">
        <w:rPr>
          <w:rFonts w:hint="eastAsia"/>
          <w:szCs w:val="24"/>
        </w:rPr>
        <w:t>按照财政部《关于规范政府采购行政处罚有关问题的通知》的规定，</w:t>
      </w:r>
      <w:r w:rsidRPr="00B0387A">
        <w:rPr>
          <w:szCs w:val="24"/>
        </w:rPr>
        <w:t>各级人民政府财政部门依法对参加政府采购活动的</w:t>
      </w:r>
      <w:r w:rsidRPr="00B0387A">
        <w:rPr>
          <w:rFonts w:hint="eastAsia"/>
          <w:szCs w:val="24"/>
        </w:rPr>
        <w:t>投标人做</w:t>
      </w:r>
      <w:r w:rsidRPr="00B0387A">
        <w:rPr>
          <w:szCs w:val="24"/>
        </w:rPr>
        <w:t>出的禁止</w:t>
      </w:r>
      <w:r w:rsidRPr="00B0387A">
        <w:rPr>
          <w:rFonts w:hint="eastAsia"/>
          <w:szCs w:val="24"/>
        </w:rPr>
        <w:t>在一定期限内</w:t>
      </w:r>
      <w:r w:rsidRPr="00B0387A">
        <w:rPr>
          <w:szCs w:val="24"/>
        </w:rPr>
        <w:t>参加政府采购活动等行政处罚决定在</w:t>
      </w:r>
      <w:r w:rsidRPr="00B0387A">
        <w:rPr>
          <w:lang w:val="zh-CN"/>
        </w:rPr>
        <w:t>全国</w:t>
      </w:r>
      <w:r w:rsidRPr="00B0387A">
        <w:rPr>
          <w:szCs w:val="24"/>
        </w:rPr>
        <w:t>范围内生效</w:t>
      </w:r>
      <w:r w:rsidRPr="00B0387A">
        <w:rPr>
          <w:rFonts w:hint="eastAsia"/>
          <w:szCs w:val="24"/>
        </w:rPr>
        <w:t>。</w:t>
      </w:r>
    </w:p>
    <w:p w14:paraId="2B62C364" w14:textId="77777777" w:rsidR="00A904F6" w:rsidRPr="00B0387A" w:rsidRDefault="00A904F6" w:rsidP="00A904F6">
      <w:pPr>
        <w:pStyle w:val="af3"/>
        <w:numPr>
          <w:ilvl w:val="0"/>
          <w:numId w:val="41"/>
        </w:numPr>
        <w:wordWrap w:val="0"/>
        <w:adjustRightInd w:val="0"/>
        <w:snapToGrid w:val="0"/>
        <w:spacing w:line="360" w:lineRule="auto"/>
        <w:ind w:left="567" w:firstLineChars="0" w:hanging="567"/>
        <w:rPr>
          <w:lang w:val="zh-CN"/>
        </w:rPr>
      </w:pPr>
      <w:r w:rsidRPr="00B0387A">
        <w:rPr>
          <w:rFonts w:hint="eastAsia"/>
          <w:szCs w:val="24"/>
        </w:rPr>
        <w:t>投标人在参加政府采购活动前3年内因违法经营被禁止在一定期限内参加政府采购活动，期限届满的，可以参加政府采购活动。</w:t>
      </w:r>
    </w:p>
    <w:p w14:paraId="06EE95B8" w14:textId="77777777" w:rsidR="00A904F6" w:rsidRPr="00B0387A" w:rsidRDefault="00A904F6" w:rsidP="00A904F6">
      <w:pPr>
        <w:pStyle w:val="af3"/>
        <w:numPr>
          <w:ilvl w:val="0"/>
          <w:numId w:val="9"/>
        </w:numPr>
        <w:spacing w:line="360" w:lineRule="auto"/>
        <w:ind w:left="284" w:firstLineChars="0" w:hanging="284"/>
        <w:rPr>
          <w:b/>
          <w:szCs w:val="24"/>
          <w:lang w:val="zh-CN"/>
        </w:rPr>
      </w:pPr>
      <w:r w:rsidRPr="00B0387A">
        <w:rPr>
          <w:rFonts w:hint="eastAsia"/>
          <w:b/>
          <w:szCs w:val="24"/>
          <w:lang w:val="zh-CN"/>
        </w:rPr>
        <w:t>适用法律</w:t>
      </w:r>
    </w:p>
    <w:p w14:paraId="09F264C7" w14:textId="77777777" w:rsidR="00A904F6" w:rsidRPr="00B0387A" w:rsidRDefault="00A904F6" w:rsidP="00A904F6">
      <w:pPr>
        <w:pStyle w:val="af3"/>
        <w:numPr>
          <w:ilvl w:val="0"/>
          <w:numId w:val="42"/>
        </w:numPr>
        <w:tabs>
          <w:tab w:val="left" w:pos="567"/>
        </w:tabs>
        <w:wordWrap w:val="0"/>
        <w:spacing w:line="360" w:lineRule="auto"/>
        <w:ind w:left="567" w:rightChars="-50" w:right="-120" w:firstLineChars="0" w:hanging="567"/>
        <w:rPr>
          <w:szCs w:val="24"/>
          <w:lang w:val="zh-CN"/>
        </w:rPr>
      </w:pPr>
      <w:r w:rsidRPr="00B0387A">
        <w:rPr>
          <w:rFonts w:hint="eastAsia"/>
          <w:szCs w:val="24"/>
        </w:rPr>
        <w:t>本项目招标</w:t>
      </w:r>
      <w:r w:rsidRPr="00B0387A">
        <w:rPr>
          <w:rFonts w:cs="Helvetica" w:hint="eastAsia"/>
          <w:szCs w:val="24"/>
          <w:lang w:val="zh-CN"/>
        </w:rPr>
        <w:t>投标</w:t>
      </w:r>
      <w:r w:rsidRPr="00B0387A">
        <w:rPr>
          <w:rFonts w:hint="eastAsia"/>
          <w:szCs w:val="24"/>
          <w:lang w:val="zh-CN"/>
        </w:rPr>
        <w:t>活动适用《中华人民共和国政府采购法》、《中华人民共和国政府采购法实施条例》、《政府采购货物和服务招标投标管理办法》及相关法律法规。</w:t>
      </w:r>
    </w:p>
    <w:p w14:paraId="3310CADC" w14:textId="77777777" w:rsidR="00A904F6" w:rsidRPr="00B0387A" w:rsidRDefault="00A904F6" w:rsidP="00A904F6">
      <w:pPr>
        <w:pStyle w:val="af3"/>
        <w:numPr>
          <w:ilvl w:val="0"/>
          <w:numId w:val="42"/>
        </w:numPr>
        <w:tabs>
          <w:tab w:val="left" w:pos="567"/>
        </w:tabs>
        <w:wordWrap w:val="0"/>
        <w:spacing w:line="360" w:lineRule="auto"/>
        <w:ind w:left="567" w:rightChars="-50" w:right="-120" w:firstLineChars="0" w:hanging="567"/>
        <w:rPr>
          <w:lang w:val="zh-CN"/>
        </w:rPr>
      </w:pPr>
      <w:r w:rsidRPr="00B0387A">
        <w:rPr>
          <w:rFonts w:cs="Helvetica" w:hint="eastAsia"/>
          <w:szCs w:val="24"/>
          <w:lang w:val="zh-CN"/>
        </w:rPr>
        <w:t>政府</w:t>
      </w:r>
      <w:r w:rsidRPr="00B0387A">
        <w:rPr>
          <w:rFonts w:hint="eastAsia"/>
          <w:szCs w:val="24"/>
        </w:rPr>
        <w:t>采购</w:t>
      </w:r>
      <w:r w:rsidRPr="00B0387A">
        <w:rPr>
          <w:rFonts w:cs="Helvetica" w:hint="eastAsia"/>
          <w:szCs w:val="24"/>
          <w:lang w:val="zh-CN"/>
        </w:rPr>
        <w:t>合同的履行、违约责任和解决争议的方法等适用《中华人民共和国民法典》。</w:t>
      </w:r>
    </w:p>
    <w:p w14:paraId="264325FA" w14:textId="77777777" w:rsidR="00A904F6" w:rsidRPr="00B0387A" w:rsidRDefault="00A904F6" w:rsidP="00A904F6">
      <w:pPr>
        <w:pStyle w:val="af3"/>
        <w:numPr>
          <w:ilvl w:val="0"/>
          <w:numId w:val="9"/>
        </w:numPr>
        <w:spacing w:line="360" w:lineRule="auto"/>
        <w:ind w:left="284" w:firstLineChars="0" w:hanging="284"/>
        <w:rPr>
          <w:b/>
          <w:szCs w:val="24"/>
          <w:lang w:val="zh-CN"/>
        </w:rPr>
      </w:pPr>
      <w:r w:rsidRPr="00B0387A">
        <w:rPr>
          <w:rFonts w:hint="eastAsia"/>
          <w:b/>
          <w:szCs w:val="24"/>
          <w:lang w:val="zh-CN"/>
        </w:rPr>
        <w:t>解释权</w:t>
      </w:r>
    </w:p>
    <w:p w14:paraId="0EB1F1A5" w14:textId="1366F22C" w:rsidR="00BF3B74" w:rsidRPr="00B0387A" w:rsidRDefault="00A904F6" w:rsidP="00A904F6">
      <w:pPr>
        <w:pStyle w:val="a0"/>
        <w:spacing w:line="360" w:lineRule="auto"/>
        <w:ind w:firstLineChars="200" w:firstLine="480"/>
        <w:rPr>
          <w:lang w:val="zh-CN"/>
        </w:rPr>
        <w:sectPr w:rsidR="00BF3B74" w:rsidRPr="00B0387A">
          <w:pgSz w:w="11906" w:h="16838"/>
          <w:pgMar w:top="1134" w:right="1191" w:bottom="1134" w:left="1191" w:header="851" w:footer="992" w:gutter="0"/>
          <w:cols w:space="425"/>
          <w:docGrid w:type="lines" w:linePitch="312"/>
        </w:sectPr>
      </w:pPr>
      <w:r w:rsidRPr="00B0387A">
        <w:rPr>
          <w:rFonts w:hint="eastAsia"/>
          <w:lang w:val="zh-CN"/>
        </w:rPr>
        <w:t>招标文件解释权归集中采购机构和采购人所有。</w:t>
      </w:r>
    </w:p>
    <w:p w14:paraId="5B900CBC" w14:textId="77777777" w:rsidR="00BF3B74" w:rsidRPr="00B0387A" w:rsidRDefault="000A0C28">
      <w:pPr>
        <w:pStyle w:val="1"/>
        <w:numPr>
          <w:ilvl w:val="0"/>
          <w:numId w:val="1"/>
        </w:numPr>
        <w:tabs>
          <w:tab w:val="left" w:pos="1276"/>
        </w:tabs>
        <w:wordWrap w:val="0"/>
        <w:adjustRightInd w:val="0"/>
        <w:snapToGrid w:val="0"/>
        <w:spacing w:before="120" w:after="120" w:line="360" w:lineRule="auto"/>
        <w:ind w:left="723" w:hangingChars="200" w:hanging="723"/>
        <w:jc w:val="center"/>
        <w:rPr>
          <w:sz w:val="36"/>
          <w:szCs w:val="36"/>
        </w:rPr>
      </w:pPr>
      <w:bookmarkStart w:id="343" w:name="_Toc117244481"/>
      <w:bookmarkStart w:id="344" w:name="_Toc117244366"/>
      <w:bookmarkStart w:id="345" w:name="_Toc32598"/>
      <w:bookmarkStart w:id="346" w:name="_Toc102056236"/>
      <w:bookmarkStart w:id="347" w:name="_Toc102057736"/>
      <w:bookmarkStart w:id="348" w:name="_Toc102114938"/>
      <w:bookmarkStart w:id="349" w:name="_Toc102116040"/>
      <w:bookmarkStart w:id="350" w:name="_Toc102116170"/>
      <w:bookmarkStart w:id="351" w:name="_Toc102119871"/>
      <w:bookmarkStart w:id="352" w:name="_Toc117244358"/>
      <w:bookmarkStart w:id="353" w:name="_Toc117244473"/>
      <w:r w:rsidRPr="00B0387A">
        <w:rPr>
          <w:rFonts w:hint="eastAsia"/>
          <w:sz w:val="36"/>
          <w:szCs w:val="36"/>
        </w:rPr>
        <w:lastRenderedPageBreak/>
        <w:t>采购需求</w:t>
      </w:r>
      <w:bookmarkEnd w:id="343"/>
      <w:bookmarkEnd w:id="344"/>
      <w:bookmarkEnd w:id="345"/>
    </w:p>
    <w:p w14:paraId="40457CEC" w14:textId="77777777" w:rsidR="00BF3B74" w:rsidRPr="00B0387A" w:rsidRDefault="000A0C28">
      <w:pPr>
        <w:wordWrap w:val="0"/>
        <w:adjustRightInd w:val="0"/>
        <w:snapToGrid w:val="0"/>
        <w:spacing w:line="360" w:lineRule="auto"/>
        <w:ind w:firstLineChars="200" w:firstLine="482"/>
        <w:rPr>
          <w:lang w:val="zh-CN"/>
        </w:rPr>
      </w:pPr>
      <w:r w:rsidRPr="00B0387A">
        <w:rPr>
          <w:rFonts w:hint="eastAsia"/>
          <w:b/>
          <w:lang w:val="zh-CN"/>
        </w:rPr>
        <w:t>说明：</w:t>
      </w:r>
      <w:r w:rsidRPr="00B0387A">
        <w:rPr>
          <w:rFonts w:hint="eastAsia"/>
          <w:lang w:val="zh-CN"/>
        </w:rPr>
        <w:t>采购需求内容均为实质性要求，必须满足或优于，否则按照</w:t>
      </w:r>
      <w:r w:rsidRPr="00B0387A">
        <w:rPr>
          <w:rFonts w:hint="eastAsia"/>
          <w:b/>
          <w:lang w:val="zh-CN"/>
        </w:rPr>
        <w:t>无效投标处理</w:t>
      </w:r>
      <w:r w:rsidRPr="00B0387A">
        <w:rPr>
          <w:rFonts w:hint="eastAsia"/>
          <w:lang w:val="zh-CN"/>
        </w:rPr>
        <w:t>。</w:t>
      </w:r>
    </w:p>
    <w:p w14:paraId="44D64C31" w14:textId="77777777" w:rsidR="00BF3B74" w:rsidRPr="00B0387A" w:rsidRDefault="000A0C28">
      <w:pPr>
        <w:pStyle w:val="2"/>
        <w:numPr>
          <w:ilvl w:val="0"/>
          <w:numId w:val="43"/>
        </w:numPr>
        <w:tabs>
          <w:tab w:val="left" w:pos="567"/>
        </w:tabs>
        <w:wordWrap w:val="0"/>
        <w:spacing w:before="0" w:after="0" w:line="360" w:lineRule="auto"/>
        <w:jc w:val="left"/>
        <w:rPr>
          <w:rFonts w:ascii="宋体" w:eastAsia="宋体" w:hAnsi="宋体" w:cs="Times New Roman"/>
          <w:bCs w:val="0"/>
          <w:sz w:val="28"/>
          <w:szCs w:val="28"/>
          <w:lang w:val="zh-CN"/>
        </w:rPr>
      </w:pPr>
      <w:bookmarkStart w:id="354" w:name="_Toc102114933"/>
      <w:bookmarkStart w:id="355" w:name="_Toc102057731"/>
      <w:bookmarkStart w:id="356" w:name="_Toc117244482"/>
      <w:bookmarkStart w:id="357" w:name="_Toc102116165"/>
      <w:bookmarkStart w:id="358" w:name="_Toc117244367"/>
      <w:bookmarkStart w:id="359" w:name="_Toc102119866"/>
      <w:bookmarkStart w:id="360" w:name="_Toc102116035"/>
      <w:bookmarkStart w:id="361" w:name="_Toc102056231"/>
      <w:bookmarkStart w:id="362" w:name="_Toc4668"/>
      <w:bookmarkStart w:id="363" w:name="_Toc494561953"/>
      <w:bookmarkStart w:id="364" w:name="_Toc511894509"/>
      <w:bookmarkStart w:id="365" w:name="_Toc511889431"/>
      <w:bookmarkStart w:id="366" w:name="_Toc494561952"/>
      <w:bookmarkStart w:id="367" w:name="_Toc511894508"/>
      <w:bookmarkStart w:id="368" w:name="_Toc511889430"/>
      <w:bookmarkStart w:id="369" w:name="_Toc339378679"/>
      <w:bookmarkStart w:id="370" w:name="_Toc338065593"/>
      <w:r w:rsidRPr="00B0387A">
        <w:rPr>
          <w:rFonts w:ascii="宋体" w:eastAsia="宋体" w:hAnsi="宋体" w:cs="Times New Roman" w:hint="eastAsia"/>
          <w:bCs w:val="0"/>
          <w:sz w:val="28"/>
          <w:szCs w:val="28"/>
          <w:lang w:val="zh-CN"/>
        </w:rPr>
        <w:t>采购清单</w:t>
      </w:r>
      <w:bookmarkEnd w:id="354"/>
      <w:bookmarkEnd w:id="355"/>
      <w:bookmarkEnd w:id="356"/>
      <w:bookmarkEnd w:id="357"/>
      <w:bookmarkEnd w:id="358"/>
      <w:bookmarkEnd w:id="359"/>
      <w:bookmarkEnd w:id="360"/>
      <w:bookmarkEnd w:id="361"/>
      <w:bookmarkEnd w:id="362"/>
    </w:p>
    <w:tbl>
      <w:tblPr>
        <w:tblW w:w="9781" w:type="dxa"/>
        <w:jc w:val="center"/>
        <w:tblLayout w:type="fixed"/>
        <w:tblLook w:val="04A0" w:firstRow="1" w:lastRow="0" w:firstColumn="1" w:lastColumn="0" w:noHBand="0" w:noVBand="1"/>
      </w:tblPr>
      <w:tblGrid>
        <w:gridCol w:w="816"/>
        <w:gridCol w:w="880"/>
        <w:gridCol w:w="973"/>
        <w:gridCol w:w="1138"/>
        <w:gridCol w:w="996"/>
        <w:gridCol w:w="1991"/>
        <w:gridCol w:w="1422"/>
        <w:gridCol w:w="1565"/>
      </w:tblGrid>
      <w:tr w:rsidR="00B0387A" w:rsidRPr="00B0387A" w14:paraId="3EA586A0" w14:textId="77777777">
        <w:trPr>
          <w:trHeight w:val="579"/>
          <w:jc w:val="center"/>
        </w:trPr>
        <w:tc>
          <w:tcPr>
            <w:tcW w:w="81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6C35C133" w14:textId="77777777" w:rsidR="00BF3B74" w:rsidRPr="00B0387A" w:rsidRDefault="000A0C28">
            <w:pPr>
              <w:wordWrap w:val="0"/>
              <w:spacing w:line="360" w:lineRule="auto"/>
              <w:ind w:leftChars="-27" w:left="-65" w:rightChars="-37" w:right="-89"/>
              <w:jc w:val="center"/>
              <w:rPr>
                <w:b/>
                <w:szCs w:val="24"/>
              </w:rPr>
            </w:pPr>
            <w:bookmarkStart w:id="371" w:name="_Toc338065594"/>
            <w:bookmarkStart w:id="372" w:name="_Toc339378680"/>
            <w:r w:rsidRPr="00B0387A">
              <w:rPr>
                <w:rFonts w:hint="eastAsia"/>
                <w:b/>
                <w:szCs w:val="24"/>
              </w:rPr>
              <w:t>序号</w:t>
            </w:r>
          </w:p>
        </w:tc>
        <w:tc>
          <w:tcPr>
            <w:tcW w:w="1853" w:type="dxa"/>
            <w:gridSpan w:val="2"/>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6541B3B7"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名称</w:t>
            </w:r>
          </w:p>
        </w:tc>
        <w:tc>
          <w:tcPr>
            <w:tcW w:w="1138"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24986CCB"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数量</w:t>
            </w:r>
          </w:p>
        </w:tc>
        <w:tc>
          <w:tcPr>
            <w:tcW w:w="996"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06925E26"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单位</w:t>
            </w:r>
          </w:p>
        </w:tc>
        <w:tc>
          <w:tcPr>
            <w:tcW w:w="1991"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38328656"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要求/备注</w:t>
            </w:r>
          </w:p>
        </w:tc>
        <w:tc>
          <w:tcPr>
            <w:tcW w:w="1422"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0558635E"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货物/服务</w:t>
            </w:r>
          </w:p>
        </w:tc>
        <w:tc>
          <w:tcPr>
            <w:tcW w:w="1565"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vAlign w:val="center"/>
          </w:tcPr>
          <w:p w14:paraId="2AE8C39F"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所属行业</w:t>
            </w:r>
          </w:p>
        </w:tc>
      </w:tr>
      <w:tr w:rsidR="00B0387A" w:rsidRPr="00B0387A" w14:paraId="4D5B55D1" w14:textId="77777777">
        <w:trPr>
          <w:trHeight w:val="470"/>
          <w:jc w:val="center"/>
        </w:trPr>
        <w:tc>
          <w:tcPr>
            <w:tcW w:w="816" w:type="dxa"/>
            <w:tcBorders>
              <w:top w:val="nil"/>
              <w:left w:val="single" w:sz="4" w:space="0" w:color="auto"/>
              <w:bottom w:val="single" w:sz="4" w:space="0" w:color="auto"/>
              <w:right w:val="single" w:sz="4" w:space="0" w:color="auto"/>
            </w:tcBorders>
            <w:vAlign w:val="center"/>
          </w:tcPr>
          <w:p w14:paraId="6F2A761F" w14:textId="77777777" w:rsidR="00BF3B74" w:rsidRPr="00B0387A" w:rsidRDefault="00BF3B74">
            <w:pPr>
              <w:widowControl/>
              <w:numPr>
                <w:ilvl w:val="0"/>
                <w:numId w:val="44"/>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4B0286D6"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3AFB9815"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61063D63"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476DDE0C" w14:textId="77777777" w:rsidR="00BF3B74" w:rsidRPr="00B0387A" w:rsidRDefault="00BF3B74">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5CEC5F74" w14:textId="77777777" w:rsidR="00BF3B74" w:rsidRPr="00B0387A" w:rsidRDefault="00BF3B74">
            <w:pPr>
              <w:wordWrap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14:paraId="7316D0F6" w14:textId="77777777" w:rsidR="00BF3B74" w:rsidRPr="00B0387A" w:rsidRDefault="00BF3B74">
            <w:pPr>
              <w:wordWrap w:val="0"/>
              <w:spacing w:line="360" w:lineRule="auto"/>
              <w:jc w:val="center"/>
              <w:rPr>
                <w:rFonts w:cs="宋体"/>
                <w:szCs w:val="24"/>
              </w:rPr>
            </w:pPr>
          </w:p>
        </w:tc>
      </w:tr>
      <w:tr w:rsidR="00B0387A" w:rsidRPr="00B0387A" w14:paraId="69D6A940" w14:textId="77777777">
        <w:trPr>
          <w:trHeight w:val="547"/>
          <w:jc w:val="center"/>
        </w:trPr>
        <w:tc>
          <w:tcPr>
            <w:tcW w:w="816" w:type="dxa"/>
            <w:tcBorders>
              <w:top w:val="nil"/>
              <w:left w:val="single" w:sz="4" w:space="0" w:color="auto"/>
              <w:bottom w:val="single" w:sz="4" w:space="0" w:color="auto"/>
              <w:right w:val="single" w:sz="4" w:space="0" w:color="auto"/>
            </w:tcBorders>
            <w:vAlign w:val="center"/>
          </w:tcPr>
          <w:p w14:paraId="43F814DB" w14:textId="77777777" w:rsidR="00BF3B74" w:rsidRPr="00B0387A" w:rsidRDefault="00BF3B74">
            <w:pPr>
              <w:widowControl/>
              <w:numPr>
                <w:ilvl w:val="0"/>
                <w:numId w:val="44"/>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1F44FEE9"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34F3F2F5"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0DBC7155"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11547291" w14:textId="77777777" w:rsidR="00BF3B74" w:rsidRPr="00B0387A" w:rsidRDefault="00BF3B74">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6FBBF05A" w14:textId="77777777" w:rsidR="00BF3B74" w:rsidRPr="00B0387A" w:rsidRDefault="00BF3B74">
            <w:pPr>
              <w:wordWrap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vAlign w:val="center"/>
          </w:tcPr>
          <w:p w14:paraId="18009812" w14:textId="77777777" w:rsidR="00BF3B74" w:rsidRPr="00B0387A" w:rsidRDefault="00BF3B74">
            <w:pPr>
              <w:wordWrap w:val="0"/>
              <w:spacing w:line="360" w:lineRule="auto"/>
              <w:jc w:val="center"/>
              <w:rPr>
                <w:rFonts w:cs="宋体"/>
                <w:szCs w:val="24"/>
              </w:rPr>
            </w:pPr>
          </w:p>
        </w:tc>
      </w:tr>
      <w:tr w:rsidR="00B0387A" w:rsidRPr="00B0387A" w14:paraId="177D9518" w14:textId="77777777">
        <w:trPr>
          <w:trHeight w:val="573"/>
          <w:jc w:val="center"/>
        </w:trPr>
        <w:tc>
          <w:tcPr>
            <w:tcW w:w="816" w:type="dxa"/>
            <w:tcBorders>
              <w:top w:val="nil"/>
              <w:left w:val="single" w:sz="4" w:space="0" w:color="auto"/>
              <w:bottom w:val="single" w:sz="4" w:space="0" w:color="auto"/>
              <w:right w:val="single" w:sz="4" w:space="0" w:color="auto"/>
            </w:tcBorders>
            <w:vAlign w:val="center"/>
          </w:tcPr>
          <w:p w14:paraId="6B27FDB9" w14:textId="77777777" w:rsidR="00BF3B74" w:rsidRPr="00B0387A" w:rsidRDefault="00BF3B74">
            <w:pPr>
              <w:widowControl/>
              <w:numPr>
                <w:ilvl w:val="0"/>
                <w:numId w:val="44"/>
              </w:numPr>
              <w:tabs>
                <w:tab w:val="left" w:pos="33"/>
              </w:tabs>
              <w:wordWrap w:val="0"/>
              <w:spacing w:after="200" w:line="360" w:lineRule="auto"/>
              <w:ind w:left="-93" w:rightChars="-23" w:right="-55" w:hanging="3"/>
              <w:jc w:val="center"/>
              <w:rPr>
                <w:rFonts w:cs="宋体"/>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783D9D9C"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6ED4702A"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66DFFD42"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3A03AC83" w14:textId="77777777" w:rsidR="00BF3B74" w:rsidRPr="00B0387A" w:rsidRDefault="00BF3B74">
            <w:pPr>
              <w:tabs>
                <w:tab w:val="left" w:pos="690"/>
              </w:tabs>
              <w:wordWrap w:val="0"/>
              <w:spacing w:line="360" w:lineRule="auto"/>
              <w:ind w:leftChars="-23" w:left="-55" w:rightChars="-24" w:right="-58"/>
              <w:jc w:val="center"/>
              <w:rPr>
                <w:rFonts w:cs="仿宋_GB2312"/>
                <w:szCs w:val="24"/>
              </w:rPr>
            </w:pPr>
          </w:p>
        </w:tc>
        <w:tc>
          <w:tcPr>
            <w:tcW w:w="1422" w:type="dxa"/>
            <w:tcBorders>
              <w:top w:val="single" w:sz="4" w:space="0" w:color="auto"/>
              <w:left w:val="single" w:sz="4" w:space="0" w:color="auto"/>
              <w:bottom w:val="single" w:sz="4" w:space="0" w:color="auto"/>
              <w:right w:val="single" w:sz="4" w:space="0" w:color="auto"/>
            </w:tcBorders>
            <w:vAlign w:val="center"/>
          </w:tcPr>
          <w:p w14:paraId="39FDE7C5" w14:textId="77777777" w:rsidR="00BF3B74" w:rsidRPr="00B0387A" w:rsidRDefault="00BF3B74">
            <w:pPr>
              <w:wordWrap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14:paraId="5CB143A9" w14:textId="77777777" w:rsidR="00BF3B74" w:rsidRPr="00B0387A" w:rsidRDefault="00BF3B74">
            <w:pPr>
              <w:wordWrap w:val="0"/>
              <w:spacing w:line="360" w:lineRule="auto"/>
              <w:jc w:val="center"/>
              <w:rPr>
                <w:rFonts w:cs="宋体"/>
                <w:szCs w:val="24"/>
              </w:rPr>
            </w:pPr>
          </w:p>
        </w:tc>
      </w:tr>
      <w:tr w:rsidR="00B0387A" w:rsidRPr="00B0387A" w14:paraId="420F86AC" w14:textId="77777777">
        <w:trPr>
          <w:trHeight w:val="461"/>
          <w:jc w:val="center"/>
        </w:trPr>
        <w:tc>
          <w:tcPr>
            <w:tcW w:w="816" w:type="dxa"/>
            <w:tcBorders>
              <w:top w:val="nil"/>
              <w:left w:val="single" w:sz="4" w:space="0" w:color="auto"/>
              <w:bottom w:val="single" w:sz="4" w:space="0" w:color="auto"/>
              <w:right w:val="single" w:sz="4" w:space="0" w:color="auto"/>
            </w:tcBorders>
            <w:vAlign w:val="center"/>
          </w:tcPr>
          <w:p w14:paraId="47CD865F" w14:textId="77777777" w:rsidR="00BF3B74" w:rsidRPr="00B0387A" w:rsidRDefault="000A0C28">
            <w:pPr>
              <w:widowControl/>
              <w:tabs>
                <w:tab w:val="left" w:pos="33"/>
              </w:tabs>
              <w:wordWrap w:val="0"/>
              <w:spacing w:after="200" w:line="360" w:lineRule="auto"/>
              <w:ind w:left="-93" w:rightChars="-23" w:right="-55"/>
              <w:rPr>
                <w:rFonts w:cs="宋体"/>
                <w:szCs w:val="24"/>
              </w:rPr>
            </w:pPr>
            <w:r w:rsidRPr="00B0387A">
              <w:rPr>
                <w:rFonts w:cs="宋体" w:hint="eastAsia"/>
                <w:szCs w:val="24"/>
              </w:rPr>
              <w:t>……</w:t>
            </w:r>
          </w:p>
        </w:tc>
        <w:tc>
          <w:tcPr>
            <w:tcW w:w="1853" w:type="dxa"/>
            <w:gridSpan w:val="2"/>
            <w:tcBorders>
              <w:top w:val="single" w:sz="4" w:space="0" w:color="auto"/>
              <w:left w:val="single" w:sz="4" w:space="0" w:color="auto"/>
              <w:bottom w:val="single" w:sz="4" w:space="0" w:color="auto"/>
              <w:right w:val="single" w:sz="4" w:space="0" w:color="auto"/>
            </w:tcBorders>
            <w:vAlign w:val="center"/>
          </w:tcPr>
          <w:p w14:paraId="32A8BD62"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1138" w:type="dxa"/>
            <w:tcBorders>
              <w:top w:val="single" w:sz="4" w:space="0" w:color="auto"/>
              <w:left w:val="single" w:sz="4" w:space="0" w:color="auto"/>
              <w:bottom w:val="single" w:sz="4" w:space="0" w:color="auto"/>
              <w:right w:val="single" w:sz="4" w:space="0" w:color="auto"/>
            </w:tcBorders>
            <w:vAlign w:val="center"/>
          </w:tcPr>
          <w:p w14:paraId="0E762E66"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996" w:type="dxa"/>
            <w:tcBorders>
              <w:top w:val="single" w:sz="4" w:space="0" w:color="auto"/>
              <w:left w:val="single" w:sz="4" w:space="0" w:color="auto"/>
              <w:bottom w:val="single" w:sz="4" w:space="0" w:color="auto"/>
              <w:right w:val="single" w:sz="4" w:space="0" w:color="auto"/>
            </w:tcBorders>
            <w:vAlign w:val="center"/>
          </w:tcPr>
          <w:p w14:paraId="66DEB1B4" w14:textId="77777777" w:rsidR="00BF3B74" w:rsidRPr="00B0387A" w:rsidRDefault="000A0C28">
            <w:pPr>
              <w:tabs>
                <w:tab w:val="left" w:pos="690"/>
              </w:tabs>
              <w:wordWrap w:val="0"/>
              <w:spacing w:line="360" w:lineRule="auto"/>
              <w:ind w:rightChars="-24" w:right="-58"/>
              <w:jc w:val="center"/>
              <w:rPr>
                <w:rFonts w:cs="仿宋_GB2312"/>
                <w:szCs w:val="24"/>
              </w:rPr>
            </w:pPr>
            <w:r w:rsidRPr="00B0387A">
              <w:rPr>
                <w:rFonts w:cs="仿宋_GB2312"/>
                <w:szCs w:val="24"/>
              </w:rPr>
              <w:t>……</w:t>
            </w:r>
          </w:p>
        </w:tc>
        <w:tc>
          <w:tcPr>
            <w:tcW w:w="1991" w:type="dxa"/>
            <w:tcBorders>
              <w:top w:val="single" w:sz="4" w:space="0" w:color="auto"/>
              <w:left w:val="single" w:sz="4" w:space="0" w:color="auto"/>
              <w:bottom w:val="single" w:sz="4" w:space="0" w:color="auto"/>
              <w:right w:val="single" w:sz="4" w:space="0" w:color="auto"/>
            </w:tcBorders>
            <w:vAlign w:val="center"/>
          </w:tcPr>
          <w:p w14:paraId="08543E81" w14:textId="77777777" w:rsidR="00BF3B74" w:rsidRPr="00B0387A" w:rsidRDefault="000A0C28">
            <w:pPr>
              <w:tabs>
                <w:tab w:val="left" w:pos="690"/>
              </w:tabs>
              <w:wordWrap w:val="0"/>
              <w:spacing w:line="360" w:lineRule="auto"/>
              <w:ind w:leftChars="-23" w:left="-55" w:rightChars="-24" w:right="-58"/>
              <w:jc w:val="center"/>
              <w:rPr>
                <w:rFonts w:cs="仿宋_GB2312"/>
                <w:szCs w:val="24"/>
              </w:rPr>
            </w:pPr>
            <w:r w:rsidRPr="00B0387A">
              <w:rPr>
                <w:rFonts w:cs="仿宋_GB2312"/>
                <w:szCs w:val="24"/>
              </w:rPr>
              <w:t>…………</w:t>
            </w:r>
          </w:p>
        </w:tc>
        <w:tc>
          <w:tcPr>
            <w:tcW w:w="1422" w:type="dxa"/>
            <w:tcBorders>
              <w:top w:val="single" w:sz="4" w:space="0" w:color="auto"/>
              <w:left w:val="single" w:sz="4" w:space="0" w:color="auto"/>
              <w:bottom w:val="single" w:sz="4" w:space="0" w:color="auto"/>
              <w:right w:val="single" w:sz="4" w:space="0" w:color="auto"/>
            </w:tcBorders>
            <w:vAlign w:val="center"/>
          </w:tcPr>
          <w:p w14:paraId="22EE94DC" w14:textId="77777777" w:rsidR="00BF3B74" w:rsidRPr="00B0387A" w:rsidRDefault="00BF3B74">
            <w:pPr>
              <w:wordWrap w:val="0"/>
              <w:spacing w:line="360" w:lineRule="auto"/>
              <w:jc w:val="center"/>
              <w:rPr>
                <w:rFonts w:cs="宋体"/>
                <w:szCs w:val="24"/>
              </w:rPr>
            </w:pPr>
          </w:p>
        </w:tc>
        <w:tc>
          <w:tcPr>
            <w:tcW w:w="1565" w:type="dxa"/>
            <w:tcBorders>
              <w:top w:val="single" w:sz="4" w:space="0" w:color="auto"/>
              <w:left w:val="single" w:sz="4" w:space="0" w:color="auto"/>
              <w:bottom w:val="single" w:sz="4" w:space="0" w:color="auto"/>
              <w:right w:val="single" w:sz="4" w:space="0" w:color="auto"/>
            </w:tcBorders>
          </w:tcPr>
          <w:p w14:paraId="35D18607" w14:textId="77777777" w:rsidR="00BF3B74" w:rsidRPr="00B0387A" w:rsidRDefault="00BF3B74">
            <w:pPr>
              <w:wordWrap w:val="0"/>
              <w:spacing w:line="360" w:lineRule="auto"/>
              <w:jc w:val="center"/>
              <w:rPr>
                <w:rFonts w:cs="宋体"/>
                <w:szCs w:val="24"/>
              </w:rPr>
            </w:pPr>
          </w:p>
        </w:tc>
      </w:tr>
      <w:tr w:rsidR="00B0387A" w:rsidRPr="00B0387A" w14:paraId="0405EC42" w14:textId="77777777">
        <w:trPr>
          <w:trHeight w:val="1336"/>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8AE3CF0" w14:textId="77777777" w:rsidR="00BF3B74" w:rsidRPr="00B0387A" w:rsidRDefault="000A0C28">
            <w:pPr>
              <w:widowControl/>
              <w:wordWrap w:val="0"/>
              <w:spacing w:line="360" w:lineRule="auto"/>
              <w:jc w:val="center"/>
              <w:rPr>
                <w:b/>
                <w:szCs w:val="24"/>
              </w:rPr>
            </w:pPr>
            <w:r w:rsidRPr="00B0387A">
              <w:rPr>
                <w:rFonts w:hint="eastAsia"/>
                <w:b/>
                <w:szCs w:val="24"/>
              </w:rPr>
              <w:t>项目工期/</w:t>
            </w:r>
          </w:p>
          <w:p w14:paraId="7F64B5D3" w14:textId="77777777" w:rsidR="00BF3B74" w:rsidRPr="00B0387A" w:rsidRDefault="000A0C28">
            <w:pPr>
              <w:widowControl/>
              <w:wordWrap w:val="0"/>
              <w:spacing w:line="360" w:lineRule="auto"/>
              <w:jc w:val="center"/>
              <w:rPr>
                <w:szCs w:val="24"/>
              </w:rPr>
            </w:pPr>
            <w:r w:rsidRPr="00B0387A">
              <w:rPr>
                <w:rFonts w:hint="eastAsia"/>
                <w:b/>
                <w:szCs w:val="24"/>
              </w:rPr>
              <w:t>交货期/服务期</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55A05C68" w14:textId="77777777" w:rsidR="00BF3B74" w:rsidRPr="00B0387A" w:rsidRDefault="000A0C28">
            <w:pPr>
              <w:wordWrap w:val="0"/>
              <w:spacing w:line="360" w:lineRule="auto"/>
              <w:ind w:leftChars="120" w:left="288" w:rightChars="-37" w:right="-89"/>
              <w:rPr>
                <w:szCs w:val="24"/>
              </w:rPr>
            </w:pPr>
            <w:r w:rsidRPr="00B0387A">
              <w:rPr>
                <w:rFonts w:hint="eastAsia"/>
                <w:szCs w:val="24"/>
              </w:rPr>
              <w:t>合同签订之日起</w:t>
            </w:r>
            <w:r w:rsidRPr="00B0387A">
              <w:rPr>
                <w:rFonts w:hint="eastAsia"/>
                <w:szCs w:val="24"/>
                <w:u w:val="single"/>
              </w:rPr>
              <w:t xml:space="preserve">      </w:t>
            </w:r>
            <w:proofErr w:type="gramStart"/>
            <w:r w:rsidRPr="00B0387A">
              <w:rPr>
                <w:rFonts w:hint="eastAsia"/>
                <w:szCs w:val="24"/>
              </w:rPr>
              <w:t>个日历天</w:t>
            </w:r>
            <w:proofErr w:type="gramEnd"/>
          </w:p>
        </w:tc>
      </w:tr>
      <w:tr w:rsidR="00B0387A" w:rsidRPr="00B0387A" w14:paraId="52194ACB" w14:textId="77777777">
        <w:trPr>
          <w:trHeight w:val="633"/>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724557B8" w14:textId="77777777" w:rsidR="00BF3B74" w:rsidRPr="00B0387A" w:rsidRDefault="000A0C28">
            <w:pPr>
              <w:wordWrap w:val="0"/>
              <w:spacing w:line="360" w:lineRule="auto"/>
              <w:ind w:leftChars="-44" w:left="-106" w:rightChars="-37" w:right="-89"/>
              <w:jc w:val="center"/>
              <w:rPr>
                <w:szCs w:val="24"/>
              </w:rPr>
            </w:pPr>
            <w:r w:rsidRPr="00B0387A">
              <w:rPr>
                <w:rFonts w:hint="eastAsia"/>
                <w:b/>
                <w:szCs w:val="24"/>
              </w:rPr>
              <w:t>质保期/服务期</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69433370" w14:textId="77777777" w:rsidR="00BF3B74" w:rsidRPr="00B0387A" w:rsidRDefault="000A0C28">
            <w:pPr>
              <w:wordWrap w:val="0"/>
              <w:spacing w:line="360" w:lineRule="auto"/>
              <w:ind w:leftChars="-44" w:left="-106" w:rightChars="-37" w:right="-89"/>
              <w:rPr>
                <w:szCs w:val="24"/>
              </w:rPr>
            </w:pPr>
            <w:r w:rsidRPr="00B0387A">
              <w:rPr>
                <w:rFonts w:hint="eastAsia"/>
                <w:szCs w:val="24"/>
              </w:rPr>
              <w:t>采购人验收合格之日起</w:t>
            </w:r>
            <w:r w:rsidRPr="00B0387A">
              <w:rPr>
                <w:rFonts w:hint="eastAsia"/>
                <w:szCs w:val="24"/>
                <w:u w:val="single"/>
              </w:rPr>
              <w:t xml:space="preserve">     </w:t>
            </w:r>
            <w:r w:rsidRPr="00B0387A">
              <w:rPr>
                <w:rFonts w:hint="eastAsia"/>
                <w:szCs w:val="24"/>
              </w:rPr>
              <w:t>年</w:t>
            </w:r>
          </w:p>
        </w:tc>
      </w:tr>
      <w:bookmarkEnd w:id="371"/>
      <w:bookmarkEnd w:id="372"/>
      <w:tr w:rsidR="00B0387A" w:rsidRPr="00B0387A" w14:paraId="61EA0EBF" w14:textId="77777777">
        <w:trPr>
          <w:trHeight w:val="702"/>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F57384C" w14:textId="77777777" w:rsidR="00BF3B74" w:rsidRPr="00B0387A" w:rsidRDefault="000A0C28">
            <w:pPr>
              <w:widowControl/>
              <w:wordWrap w:val="0"/>
              <w:spacing w:line="360" w:lineRule="auto"/>
              <w:jc w:val="center"/>
              <w:rPr>
                <w:rFonts w:cs="宋体"/>
                <w:szCs w:val="24"/>
              </w:rPr>
            </w:pPr>
            <w:r w:rsidRPr="00B0387A">
              <w:rPr>
                <w:rFonts w:cs="宋体" w:hint="eastAsia"/>
                <w:b/>
                <w:bCs/>
                <w:szCs w:val="24"/>
              </w:rPr>
              <w:t>核心产品</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5FBC9D43" w14:textId="77777777" w:rsidR="00BF3B74" w:rsidRPr="00B0387A" w:rsidRDefault="000A0C28">
            <w:pPr>
              <w:widowControl/>
              <w:wordWrap w:val="0"/>
              <w:spacing w:line="360" w:lineRule="auto"/>
              <w:rPr>
                <w:rFonts w:cs="宋体"/>
                <w:szCs w:val="24"/>
              </w:rPr>
            </w:pPr>
            <w:r w:rsidRPr="00B0387A">
              <w:rPr>
                <w:rFonts w:cs="宋体" w:hint="eastAsia"/>
                <w:szCs w:val="24"/>
              </w:rPr>
              <w:t>非单一产品采购项目，采购人应当根据采购项目技术构成、产品价格比重等合理确定一个核心产品（采购清单中作与核心产品“相同〈或同一〉品牌”要求的产品，视为一个核心产品），并以“核心产品”在招标文件中标注。</w:t>
            </w:r>
          </w:p>
        </w:tc>
      </w:tr>
      <w:tr w:rsidR="00B0387A" w:rsidRPr="00B0387A" w14:paraId="6B812869" w14:textId="77777777">
        <w:trPr>
          <w:trHeight w:val="702"/>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B449571" w14:textId="77777777" w:rsidR="00BF3B74" w:rsidRPr="00B0387A" w:rsidRDefault="000A0C28">
            <w:pPr>
              <w:widowControl/>
              <w:wordWrap w:val="0"/>
              <w:spacing w:line="360" w:lineRule="auto"/>
              <w:jc w:val="center"/>
              <w:rPr>
                <w:rFonts w:cs="宋体"/>
                <w:i/>
                <w:szCs w:val="24"/>
              </w:rPr>
            </w:pPr>
            <w:r w:rsidRPr="00B0387A">
              <w:rPr>
                <w:rFonts w:cs="宋体" w:hint="eastAsia"/>
                <w:b/>
                <w:bCs/>
                <w:i/>
                <w:szCs w:val="24"/>
              </w:rPr>
              <w:t>节能产品</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41260B02" w14:textId="77777777" w:rsidR="00BF3B74" w:rsidRPr="00B0387A" w:rsidRDefault="000A0C28">
            <w:pPr>
              <w:widowControl/>
              <w:wordWrap w:val="0"/>
              <w:spacing w:line="360" w:lineRule="auto"/>
              <w:rPr>
                <w:rFonts w:cs="宋体"/>
                <w:i/>
                <w:szCs w:val="24"/>
              </w:rPr>
            </w:pPr>
            <w:r w:rsidRPr="00B0387A">
              <w:rPr>
                <w:rFonts w:cs="宋体" w:hint="eastAsia"/>
                <w:i/>
                <w:szCs w:val="24"/>
              </w:rPr>
              <w:t>采购清单中注明“节能产品”的，为强制采购节能产品。依据财库〔</w:t>
            </w:r>
            <w:r w:rsidRPr="00B0387A">
              <w:rPr>
                <w:rFonts w:cs="宋体"/>
                <w:i/>
                <w:szCs w:val="24"/>
              </w:rPr>
              <w:t>2019〕</w:t>
            </w:r>
            <w:r w:rsidRPr="00B0387A">
              <w:rPr>
                <w:rFonts w:cs="宋体" w:hint="eastAsia"/>
                <w:i/>
                <w:szCs w:val="24"/>
              </w:rPr>
              <w:t>9号文的规定，应提供国家确定的认证机构出具的节能产品认证证书。</w:t>
            </w:r>
          </w:p>
        </w:tc>
      </w:tr>
      <w:tr w:rsidR="00B0387A" w:rsidRPr="00B0387A" w14:paraId="14E32724" w14:textId="77777777">
        <w:trPr>
          <w:trHeight w:val="702"/>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54F8386F" w14:textId="77777777" w:rsidR="00BF3B74" w:rsidRPr="00B0387A" w:rsidRDefault="000A0C28">
            <w:pPr>
              <w:widowControl/>
              <w:wordWrap w:val="0"/>
              <w:spacing w:line="360" w:lineRule="auto"/>
              <w:jc w:val="center"/>
              <w:rPr>
                <w:rFonts w:cs="宋体"/>
                <w:b/>
                <w:bCs/>
                <w:i/>
                <w:szCs w:val="24"/>
              </w:rPr>
            </w:pPr>
            <w:r w:rsidRPr="00B0387A">
              <w:rPr>
                <w:rFonts w:cs="宋体" w:hint="eastAsia"/>
                <w:b/>
                <w:bCs/>
                <w:i/>
                <w:szCs w:val="24"/>
              </w:rPr>
              <w:t>信息安全产品</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5199D091" w14:textId="77777777" w:rsidR="00BF3B74" w:rsidRPr="00B0387A" w:rsidRDefault="000A0C28">
            <w:pPr>
              <w:widowControl/>
              <w:wordWrap w:val="0"/>
              <w:spacing w:line="360" w:lineRule="auto"/>
              <w:rPr>
                <w:rFonts w:cs="宋体"/>
                <w:i/>
                <w:szCs w:val="24"/>
              </w:rPr>
            </w:pPr>
            <w:r w:rsidRPr="00B0387A">
              <w:rPr>
                <w:rFonts w:cs="宋体" w:hint="eastAsia"/>
                <w:i/>
                <w:szCs w:val="24"/>
              </w:rPr>
              <w:t>采购清单中注明“信息安全产品”的，属于强制采购产品。依据财库〔</w:t>
            </w:r>
            <w:r w:rsidRPr="00B0387A">
              <w:rPr>
                <w:rFonts w:cs="宋体"/>
                <w:i/>
                <w:szCs w:val="24"/>
              </w:rPr>
              <w:t>2010〕</w:t>
            </w:r>
            <w:r w:rsidRPr="00B0387A">
              <w:rPr>
                <w:rFonts w:cs="宋体" w:hint="eastAsia"/>
                <w:i/>
                <w:szCs w:val="24"/>
              </w:rPr>
              <w:t>48号文的规定，应提供由中国信息安全认证中心按国家标准认证频发的有效认证证书。</w:t>
            </w:r>
          </w:p>
        </w:tc>
      </w:tr>
      <w:tr w:rsidR="00B0387A" w:rsidRPr="00B0387A" w14:paraId="6F5F0946" w14:textId="77777777">
        <w:trPr>
          <w:trHeight w:val="548"/>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9614919" w14:textId="77777777" w:rsidR="00BF3B74" w:rsidRPr="00B0387A" w:rsidRDefault="000A0C28">
            <w:pPr>
              <w:widowControl/>
              <w:wordWrap w:val="0"/>
              <w:spacing w:line="360" w:lineRule="auto"/>
              <w:jc w:val="center"/>
              <w:rPr>
                <w:rFonts w:cs="宋体"/>
                <w:b/>
                <w:bCs/>
                <w:i/>
                <w:szCs w:val="24"/>
              </w:rPr>
            </w:pPr>
            <w:r w:rsidRPr="00B0387A">
              <w:rPr>
                <w:rFonts w:cs="宋体" w:hint="eastAsia"/>
                <w:b/>
                <w:bCs/>
                <w:i/>
                <w:szCs w:val="24"/>
              </w:rPr>
              <w:t>适宜中小企业提供</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543E26B0" w14:textId="77777777" w:rsidR="00BF3B74" w:rsidRPr="00B0387A" w:rsidRDefault="000A0C28">
            <w:pPr>
              <w:pStyle w:val="a0"/>
              <w:wordWrap w:val="0"/>
              <w:spacing w:line="360" w:lineRule="auto"/>
              <w:rPr>
                <w:i/>
              </w:rPr>
            </w:pPr>
            <w:r w:rsidRPr="00B0387A">
              <w:rPr>
                <w:rFonts w:hint="eastAsia"/>
                <w:i/>
              </w:rPr>
              <w:t>采购清单中注明“适宜中小企业提供”的，应当按照招标文件要求全部或部分由联合体提供或进行合同分包。</w:t>
            </w:r>
          </w:p>
        </w:tc>
      </w:tr>
      <w:tr w:rsidR="00BF3B74" w:rsidRPr="00B0387A" w14:paraId="401CDE49" w14:textId="77777777">
        <w:trPr>
          <w:trHeight w:val="548"/>
          <w:jc w:val="center"/>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BF3AC61" w14:textId="77777777" w:rsidR="00BF3B74" w:rsidRPr="00B0387A" w:rsidRDefault="000A0C28">
            <w:pPr>
              <w:widowControl/>
              <w:wordWrap w:val="0"/>
              <w:spacing w:line="360" w:lineRule="auto"/>
              <w:jc w:val="center"/>
              <w:rPr>
                <w:rFonts w:cs="宋体"/>
                <w:b/>
                <w:bCs/>
                <w:i/>
                <w:szCs w:val="24"/>
              </w:rPr>
            </w:pPr>
            <w:r w:rsidRPr="00B0387A">
              <w:rPr>
                <w:rFonts w:cs="宋体" w:hint="eastAsia"/>
                <w:b/>
                <w:bCs/>
                <w:i/>
                <w:szCs w:val="24"/>
              </w:rPr>
              <w:t>合同分包</w:t>
            </w:r>
          </w:p>
        </w:tc>
        <w:tc>
          <w:tcPr>
            <w:tcW w:w="8085" w:type="dxa"/>
            <w:gridSpan w:val="6"/>
            <w:tcBorders>
              <w:top w:val="single" w:sz="4" w:space="0" w:color="auto"/>
              <w:left w:val="single" w:sz="4" w:space="0" w:color="auto"/>
              <w:bottom w:val="single" w:sz="4" w:space="0" w:color="auto"/>
              <w:right w:val="single" w:sz="4" w:space="0" w:color="auto"/>
            </w:tcBorders>
            <w:vAlign w:val="center"/>
          </w:tcPr>
          <w:p w14:paraId="3E28D915" w14:textId="77777777" w:rsidR="00BF3B74" w:rsidRPr="00B0387A" w:rsidRDefault="000A0C28">
            <w:pPr>
              <w:pStyle w:val="a0"/>
              <w:wordWrap w:val="0"/>
              <w:spacing w:line="360" w:lineRule="auto"/>
              <w:rPr>
                <w:i/>
              </w:rPr>
            </w:pPr>
            <w:r w:rsidRPr="00B0387A">
              <w:rPr>
                <w:rFonts w:hint="eastAsia"/>
                <w:i/>
              </w:rPr>
              <w:t>采购清单中未注明“允许分包”的标的，不得合同分包。</w:t>
            </w:r>
          </w:p>
        </w:tc>
      </w:tr>
    </w:tbl>
    <w:p w14:paraId="2E886053" w14:textId="77777777" w:rsidR="00BF3B74" w:rsidRPr="00B0387A" w:rsidRDefault="00BF3B74">
      <w:pPr>
        <w:wordWrap w:val="0"/>
        <w:spacing w:line="360" w:lineRule="auto"/>
        <w:ind w:firstLineChars="200" w:firstLine="600"/>
        <w:rPr>
          <w:bCs/>
          <w:sz w:val="30"/>
          <w:szCs w:val="30"/>
        </w:rPr>
      </w:pPr>
    </w:p>
    <w:p w14:paraId="40E426C5" w14:textId="77777777" w:rsidR="00BF3B74" w:rsidRPr="00B0387A" w:rsidRDefault="000A0C28">
      <w:pPr>
        <w:pStyle w:val="2"/>
        <w:numPr>
          <w:ilvl w:val="0"/>
          <w:numId w:val="43"/>
        </w:numPr>
        <w:tabs>
          <w:tab w:val="left" w:pos="567"/>
        </w:tabs>
        <w:wordWrap w:val="0"/>
        <w:spacing w:before="0" w:after="0" w:line="360" w:lineRule="auto"/>
        <w:jc w:val="left"/>
        <w:rPr>
          <w:rFonts w:ascii="宋体" w:eastAsia="宋体" w:hAnsi="宋体" w:cs="Times New Roman"/>
          <w:bCs w:val="0"/>
          <w:sz w:val="28"/>
          <w:szCs w:val="28"/>
          <w:lang w:val="zh-CN"/>
        </w:rPr>
      </w:pPr>
      <w:bookmarkStart w:id="373" w:name="_Toc102056232"/>
      <w:bookmarkStart w:id="374" w:name="_Toc102057732"/>
      <w:bookmarkStart w:id="375" w:name="_Toc102114934"/>
      <w:bookmarkStart w:id="376" w:name="_Toc102116036"/>
      <w:bookmarkStart w:id="377" w:name="_Toc102116166"/>
      <w:bookmarkStart w:id="378" w:name="_Toc102119867"/>
      <w:bookmarkStart w:id="379" w:name="_Toc117244368"/>
      <w:bookmarkStart w:id="380" w:name="_Toc117244483"/>
      <w:bookmarkStart w:id="381" w:name="_Toc17449"/>
      <w:r w:rsidRPr="00B0387A">
        <w:rPr>
          <w:rFonts w:ascii="宋体" w:eastAsia="宋体" w:hAnsi="宋体" w:cs="Times New Roman" w:hint="eastAsia"/>
          <w:bCs w:val="0"/>
          <w:sz w:val="28"/>
          <w:szCs w:val="28"/>
          <w:lang w:val="zh-CN"/>
        </w:rPr>
        <w:t>概述及简介</w:t>
      </w:r>
      <w:bookmarkEnd w:id="363"/>
      <w:bookmarkEnd w:id="364"/>
      <w:bookmarkEnd w:id="365"/>
      <w:bookmarkEnd w:id="373"/>
      <w:bookmarkEnd w:id="374"/>
      <w:bookmarkEnd w:id="375"/>
      <w:bookmarkEnd w:id="376"/>
      <w:bookmarkEnd w:id="377"/>
      <w:bookmarkEnd w:id="378"/>
      <w:bookmarkEnd w:id="379"/>
      <w:bookmarkEnd w:id="380"/>
      <w:bookmarkEnd w:id="381"/>
    </w:p>
    <w:p w14:paraId="0BB02C83" w14:textId="77777777" w:rsidR="00BF3B74" w:rsidRPr="00B0387A" w:rsidRDefault="00BF3B74">
      <w:pPr>
        <w:wordWrap w:val="0"/>
        <w:spacing w:line="360" w:lineRule="auto"/>
        <w:ind w:firstLineChars="200" w:firstLine="480"/>
        <w:rPr>
          <w:lang w:val="zh-CN"/>
        </w:rPr>
      </w:pPr>
    </w:p>
    <w:p w14:paraId="00A84202" w14:textId="77777777" w:rsidR="00BF3B74" w:rsidRPr="00B0387A" w:rsidRDefault="000A0C28">
      <w:pPr>
        <w:pStyle w:val="2"/>
        <w:numPr>
          <w:ilvl w:val="0"/>
          <w:numId w:val="43"/>
        </w:numPr>
        <w:tabs>
          <w:tab w:val="left" w:pos="567"/>
        </w:tabs>
        <w:wordWrap w:val="0"/>
        <w:spacing w:before="0" w:after="0" w:line="360" w:lineRule="auto"/>
        <w:jc w:val="left"/>
        <w:rPr>
          <w:rFonts w:ascii="宋体" w:eastAsia="宋体" w:hAnsi="宋体" w:cs="Times New Roman"/>
          <w:bCs w:val="0"/>
          <w:sz w:val="28"/>
          <w:szCs w:val="28"/>
          <w:lang w:val="zh-CN"/>
        </w:rPr>
      </w:pPr>
      <w:bookmarkStart w:id="382" w:name="_Toc511889432"/>
      <w:bookmarkStart w:id="383" w:name="_Toc511894510"/>
      <w:bookmarkStart w:id="384" w:name="_Toc494561954"/>
      <w:bookmarkStart w:id="385" w:name="_Toc102056233"/>
      <w:bookmarkStart w:id="386" w:name="_Toc102057733"/>
      <w:bookmarkStart w:id="387" w:name="_Toc102114935"/>
      <w:bookmarkStart w:id="388" w:name="_Toc102116037"/>
      <w:bookmarkStart w:id="389" w:name="_Toc102116167"/>
      <w:bookmarkStart w:id="390" w:name="_Toc102119868"/>
      <w:bookmarkStart w:id="391" w:name="_Toc107561287"/>
      <w:bookmarkStart w:id="392" w:name="_Toc117244369"/>
      <w:bookmarkStart w:id="393" w:name="_Toc117244484"/>
      <w:bookmarkStart w:id="394" w:name="_Toc26232"/>
      <w:bookmarkEnd w:id="366"/>
      <w:bookmarkEnd w:id="367"/>
      <w:bookmarkEnd w:id="368"/>
      <w:bookmarkEnd w:id="369"/>
      <w:bookmarkEnd w:id="370"/>
      <w:r w:rsidRPr="00B0387A">
        <w:rPr>
          <w:rFonts w:ascii="宋体" w:eastAsia="宋体" w:hAnsi="宋体" w:cs="Times New Roman" w:hint="eastAsia"/>
          <w:bCs w:val="0"/>
          <w:sz w:val="28"/>
          <w:szCs w:val="28"/>
          <w:lang w:val="zh-CN"/>
        </w:rPr>
        <w:lastRenderedPageBreak/>
        <w:t>执行的相关标准、规范</w:t>
      </w:r>
      <w:bookmarkEnd w:id="382"/>
      <w:bookmarkEnd w:id="383"/>
      <w:bookmarkEnd w:id="384"/>
      <w:bookmarkEnd w:id="385"/>
      <w:bookmarkEnd w:id="386"/>
      <w:bookmarkEnd w:id="387"/>
      <w:bookmarkEnd w:id="388"/>
      <w:bookmarkEnd w:id="389"/>
      <w:bookmarkEnd w:id="390"/>
      <w:bookmarkEnd w:id="391"/>
      <w:bookmarkEnd w:id="392"/>
      <w:bookmarkEnd w:id="393"/>
      <w:bookmarkEnd w:id="394"/>
    </w:p>
    <w:p w14:paraId="51F904D7" w14:textId="77777777" w:rsidR="00BF3B74" w:rsidRPr="00B0387A" w:rsidRDefault="000A0C28">
      <w:pPr>
        <w:wordWrap w:val="0"/>
        <w:spacing w:line="360" w:lineRule="auto"/>
        <w:rPr>
          <w:rFonts w:cs="Helvetica"/>
          <w:szCs w:val="24"/>
        </w:rPr>
      </w:pPr>
      <w:r w:rsidRPr="00B0387A">
        <w:rPr>
          <w:rFonts w:cs="Helvetica"/>
          <w:szCs w:val="24"/>
        </w:rPr>
        <w:t>采购</w:t>
      </w:r>
      <w:r w:rsidRPr="00B0387A">
        <w:rPr>
          <w:rFonts w:cs="Helvetica" w:hint="eastAsia"/>
          <w:szCs w:val="24"/>
        </w:rPr>
        <w:t>内容</w:t>
      </w:r>
      <w:r w:rsidRPr="00B0387A">
        <w:rPr>
          <w:rFonts w:cs="Helvetica"/>
          <w:szCs w:val="24"/>
        </w:rPr>
        <w:t>需执行的国家相关标准、行业标准、地方标准或者其他标准、规范</w:t>
      </w:r>
      <w:r w:rsidRPr="00B0387A">
        <w:rPr>
          <w:rFonts w:cs="Helvetica" w:hint="eastAsia"/>
          <w:szCs w:val="24"/>
        </w:rPr>
        <w:t>。</w:t>
      </w:r>
    </w:p>
    <w:tbl>
      <w:tblPr>
        <w:tblW w:w="9792" w:type="dxa"/>
        <w:jc w:val="center"/>
        <w:tblLayout w:type="fixed"/>
        <w:tblLook w:val="04A0" w:firstRow="1" w:lastRow="0" w:firstColumn="1" w:lastColumn="0" w:noHBand="0" w:noVBand="1"/>
      </w:tblPr>
      <w:tblGrid>
        <w:gridCol w:w="16"/>
        <w:gridCol w:w="827"/>
        <w:gridCol w:w="6186"/>
        <w:gridCol w:w="2763"/>
      </w:tblGrid>
      <w:tr w:rsidR="00B0387A" w:rsidRPr="00B0387A" w14:paraId="0F103ED3" w14:textId="77777777">
        <w:trPr>
          <w:trHeight w:val="567"/>
          <w:jc w:val="center"/>
        </w:trPr>
        <w:tc>
          <w:tcPr>
            <w:tcW w:w="843" w:type="dxa"/>
            <w:gridSpan w:val="2"/>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noWrap/>
            <w:vAlign w:val="center"/>
          </w:tcPr>
          <w:p w14:paraId="593B9C33" w14:textId="77777777" w:rsidR="00BF3B74" w:rsidRPr="00B0387A" w:rsidRDefault="000A0C28">
            <w:pPr>
              <w:wordWrap w:val="0"/>
              <w:spacing w:line="360" w:lineRule="auto"/>
              <w:ind w:leftChars="-53" w:left="-127" w:rightChars="-51" w:right="-122"/>
              <w:jc w:val="center"/>
              <w:rPr>
                <w:rFonts w:cs="宋体"/>
                <w:b/>
                <w:bCs/>
                <w:szCs w:val="24"/>
              </w:rPr>
            </w:pPr>
            <w:r w:rsidRPr="00B0387A">
              <w:rPr>
                <w:rFonts w:cs="宋体" w:hint="eastAsia"/>
                <w:b/>
                <w:bCs/>
                <w:szCs w:val="24"/>
              </w:rPr>
              <w:t>序号</w:t>
            </w:r>
          </w:p>
        </w:tc>
        <w:tc>
          <w:tcPr>
            <w:tcW w:w="6186"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14:paraId="5EE42BA3" w14:textId="77777777" w:rsidR="00BF3B74" w:rsidRPr="00B0387A" w:rsidRDefault="000A0C28">
            <w:pPr>
              <w:wordWrap w:val="0"/>
              <w:spacing w:line="360" w:lineRule="auto"/>
              <w:ind w:leftChars="-33" w:left="-79" w:rightChars="-30" w:right="-72"/>
              <w:jc w:val="center"/>
              <w:rPr>
                <w:rFonts w:cs="宋体"/>
                <w:b/>
                <w:bCs/>
                <w:szCs w:val="24"/>
              </w:rPr>
            </w:pPr>
            <w:r w:rsidRPr="00B0387A">
              <w:rPr>
                <w:rFonts w:cs="宋体" w:hint="eastAsia"/>
                <w:b/>
                <w:bCs/>
                <w:szCs w:val="24"/>
              </w:rPr>
              <w:t>名称</w:t>
            </w:r>
          </w:p>
        </w:tc>
        <w:tc>
          <w:tcPr>
            <w:tcW w:w="2763" w:type="dxa"/>
            <w:tcBorders>
              <w:top w:val="single" w:sz="4" w:space="0" w:color="auto"/>
              <w:left w:val="nil"/>
              <w:bottom w:val="single" w:sz="4" w:space="0" w:color="auto"/>
              <w:right w:val="single" w:sz="4" w:space="0" w:color="auto"/>
            </w:tcBorders>
            <w:shd w:val="pct10" w:color="C4BC96" w:themeColor="background2" w:themeShade="BF" w:fill="DDD9C3" w:themeFill="background2" w:themeFillShade="E6"/>
            <w:noWrap/>
            <w:vAlign w:val="center"/>
          </w:tcPr>
          <w:p w14:paraId="726B079E" w14:textId="77777777" w:rsidR="00BF3B74" w:rsidRPr="00B0387A" w:rsidRDefault="000A0C28">
            <w:pPr>
              <w:wordWrap w:val="0"/>
              <w:spacing w:line="360" w:lineRule="auto"/>
              <w:ind w:leftChars="-33" w:left="-79" w:rightChars="-30" w:right="-72"/>
              <w:jc w:val="center"/>
              <w:rPr>
                <w:rFonts w:cs="宋体"/>
                <w:b/>
                <w:bCs/>
                <w:szCs w:val="24"/>
              </w:rPr>
            </w:pPr>
            <w:r w:rsidRPr="00B0387A">
              <w:rPr>
                <w:rFonts w:cs="宋体" w:hint="eastAsia"/>
                <w:b/>
                <w:bCs/>
                <w:szCs w:val="24"/>
              </w:rPr>
              <w:t>标号或文号</w:t>
            </w:r>
          </w:p>
        </w:tc>
      </w:tr>
      <w:tr w:rsidR="00B0387A" w:rsidRPr="00B0387A" w14:paraId="705CAE32" w14:textId="77777777">
        <w:trPr>
          <w:gridBefore w:val="1"/>
          <w:wBefore w:w="16" w:type="dxa"/>
          <w:trHeight w:val="548"/>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7D46D308" w14:textId="77777777" w:rsidR="00BF3B74" w:rsidRPr="00B0387A" w:rsidRDefault="00BF3B74">
            <w:pPr>
              <w:widowControl/>
              <w:numPr>
                <w:ilvl w:val="0"/>
                <w:numId w:val="45"/>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14:paraId="211AC475" w14:textId="77777777" w:rsidR="00BF3B74" w:rsidRPr="00B0387A" w:rsidRDefault="000A0C28">
            <w:pPr>
              <w:wordWrap w:val="0"/>
              <w:spacing w:line="360" w:lineRule="auto"/>
              <w:ind w:leftChars="-31" w:left="-74" w:rightChars="-31" w:right="-74"/>
              <w:jc w:val="center"/>
              <w:rPr>
                <w:rFonts w:cs="宋体"/>
                <w:szCs w:val="24"/>
              </w:rPr>
            </w:pPr>
            <w:r w:rsidRPr="00B0387A">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1AEF7B5F" w14:textId="77777777" w:rsidR="00BF3B74" w:rsidRPr="00B0387A" w:rsidRDefault="000A0C28">
            <w:pPr>
              <w:wordWrap w:val="0"/>
              <w:spacing w:line="360" w:lineRule="auto"/>
              <w:ind w:leftChars="-31" w:left="-74" w:rightChars="-31" w:right="-74"/>
              <w:jc w:val="center"/>
              <w:rPr>
                <w:rFonts w:cs="宋体"/>
                <w:szCs w:val="24"/>
              </w:rPr>
            </w:pPr>
            <w:r w:rsidRPr="00B0387A">
              <w:rPr>
                <w:rFonts w:cs="仿宋_GB2312"/>
                <w:szCs w:val="24"/>
              </w:rPr>
              <w:t>……</w:t>
            </w:r>
          </w:p>
        </w:tc>
      </w:tr>
      <w:tr w:rsidR="00B0387A" w:rsidRPr="00B0387A" w14:paraId="65DB180B" w14:textId="77777777">
        <w:trPr>
          <w:gridBefore w:val="1"/>
          <w:wBefore w:w="16" w:type="dxa"/>
          <w:trHeight w:val="58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2E93A755" w14:textId="77777777" w:rsidR="00BF3B74" w:rsidRPr="00B0387A" w:rsidRDefault="00BF3B74">
            <w:pPr>
              <w:widowControl/>
              <w:numPr>
                <w:ilvl w:val="0"/>
                <w:numId w:val="45"/>
              </w:numPr>
              <w:tabs>
                <w:tab w:val="left" w:pos="140"/>
              </w:tabs>
              <w:wordWrap w:val="0"/>
              <w:spacing w:after="200" w:line="360" w:lineRule="auto"/>
              <w:ind w:left="480" w:hangingChars="200" w:hanging="480"/>
              <w:jc w:val="center"/>
              <w:rPr>
                <w:rFonts w:cs="宋体"/>
                <w:szCs w:val="24"/>
              </w:rPr>
            </w:pPr>
          </w:p>
        </w:tc>
        <w:tc>
          <w:tcPr>
            <w:tcW w:w="6186" w:type="dxa"/>
            <w:tcBorders>
              <w:top w:val="nil"/>
              <w:left w:val="nil"/>
              <w:bottom w:val="single" w:sz="4" w:space="0" w:color="auto"/>
              <w:right w:val="single" w:sz="4" w:space="0" w:color="auto"/>
            </w:tcBorders>
            <w:shd w:val="clear" w:color="auto" w:fill="auto"/>
            <w:vAlign w:val="center"/>
          </w:tcPr>
          <w:p w14:paraId="71872265" w14:textId="77777777" w:rsidR="00BF3B74" w:rsidRPr="00B0387A" w:rsidRDefault="000A0C28">
            <w:pPr>
              <w:wordWrap w:val="0"/>
              <w:spacing w:line="360" w:lineRule="auto"/>
              <w:ind w:leftChars="-31" w:left="-74" w:rightChars="-31" w:right="-74"/>
              <w:jc w:val="center"/>
              <w:rPr>
                <w:rFonts w:cs="宋体"/>
                <w:szCs w:val="24"/>
              </w:rPr>
            </w:pPr>
            <w:r w:rsidRPr="00B0387A">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683F7792" w14:textId="77777777" w:rsidR="00BF3B74" w:rsidRPr="00B0387A" w:rsidRDefault="000A0C28">
            <w:pPr>
              <w:wordWrap w:val="0"/>
              <w:spacing w:line="360" w:lineRule="auto"/>
              <w:ind w:leftChars="-31" w:left="-74" w:rightChars="-31" w:right="-74"/>
              <w:jc w:val="center"/>
              <w:rPr>
                <w:rFonts w:cs="宋体"/>
                <w:szCs w:val="24"/>
              </w:rPr>
            </w:pPr>
            <w:r w:rsidRPr="00B0387A">
              <w:rPr>
                <w:rFonts w:cs="仿宋_GB2312"/>
                <w:szCs w:val="24"/>
              </w:rPr>
              <w:t>……</w:t>
            </w:r>
          </w:p>
        </w:tc>
      </w:tr>
      <w:tr w:rsidR="00BF3B74" w:rsidRPr="00B0387A" w14:paraId="742432A6" w14:textId="77777777">
        <w:trPr>
          <w:gridBefore w:val="1"/>
          <w:wBefore w:w="16" w:type="dxa"/>
          <w:trHeight w:val="325"/>
          <w:jc w:val="center"/>
        </w:trPr>
        <w:tc>
          <w:tcPr>
            <w:tcW w:w="827" w:type="dxa"/>
            <w:tcBorders>
              <w:top w:val="nil"/>
              <w:left w:val="single" w:sz="4" w:space="0" w:color="auto"/>
              <w:bottom w:val="single" w:sz="4" w:space="0" w:color="auto"/>
              <w:right w:val="single" w:sz="4" w:space="0" w:color="auto"/>
            </w:tcBorders>
            <w:shd w:val="clear" w:color="auto" w:fill="auto"/>
            <w:noWrap/>
            <w:vAlign w:val="center"/>
          </w:tcPr>
          <w:p w14:paraId="21364F71" w14:textId="77777777" w:rsidR="00BF3B74" w:rsidRPr="00B0387A" w:rsidRDefault="000A0C28">
            <w:pPr>
              <w:widowControl/>
              <w:tabs>
                <w:tab w:val="left" w:pos="140"/>
              </w:tabs>
              <w:wordWrap w:val="0"/>
              <w:spacing w:after="200" w:line="360" w:lineRule="auto"/>
              <w:rPr>
                <w:rFonts w:cs="宋体"/>
                <w:szCs w:val="24"/>
              </w:rPr>
            </w:pPr>
            <w:r w:rsidRPr="00B0387A">
              <w:rPr>
                <w:rFonts w:cs="仿宋_GB2312"/>
                <w:szCs w:val="24"/>
              </w:rPr>
              <w:t>……</w:t>
            </w:r>
          </w:p>
        </w:tc>
        <w:tc>
          <w:tcPr>
            <w:tcW w:w="6186" w:type="dxa"/>
            <w:tcBorders>
              <w:top w:val="nil"/>
              <w:left w:val="nil"/>
              <w:bottom w:val="single" w:sz="4" w:space="0" w:color="auto"/>
              <w:right w:val="single" w:sz="4" w:space="0" w:color="auto"/>
            </w:tcBorders>
            <w:shd w:val="clear" w:color="auto" w:fill="auto"/>
            <w:vAlign w:val="center"/>
          </w:tcPr>
          <w:p w14:paraId="3B9255AD" w14:textId="77777777" w:rsidR="00BF3B74" w:rsidRPr="00B0387A" w:rsidRDefault="000A0C28">
            <w:pPr>
              <w:wordWrap w:val="0"/>
              <w:spacing w:line="360" w:lineRule="auto"/>
              <w:ind w:leftChars="-31" w:left="-74" w:rightChars="-31" w:right="-74"/>
              <w:jc w:val="center"/>
              <w:rPr>
                <w:rFonts w:cs="宋体"/>
                <w:szCs w:val="24"/>
              </w:rPr>
            </w:pPr>
            <w:r w:rsidRPr="00B0387A">
              <w:rPr>
                <w:rFonts w:cs="仿宋_GB2312"/>
                <w:szCs w:val="24"/>
              </w:rPr>
              <w:t>……</w:t>
            </w:r>
          </w:p>
        </w:tc>
        <w:tc>
          <w:tcPr>
            <w:tcW w:w="2763" w:type="dxa"/>
            <w:tcBorders>
              <w:top w:val="nil"/>
              <w:left w:val="nil"/>
              <w:bottom w:val="single" w:sz="4" w:space="0" w:color="auto"/>
              <w:right w:val="single" w:sz="4" w:space="0" w:color="auto"/>
            </w:tcBorders>
            <w:shd w:val="clear" w:color="auto" w:fill="auto"/>
            <w:noWrap/>
            <w:vAlign w:val="center"/>
          </w:tcPr>
          <w:p w14:paraId="77EDAD74" w14:textId="77777777" w:rsidR="00BF3B74" w:rsidRPr="00B0387A" w:rsidRDefault="000A0C28">
            <w:pPr>
              <w:wordWrap w:val="0"/>
              <w:spacing w:line="360" w:lineRule="auto"/>
              <w:ind w:leftChars="-31" w:left="-74" w:rightChars="-31" w:right="-74"/>
              <w:jc w:val="center"/>
              <w:rPr>
                <w:rFonts w:cs="宋体"/>
                <w:szCs w:val="24"/>
              </w:rPr>
            </w:pPr>
            <w:r w:rsidRPr="00B0387A">
              <w:rPr>
                <w:rFonts w:cs="仿宋_GB2312"/>
                <w:szCs w:val="24"/>
              </w:rPr>
              <w:t>……</w:t>
            </w:r>
          </w:p>
        </w:tc>
      </w:tr>
    </w:tbl>
    <w:p w14:paraId="2BB7FFB8" w14:textId="77777777" w:rsidR="00BF3B74" w:rsidRPr="00B0387A" w:rsidRDefault="00BF3B74">
      <w:pPr>
        <w:widowControl/>
        <w:wordWrap w:val="0"/>
        <w:spacing w:line="360" w:lineRule="auto"/>
        <w:jc w:val="left"/>
        <w:rPr>
          <w:bCs/>
          <w:sz w:val="30"/>
          <w:szCs w:val="30"/>
          <w:lang w:val="zh-CN"/>
        </w:rPr>
      </w:pPr>
      <w:bookmarkStart w:id="395" w:name="_Toc511894511"/>
      <w:bookmarkStart w:id="396" w:name="_Toc511889433"/>
      <w:bookmarkStart w:id="397" w:name="_Toc494561955"/>
      <w:bookmarkStart w:id="398" w:name="_Toc102056234"/>
      <w:bookmarkStart w:id="399" w:name="_Toc102057734"/>
      <w:bookmarkStart w:id="400" w:name="_Toc102114936"/>
      <w:bookmarkStart w:id="401" w:name="_Toc102116038"/>
      <w:bookmarkStart w:id="402" w:name="_Toc102116168"/>
      <w:bookmarkStart w:id="403" w:name="_Toc102119869"/>
    </w:p>
    <w:p w14:paraId="4CDA0199" w14:textId="77777777" w:rsidR="00BF3B74" w:rsidRPr="00B0387A" w:rsidRDefault="000A0C28">
      <w:pPr>
        <w:pStyle w:val="2"/>
        <w:numPr>
          <w:ilvl w:val="0"/>
          <w:numId w:val="43"/>
        </w:numPr>
        <w:wordWrap w:val="0"/>
        <w:spacing w:before="0" w:after="0" w:line="360" w:lineRule="auto"/>
        <w:ind w:left="616" w:hanging="616"/>
        <w:jc w:val="left"/>
        <w:rPr>
          <w:rFonts w:ascii="宋体" w:eastAsia="宋体" w:hAnsi="宋体" w:cs="Times New Roman"/>
          <w:bCs w:val="0"/>
          <w:sz w:val="28"/>
          <w:szCs w:val="28"/>
          <w:lang w:val="zh-CN"/>
        </w:rPr>
      </w:pPr>
      <w:bookmarkStart w:id="404" w:name="_Toc107561288"/>
      <w:bookmarkStart w:id="405" w:name="_Toc117244370"/>
      <w:bookmarkStart w:id="406" w:name="_Toc117244485"/>
      <w:bookmarkStart w:id="407" w:name="_Toc12146"/>
      <w:r w:rsidRPr="00B0387A">
        <w:rPr>
          <w:rFonts w:ascii="宋体" w:eastAsia="宋体" w:hAnsi="宋体" w:cs="Times New Roman" w:hint="eastAsia"/>
          <w:bCs w:val="0"/>
          <w:sz w:val="28"/>
          <w:szCs w:val="28"/>
          <w:lang w:val="zh-CN"/>
        </w:rPr>
        <w:t>技术要求</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627C168F" w14:textId="77777777" w:rsidR="00BF3B74" w:rsidRPr="00B0387A" w:rsidRDefault="00BF3B74">
      <w:pPr>
        <w:wordWrap w:val="0"/>
        <w:spacing w:line="360" w:lineRule="auto"/>
        <w:ind w:leftChars="26" w:left="1120" w:hangingChars="441" w:hanging="1058"/>
        <w:rPr>
          <w:rFonts w:cs="宋体"/>
          <w:szCs w:val="24"/>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308"/>
        <w:gridCol w:w="7588"/>
      </w:tblGrid>
      <w:tr w:rsidR="00B0387A" w:rsidRPr="00B0387A" w14:paraId="1399DB9C" w14:textId="77777777">
        <w:trPr>
          <w:trHeight w:val="529"/>
          <w:jc w:val="center"/>
        </w:trPr>
        <w:tc>
          <w:tcPr>
            <w:tcW w:w="870" w:type="dxa"/>
            <w:tcBorders>
              <w:top w:val="single" w:sz="4" w:space="0" w:color="auto"/>
              <w:left w:val="single" w:sz="12" w:space="0" w:color="auto"/>
              <w:bottom w:val="single" w:sz="4" w:space="0" w:color="auto"/>
              <w:right w:val="single" w:sz="4" w:space="0" w:color="auto"/>
            </w:tcBorders>
            <w:shd w:val="pct10" w:color="C4BC96" w:themeColor="background2" w:themeShade="BF" w:fill="DDD9C3" w:themeFill="background2" w:themeFillShade="E6"/>
            <w:vAlign w:val="center"/>
          </w:tcPr>
          <w:p w14:paraId="4D7A4CD5"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序号</w:t>
            </w:r>
          </w:p>
        </w:tc>
        <w:tc>
          <w:tcPr>
            <w:tcW w:w="1308"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67E25BE5"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名称</w:t>
            </w:r>
          </w:p>
        </w:tc>
        <w:tc>
          <w:tcPr>
            <w:tcW w:w="7588" w:type="dxa"/>
            <w:tcBorders>
              <w:top w:val="single" w:sz="4" w:space="0" w:color="auto"/>
              <w:left w:val="single" w:sz="4" w:space="0" w:color="auto"/>
              <w:bottom w:val="single" w:sz="4" w:space="0" w:color="auto"/>
              <w:right w:val="single" w:sz="4" w:space="0" w:color="auto"/>
            </w:tcBorders>
            <w:shd w:val="pct10" w:color="C4BC96" w:themeColor="background2" w:themeShade="BF" w:fill="DDD9C3" w:themeFill="background2" w:themeFillShade="E6"/>
            <w:vAlign w:val="center"/>
          </w:tcPr>
          <w:p w14:paraId="71EC5C32" w14:textId="77777777" w:rsidR="00BF3B74" w:rsidRPr="00B0387A" w:rsidRDefault="000A0C28">
            <w:pPr>
              <w:wordWrap w:val="0"/>
              <w:spacing w:line="360" w:lineRule="auto"/>
              <w:ind w:leftChars="-44" w:left="-106" w:rightChars="-37" w:right="-89"/>
              <w:jc w:val="center"/>
              <w:rPr>
                <w:b/>
                <w:szCs w:val="24"/>
              </w:rPr>
            </w:pPr>
            <w:r w:rsidRPr="00B0387A">
              <w:rPr>
                <w:rFonts w:hint="eastAsia"/>
                <w:b/>
                <w:szCs w:val="24"/>
              </w:rPr>
              <w:t>功能及技术参数</w:t>
            </w:r>
          </w:p>
        </w:tc>
      </w:tr>
      <w:tr w:rsidR="00B0387A" w:rsidRPr="00B0387A" w14:paraId="45DB5C27" w14:textId="77777777">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14:paraId="108AA373" w14:textId="77777777" w:rsidR="00BF3B74" w:rsidRPr="00B0387A" w:rsidRDefault="00BF3B74">
            <w:pPr>
              <w:pStyle w:val="af3"/>
              <w:numPr>
                <w:ilvl w:val="0"/>
                <w:numId w:val="46"/>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14:paraId="31AD39F6" w14:textId="77777777" w:rsidR="00BF3B74" w:rsidRPr="00B0387A" w:rsidRDefault="00BF3B74">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14:paraId="5D955B45" w14:textId="77777777" w:rsidR="00BF3B74" w:rsidRPr="00B0387A" w:rsidRDefault="000A0C28">
            <w:pPr>
              <w:tabs>
                <w:tab w:val="left" w:pos="351"/>
                <w:tab w:val="left" w:pos="816"/>
              </w:tabs>
              <w:wordWrap w:val="0"/>
              <w:spacing w:line="360" w:lineRule="auto"/>
              <w:ind w:rightChars="-24" w:right="-58"/>
              <w:rPr>
                <w:rFonts w:cs="宋体"/>
                <w:szCs w:val="24"/>
              </w:rPr>
            </w:pPr>
            <w:r w:rsidRPr="00B0387A">
              <w:rPr>
                <w:rFonts w:cs="宋体" w:hint="eastAsia"/>
                <w:szCs w:val="24"/>
              </w:rPr>
              <w:t>1.1、</w:t>
            </w:r>
          </w:p>
        </w:tc>
      </w:tr>
      <w:tr w:rsidR="00B0387A" w:rsidRPr="00B0387A" w14:paraId="52E6FD37" w14:textId="77777777">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14:paraId="0B6B2833" w14:textId="77777777" w:rsidR="00BF3B74" w:rsidRPr="00B0387A" w:rsidRDefault="00BF3B74">
            <w:pPr>
              <w:numPr>
                <w:ilvl w:val="0"/>
                <w:numId w:val="47"/>
              </w:numPr>
              <w:tabs>
                <w:tab w:val="left" w:pos="72"/>
              </w:tabs>
              <w:wordWrap w:val="0"/>
              <w:spacing w:line="360" w:lineRule="auto"/>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14:paraId="28F1F2D0" w14:textId="77777777" w:rsidR="00BF3B74" w:rsidRPr="00B0387A" w:rsidRDefault="00BF3B74">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14:paraId="64FCD793" w14:textId="77777777" w:rsidR="00BF3B74" w:rsidRPr="00B0387A" w:rsidRDefault="000A0C28">
            <w:pPr>
              <w:tabs>
                <w:tab w:val="left" w:pos="351"/>
                <w:tab w:val="left" w:pos="816"/>
              </w:tabs>
              <w:wordWrap w:val="0"/>
              <w:spacing w:line="360" w:lineRule="auto"/>
              <w:ind w:left="360" w:rightChars="-24" w:right="-58" w:hangingChars="150" w:hanging="360"/>
              <w:rPr>
                <w:rFonts w:cs="宋体"/>
                <w:szCs w:val="24"/>
              </w:rPr>
            </w:pPr>
            <w:r w:rsidRPr="00B0387A">
              <w:rPr>
                <w:rFonts w:cs="宋体" w:hint="eastAsia"/>
                <w:szCs w:val="24"/>
              </w:rPr>
              <w:t>1.2、</w:t>
            </w:r>
          </w:p>
        </w:tc>
      </w:tr>
      <w:tr w:rsidR="00B0387A" w:rsidRPr="00B0387A" w14:paraId="0B50361E" w14:textId="77777777">
        <w:trPr>
          <w:trHeight w:val="20"/>
          <w:jc w:val="center"/>
        </w:trPr>
        <w:tc>
          <w:tcPr>
            <w:tcW w:w="870" w:type="dxa"/>
            <w:vMerge/>
            <w:tcBorders>
              <w:left w:val="single" w:sz="12" w:space="0" w:color="auto"/>
              <w:right w:val="single" w:sz="6" w:space="0" w:color="auto"/>
            </w:tcBorders>
            <w:shd w:val="clear" w:color="auto" w:fill="auto"/>
            <w:vAlign w:val="center"/>
          </w:tcPr>
          <w:p w14:paraId="028D0685" w14:textId="77777777" w:rsidR="00BF3B74" w:rsidRPr="00B0387A" w:rsidRDefault="00BF3B74">
            <w:pPr>
              <w:numPr>
                <w:ilvl w:val="0"/>
                <w:numId w:val="47"/>
              </w:numPr>
              <w:tabs>
                <w:tab w:val="left" w:pos="72"/>
              </w:tabs>
              <w:wordWrap w:val="0"/>
              <w:spacing w:line="360" w:lineRule="auto"/>
              <w:jc w:val="center"/>
              <w:rPr>
                <w:szCs w:val="24"/>
              </w:rPr>
            </w:pPr>
          </w:p>
        </w:tc>
        <w:tc>
          <w:tcPr>
            <w:tcW w:w="1308" w:type="dxa"/>
            <w:vMerge/>
            <w:tcBorders>
              <w:left w:val="single" w:sz="6" w:space="0" w:color="auto"/>
              <w:right w:val="single" w:sz="6" w:space="0" w:color="auto"/>
            </w:tcBorders>
            <w:shd w:val="clear" w:color="auto" w:fill="auto"/>
            <w:vAlign w:val="center"/>
          </w:tcPr>
          <w:p w14:paraId="773FC021" w14:textId="77777777" w:rsidR="00BF3B74" w:rsidRPr="00B0387A" w:rsidRDefault="00BF3B74">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14:paraId="63BAAB73" w14:textId="77777777" w:rsidR="00BF3B74" w:rsidRPr="00B0387A" w:rsidRDefault="000A0C28">
            <w:pPr>
              <w:tabs>
                <w:tab w:val="left" w:pos="351"/>
                <w:tab w:val="left" w:pos="816"/>
              </w:tabs>
              <w:wordWrap w:val="0"/>
              <w:spacing w:line="360" w:lineRule="auto"/>
              <w:ind w:left="360" w:rightChars="-24" w:right="-58" w:hangingChars="150" w:hanging="360"/>
              <w:rPr>
                <w:rFonts w:cs="宋体"/>
                <w:szCs w:val="24"/>
              </w:rPr>
            </w:pPr>
            <w:r w:rsidRPr="00B0387A">
              <w:rPr>
                <w:rFonts w:cs="宋体"/>
                <w:szCs w:val="24"/>
              </w:rPr>
              <w:t>……</w:t>
            </w:r>
          </w:p>
        </w:tc>
      </w:tr>
      <w:tr w:rsidR="00B0387A" w:rsidRPr="00B0387A" w14:paraId="594BA912" w14:textId="77777777">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14:paraId="1F38E07C" w14:textId="77777777" w:rsidR="00BF3B74" w:rsidRPr="00B0387A" w:rsidRDefault="00BF3B74">
            <w:pPr>
              <w:pStyle w:val="af3"/>
              <w:numPr>
                <w:ilvl w:val="0"/>
                <w:numId w:val="46"/>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14:paraId="6408C8BD" w14:textId="77777777" w:rsidR="00BF3B74" w:rsidRPr="00B0387A" w:rsidRDefault="00BF3B74">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14:paraId="4009F6BE" w14:textId="77777777" w:rsidR="00BF3B74" w:rsidRPr="00B0387A" w:rsidRDefault="000A0C28">
            <w:pPr>
              <w:tabs>
                <w:tab w:val="left" w:pos="351"/>
                <w:tab w:val="left" w:pos="816"/>
              </w:tabs>
              <w:wordWrap w:val="0"/>
              <w:spacing w:line="360" w:lineRule="auto"/>
              <w:ind w:rightChars="-24" w:right="-58"/>
              <w:rPr>
                <w:rFonts w:cs="宋体"/>
                <w:szCs w:val="24"/>
              </w:rPr>
            </w:pPr>
            <w:r w:rsidRPr="00B0387A">
              <w:rPr>
                <w:rFonts w:cs="宋体" w:hint="eastAsia"/>
                <w:szCs w:val="24"/>
              </w:rPr>
              <w:t>2.1、</w:t>
            </w:r>
          </w:p>
        </w:tc>
      </w:tr>
      <w:tr w:rsidR="00B0387A" w:rsidRPr="00B0387A" w14:paraId="0C111FC0" w14:textId="77777777">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14:paraId="46A1ED68" w14:textId="77777777" w:rsidR="00BF3B74" w:rsidRPr="00B0387A" w:rsidRDefault="00BF3B74">
            <w:pPr>
              <w:pStyle w:val="af3"/>
              <w:numPr>
                <w:ilvl w:val="0"/>
                <w:numId w:val="46"/>
              </w:numPr>
              <w:tabs>
                <w:tab w:val="left" w:pos="72"/>
              </w:tabs>
              <w:wordWrap w:val="0"/>
              <w:spacing w:line="360" w:lineRule="auto"/>
              <w:ind w:firstLineChars="0"/>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14:paraId="4D1D8EC4" w14:textId="77777777" w:rsidR="00BF3B74" w:rsidRPr="00B0387A" w:rsidRDefault="00BF3B74">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14:paraId="01FAC2D5" w14:textId="77777777" w:rsidR="00BF3B74" w:rsidRPr="00B0387A" w:rsidRDefault="000A0C28">
            <w:pPr>
              <w:tabs>
                <w:tab w:val="left" w:pos="351"/>
                <w:tab w:val="left" w:pos="816"/>
              </w:tabs>
              <w:wordWrap w:val="0"/>
              <w:spacing w:line="360" w:lineRule="auto"/>
              <w:ind w:left="360" w:rightChars="-24" w:right="-58" w:hangingChars="150" w:hanging="360"/>
              <w:rPr>
                <w:rFonts w:cs="宋体"/>
                <w:szCs w:val="24"/>
              </w:rPr>
            </w:pPr>
            <w:r w:rsidRPr="00B0387A">
              <w:rPr>
                <w:rFonts w:cs="宋体" w:hint="eastAsia"/>
                <w:szCs w:val="24"/>
              </w:rPr>
              <w:t>2.2、</w:t>
            </w:r>
          </w:p>
        </w:tc>
      </w:tr>
      <w:tr w:rsidR="00B0387A" w:rsidRPr="00B0387A" w14:paraId="7E9F4BA4" w14:textId="77777777">
        <w:trPr>
          <w:trHeight w:val="20"/>
          <w:jc w:val="center"/>
        </w:trPr>
        <w:tc>
          <w:tcPr>
            <w:tcW w:w="870" w:type="dxa"/>
            <w:vMerge/>
            <w:tcBorders>
              <w:left w:val="single" w:sz="12" w:space="0" w:color="auto"/>
              <w:right w:val="single" w:sz="6" w:space="0" w:color="auto"/>
            </w:tcBorders>
            <w:shd w:val="clear" w:color="auto" w:fill="auto"/>
            <w:vAlign w:val="center"/>
          </w:tcPr>
          <w:p w14:paraId="07FBCF57" w14:textId="77777777" w:rsidR="00BF3B74" w:rsidRPr="00B0387A" w:rsidRDefault="00BF3B74">
            <w:pPr>
              <w:pStyle w:val="af3"/>
              <w:numPr>
                <w:ilvl w:val="0"/>
                <w:numId w:val="46"/>
              </w:numPr>
              <w:tabs>
                <w:tab w:val="left" w:pos="72"/>
              </w:tabs>
              <w:wordWrap w:val="0"/>
              <w:spacing w:line="360" w:lineRule="auto"/>
              <w:ind w:firstLineChars="0"/>
              <w:jc w:val="center"/>
              <w:rPr>
                <w:szCs w:val="24"/>
              </w:rPr>
            </w:pPr>
          </w:p>
        </w:tc>
        <w:tc>
          <w:tcPr>
            <w:tcW w:w="1308" w:type="dxa"/>
            <w:vMerge/>
            <w:tcBorders>
              <w:left w:val="single" w:sz="6" w:space="0" w:color="auto"/>
              <w:right w:val="single" w:sz="6" w:space="0" w:color="auto"/>
            </w:tcBorders>
            <w:shd w:val="clear" w:color="auto" w:fill="auto"/>
            <w:vAlign w:val="center"/>
          </w:tcPr>
          <w:p w14:paraId="624DE4C2" w14:textId="77777777" w:rsidR="00BF3B74" w:rsidRPr="00B0387A" w:rsidRDefault="00BF3B74">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14:paraId="614DBED8" w14:textId="77777777" w:rsidR="00BF3B74" w:rsidRPr="00B0387A" w:rsidRDefault="000A0C28">
            <w:pPr>
              <w:tabs>
                <w:tab w:val="left" w:pos="351"/>
                <w:tab w:val="left" w:pos="816"/>
              </w:tabs>
              <w:wordWrap w:val="0"/>
              <w:spacing w:line="360" w:lineRule="auto"/>
              <w:ind w:left="360" w:rightChars="-24" w:right="-58" w:hangingChars="150" w:hanging="360"/>
              <w:rPr>
                <w:rFonts w:cs="宋体"/>
                <w:szCs w:val="24"/>
              </w:rPr>
            </w:pPr>
            <w:r w:rsidRPr="00B0387A">
              <w:rPr>
                <w:rFonts w:cs="宋体"/>
                <w:szCs w:val="24"/>
              </w:rPr>
              <w:t>……</w:t>
            </w:r>
          </w:p>
        </w:tc>
      </w:tr>
      <w:tr w:rsidR="00B0387A" w:rsidRPr="00B0387A" w14:paraId="079DB5E1" w14:textId="77777777">
        <w:trPr>
          <w:trHeight w:val="20"/>
          <w:jc w:val="center"/>
        </w:trPr>
        <w:tc>
          <w:tcPr>
            <w:tcW w:w="870" w:type="dxa"/>
            <w:vMerge w:val="restart"/>
            <w:tcBorders>
              <w:top w:val="single" w:sz="4" w:space="0" w:color="auto"/>
              <w:left w:val="single" w:sz="12" w:space="0" w:color="auto"/>
              <w:right w:val="single" w:sz="6" w:space="0" w:color="auto"/>
            </w:tcBorders>
            <w:shd w:val="clear" w:color="auto" w:fill="auto"/>
            <w:vAlign w:val="center"/>
          </w:tcPr>
          <w:p w14:paraId="4025D75A" w14:textId="77777777" w:rsidR="00BF3B74" w:rsidRPr="00B0387A" w:rsidRDefault="00BF3B74">
            <w:pPr>
              <w:pStyle w:val="af3"/>
              <w:numPr>
                <w:ilvl w:val="0"/>
                <w:numId w:val="46"/>
              </w:numPr>
              <w:tabs>
                <w:tab w:val="left" w:pos="72"/>
              </w:tabs>
              <w:wordWrap w:val="0"/>
              <w:spacing w:line="360" w:lineRule="auto"/>
              <w:ind w:firstLineChars="0"/>
              <w:jc w:val="center"/>
              <w:rPr>
                <w:szCs w:val="24"/>
              </w:rPr>
            </w:pPr>
          </w:p>
        </w:tc>
        <w:tc>
          <w:tcPr>
            <w:tcW w:w="1308" w:type="dxa"/>
            <w:vMerge w:val="restart"/>
            <w:tcBorders>
              <w:top w:val="single" w:sz="4" w:space="0" w:color="auto"/>
              <w:left w:val="single" w:sz="6" w:space="0" w:color="auto"/>
              <w:right w:val="single" w:sz="6" w:space="0" w:color="auto"/>
            </w:tcBorders>
            <w:shd w:val="clear" w:color="auto" w:fill="auto"/>
            <w:vAlign w:val="center"/>
          </w:tcPr>
          <w:p w14:paraId="06C36C71" w14:textId="77777777" w:rsidR="00BF3B74" w:rsidRPr="00B0387A" w:rsidRDefault="00BF3B74">
            <w:pPr>
              <w:wordWrap w:val="0"/>
              <w:spacing w:line="360" w:lineRule="auto"/>
              <w:ind w:leftChars="-27" w:left="-65" w:rightChars="-27" w:right="-65"/>
              <w:jc w:val="center"/>
              <w:rPr>
                <w:b/>
                <w:szCs w:val="24"/>
              </w:rPr>
            </w:pPr>
          </w:p>
        </w:tc>
        <w:tc>
          <w:tcPr>
            <w:tcW w:w="7588" w:type="dxa"/>
            <w:tcBorders>
              <w:top w:val="single" w:sz="4" w:space="0" w:color="auto"/>
              <w:left w:val="single" w:sz="6" w:space="0" w:color="auto"/>
              <w:bottom w:val="single" w:sz="4" w:space="0" w:color="auto"/>
              <w:right w:val="single" w:sz="6" w:space="0" w:color="auto"/>
            </w:tcBorders>
            <w:shd w:val="clear" w:color="auto" w:fill="auto"/>
            <w:vAlign w:val="center"/>
          </w:tcPr>
          <w:p w14:paraId="1223EF3D" w14:textId="77777777" w:rsidR="00BF3B74" w:rsidRPr="00B0387A" w:rsidRDefault="000A0C28">
            <w:pPr>
              <w:tabs>
                <w:tab w:val="left" w:pos="351"/>
                <w:tab w:val="left" w:pos="816"/>
              </w:tabs>
              <w:wordWrap w:val="0"/>
              <w:spacing w:line="360" w:lineRule="auto"/>
              <w:ind w:rightChars="-24" w:right="-58"/>
              <w:rPr>
                <w:rFonts w:cs="宋体"/>
                <w:szCs w:val="24"/>
              </w:rPr>
            </w:pPr>
            <w:r w:rsidRPr="00B0387A">
              <w:rPr>
                <w:rFonts w:cs="宋体" w:hint="eastAsia"/>
                <w:szCs w:val="24"/>
              </w:rPr>
              <w:t>3.1、</w:t>
            </w:r>
          </w:p>
        </w:tc>
      </w:tr>
      <w:tr w:rsidR="00B0387A" w:rsidRPr="00B0387A" w14:paraId="17D26420" w14:textId="77777777">
        <w:trPr>
          <w:trHeight w:val="20"/>
          <w:jc w:val="center"/>
        </w:trPr>
        <w:tc>
          <w:tcPr>
            <w:tcW w:w="870" w:type="dxa"/>
            <w:vMerge/>
            <w:tcBorders>
              <w:top w:val="single" w:sz="12" w:space="0" w:color="auto"/>
              <w:left w:val="single" w:sz="12" w:space="0" w:color="auto"/>
              <w:right w:val="single" w:sz="6" w:space="0" w:color="auto"/>
            </w:tcBorders>
            <w:shd w:val="clear" w:color="auto" w:fill="auto"/>
            <w:vAlign w:val="center"/>
          </w:tcPr>
          <w:p w14:paraId="48572D7D" w14:textId="77777777" w:rsidR="00BF3B74" w:rsidRPr="00B0387A" w:rsidRDefault="00BF3B74">
            <w:pPr>
              <w:pStyle w:val="af3"/>
              <w:numPr>
                <w:ilvl w:val="0"/>
                <w:numId w:val="46"/>
              </w:numPr>
              <w:tabs>
                <w:tab w:val="left" w:pos="72"/>
              </w:tabs>
              <w:wordWrap w:val="0"/>
              <w:spacing w:line="360" w:lineRule="auto"/>
              <w:ind w:firstLineChars="0"/>
              <w:jc w:val="center"/>
              <w:rPr>
                <w:szCs w:val="24"/>
              </w:rPr>
            </w:pPr>
          </w:p>
        </w:tc>
        <w:tc>
          <w:tcPr>
            <w:tcW w:w="1308" w:type="dxa"/>
            <w:vMerge/>
            <w:tcBorders>
              <w:top w:val="single" w:sz="12" w:space="0" w:color="auto"/>
              <w:left w:val="single" w:sz="6" w:space="0" w:color="auto"/>
              <w:right w:val="single" w:sz="6" w:space="0" w:color="auto"/>
            </w:tcBorders>
            <w:shd w:val="clear" w:color="auto" w:fill="auto"/>
            <w:vAlign w:val="center"/>
          </w:tcPr>
          <w:p w14:paraId="5378E974" w14:textId="77777777" w:rsidR="00BF3B74" w:rsidRPr="00B0387A" w:rsidRDefault="00BF3B74">
            <w:pPr>
              <w:wordWrap w:val="0"/>
              <w:spacing w:line="360" w:lineRule="auto"/>
              <w:ind w:leftChars="-27" w:left="-65" w:rightChars="-37" w:right="-89"/>
              <w:jc w:val="center"/>
              <w:rPr>
                <w:b/>
                <w:szCs w:val="24"/>
              </w:rPr>
            </w:pPr>
          </w:p>
        </w:tc>
        <w:tc>
          <w:tcPr>
            <w:tcW w:w="7588" w:type="dxa"/>
            <w:tcBorders>
              <w:top w:val="single" w:sz="4" w:space="0" w:color="auto"/>
              <w:left w:val="single" w:sz="6" w:space="0" w:color="auto"/>
              <w:bottom w:val="single" w:sz="6" w:space="0" w:color="auto"/>
              <w:right w:val="single" w:sz="6" w:space="0" w:color="auto"/>
            </w:tcBorders>
            <w:shd w:val="clear" w:color="auto" w:fill="auto"/>
            <w:vAlign w:val="center"/>
          </w:tcPr>
          <w:p w14:paraId="60A0E732" w14:textId="77777777" w:rsidR="00BF3B74" w:rsidRPr="00B0387A" w:rsidRDefault="000A0C28">
            <w:pPr>
              <w:tabs>
                <w:tab w:val="left" w:pos="351"/>
                <w:tab w:val="left" w:pos="816"/>
              </w:tabs>
              <w:wordWrap w:val="0"/>
              <w:spacing w:line="360" w:lineRule="auto"/>
              <w:ind w:left="360" w:rightChars="-24" w:right="-58" w:hangingChars="150" w:hanging="360"/>
              <w:rPr>
                <w:rFonts w:cs="宋体"/>
                <w:szCs w:val="24"/>
              </w:rPr>
            </w:pPr>
            <w:r w:rsidRPr="00B0387A">
              <w:rPr>
                <w:rFonts w:cs="宋体" w:hint="eastAsia"/>
                <w:szCs w:val="24"/>
              </w:rPr>
              <w:t>3.2、</w:t>
            </w:r>
          </w:p>
        </w:tc>
      </w:tr>
      <w:tr w:rsidR="00B0387A" w:rsidRPr="00B0387A" w14:paraId="1649227C" w14:textId="77777777">
        <w:trPr>
          <w:trHeight w:val="20"/>
          <w:jc w:val="center"/>
        </w:trPr>
        <w:tc>
          <w:tcPr>
            <w:tcW w:w="870" w:type="dxa"/>
            <w:vMerge/>
            <w:tcBorders>
              <w:left w:val="single" w:sz="12" w:space="0" w:color="auto"/>
              <w:right w:val="single" w:sz="6" w:space="0" w:color="auto"/>
            </w:tcBorders>
            <w:shd w:val="clear" w:color="auto" w:fill="auto"/>
            <w:vAlign w:val="center"/>
          </w:tcPr>
          <w:p w14:paraId="7D57D5DF" w14:textId="77777777" w:rsidR="00BF3B74" w:rsidRPr="00B0387A" w:rsidRDefault="00BF3B74">
            <w:pPr>
              <w:pStyle w:val="af3"/>
              <w:numPr>
                <w:ilvl w:val="0"/>
                <w:numId w:val="46"/>
              </w:numPr>
              <w:tabs>
                <w:tab w:val="left" w:pos="72"/>
              </w:tabs>
              <w:wordWrap w:val="0"/>
              <w:spacing w:line="360" w:lineRule="auto"/>
              <w:ind w:firstLineChars="0"/>
              <w:jc w:val="center"/>
              <w:rPr>
                <w:szCs w:val="24"/>
              </w:rPr>
            </w:pPr>
          </w:p>
        </w:tc>
        <w:tc>
          <w:tcPr>
            <w:tcW w:w="1308" w:type="dxa"/>
            <w:vMerge/>
            <w:tcBorders>
              <w:left w:val="single" w:sz="6" w:space="0" w:color="auto"/>
              <w:right w:val="single" w:sz="6" w:space="0" w:color="auto"/>
            </w:tcBorders>
            <w:shd w:val="clear" w:color="auto" w:fill="auto"/>
            <w:vAlign w:val="center"/>
          </w:tcPr>
          <w:p w14:paraId="2DB4B955" w14:textId="77777777" w:rsidR="00BF3B74" w:rsidRPr="00B0387A" w:rsidRDefault="00BF3B74">
            <w:pPr>
              <w:wordWrap w:val="0"/>
              <w:spacing w:line="360" w:lineRule="auto"/>
              <w:ind w:leftChars="-27" w:left="-65" w:rightChars="-37" w:right="-89"/>
              <w:jc w:val="center"/>
              <w:rPr>
                <w:b/>
                <w:szCs w:val="24"/>
              </w:rPr>
            </w:pP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14:paraId="0936CC52" w14:textId="77777777" w:rsidR="00BF3B74" w:rsidRPr="00B0387A" w:rsidRDefault="000A0C28">
            <w:pPr>
              <w:tabs>
                <w:tab w:val="left" w:pos="351"/>
                <w:tab w:val="left" w:pos="816"/>
              </w:tabs>
              <w:wordWrap w:val="0"/>
              <w:spacing w:line="360" w:lineRule="auto"/>
              <w:ind w:left="360" w:rightChars="-24" w:right="-58" w:hangingChars="150" w:hanging="360"/>
              <w:rPr>
                <w:rFonts w:cs="宋体"/>
                <w:szCs w:val="24"/>
              </w:rPr>
            </w:pPr>
            <w:r w:rsidRPr="00B0387A">
              <w:rPr>
                <w:rFonts w:cs="宋体"/>
                <w:szCs w:val="24"/>
              </w:rPr>
              <w:t>……</w:t>
            </w:r>
          </w:p>
        </w:tc>
      </w:tr>
      <w:tr w:rsidR="00BF3B74" w:rsidRPr="00B0387A" w14:paraId="14F3C5AE" w14:textId="77777777">
        <w:trPr>
          <w:trHeight w:val="566"/>
          <w:jc w:val="center"/>
        </w:trPr>
        <w:tc>
          <w:tcPr>
            <w:tcW w:w="870" w:type="dxa"/>
            <w:tcBorders>
              <w:left w:val="single" w:sz="12" w:space="0" w:color="auto"/>
              <w:right w:val="single" w:sz="6" w:space="0" w:color="auto"/>
            </w:tcBorders>
            <w:shd w:val="clear" w:color="auto" w:fill="auto"/>
            <w:vAlign w:val="center"/>
          </w:tcPr>
          <w:p w14:paraId="0EBCA779" w14:textId="77777777" w:rsidR="00BF3B74" w:rsidRPr="00B0387A" w:rsidRDefault="000A0C28">
            <w:pPr>
              <w:tabs>
                <w:tab w:val="left" w:pos="72"/>
              </w:tabs>
              <w:wordWrap w:val="0"/>
              <w:spacing w:line="360" w:lineRule="auto"/>
              <w:rPr>
                <w:szCs w:val="24"/>
              </w:rPr>
            </w:pPr>
            <w:r w:rsidRPr="00B0387A">
              <w:rPr>
                <w:rFonts w:cs="宋体"/>
                <w:szCs w:val="24"/>
              </w:rPr>
              <w:t>……</w:t>
            </w:r>
          </w:p>
        </w:tc>
        <w:tc>
          <w:tcPr>
            <w:tcW w:w="1308" w:type="dxa"/>
            <w:tcBorders>
              <w:left w:val="single" w:sz="6" w:space="0" w:color="auto"/>
              <w:right w:val="single" w:sz="6" w:space="0" w:color="auto"/>
            </w:tcBorders>
            <w:shd w:val="clear" w:color="auto" w:fill="auto"/>
            <w:vAlign w:val="center"/>
          </w:tcPr>
          <w:p w14:paraId="767177D0" w14:textId="77777777" w:rsidR="00BF3B74" w:rsidRPr="00B0387A" w:rsidRDefault="000A0C28">
            <w:pPr>
              <w:wordWrap w:val="0"/>
              <w:spacing w:line="360" w:lineRule="auto"/>
              <w:ind w:leftChars="-27" w:left="-65" w:rightChars="-37" w:right="-89"/>
              <w:jc w:val="center"/>
              <w:rPr>
                <w:b/>
                <w:szCs w:val="24"/>
              </w:rPr>
            </w:pPr>
            <w:r w:rsidRPr="00B0387A">
              <w:rPr>
                <w:rFonts w:cs="宋体"/>
                <w:szCs w:val="24"/>
              </w:rPr>
              <w:t>……</w:t>
            </w:r>
          </w:p>
        </w:tc>
        <w:tc>
          <w:tcPr>
            <w:tcW w:w="7588" w:type="dxa"/>
            <w:tcBorders>
              <w:top w:val="single" w:sz="6" w:space="0" w:color="auto"/>
              <w:left w:val="single" w:sz="6" w:space="0" w:color="auto"/>
              <w:bottom w:val="single" w:sz="6" w:space="0" w:color="auto"/>
              <w:right w:val="single" w:sz="6" w:space="0" w:color="auto"/>
            </w:tcBorders>
            <w:shd w:val="clear" w:color="auto" w:fill="auto"/>
            <w:vAlign w:val="center"/>
          </w:tcPr>
          <w:p w14:paraId="7A0E62DE" w14:textId="77777777" w:rsidR="00BF3B74" w:rsidRPr="00B0387A" w:rsidRDefault="000A0C28">
            <w:pPr>
              <w:tabs>
                <w:tab w:val="left" w:pos="351"/>
                <w:tab w:val="left" w:pos="816"/>
              </w:tabs>
              <w:wordWrap w:val="0"/>
              <w:spacing w:line="360" w:lineRule="auto"/>
              <w:ind w:left="360" w:rightChars="-24" w:right="-58" w:hangingChars="150" w:hanging="360"/>
              <w:rPr>
                <w:rFonts w:cs="宋体"/>
                <w:szCs w:val="24"/>
              </w:rPr>
            </w:pPr>
            <w:r w:rsidRPr="00B0387A">
              <w:rPr>
                <w:rFonts w:cs="宋体"/>
                <w:szCs w:val="24"/>
              </w:rPr>
              <w:t>……</w:t>
            </w:r>
          </w:p>
        </w:tc>
      </w:tr>
    </w:tbl>
    <w:p w14:paraId="66F34E65" w14:textId="77777777" w:rsidR="00BF3B74" w:rsidRPr="00B0387A" w:rsidRDefault="00BF3B74">
      <w:pPr>
        <w:tabs>
          <w:tab w:val="left" w:pos="351"/>
          <w:tab w:val="left" w:pos="816"/>
        </w:tabs>
        <w:wordWrap w:val="0"/>
        <w:spacing w:line="360" w:lineRule="auto"/>
        <w:ind w:rightChars="-24" w:right="-58"/>
        <w:jc w:val="left"/>
        <w:rPr>
          <w:rFonts w:cs="宋体"/>
          <w:szCs w:val="24"/>
        </w:rPr>
      </w:pPr>
      <w:bookmarkStart w:id="408" w:name="_Toc494561956"/>
      <w:bookmarkStart w:id="409" w:name="_Toc511889434"/>
      <w:bookmarkStart w:id="410" w:name="_Toc511894512"/>
      <w:bookmarkStart w:id="411" w:name="_Toc102056235"/>
      <w:bookmarkStart w:id="412" w:name="_Toc102057735"/>
      <w:bookmarkStart w:id="413" w:name="_Toc102114937"/>
      <w:bookmarkStart w:id="414" w:name="_Toc102116039"/>
      <w:bookmarkStart w:id="415" w:name="_Toc102116169"/>
      <w:bookmarkStart w:id="416" w:name="_Toc102119870"/>
    </w:p>
    <w:p w14:paraId="1F135CA6" w14:textId="77777777" w:rsidR="00BF3B74" w:rsidRPr="00B0387A" w:rsidRDefault="000A0C28">
      <w:pPr>
        <w:pStyle w:val="2"/>
        <w:numPr>
          <w:ilvl w:val="0"/>
          <w:numId w:val="43"/>
        </w:numPr>
        <w:wordWrap w:val="0"/>
        <w:spacing w:before="0" w:after="0" w:line="360" w:lineRule="auto"/>
        <w:ind w:left="616" w:hanging="616"/>
        <w:jc w:val="left"/>
        <w:rPr>
          <w:rFonts w:ascii="宋体" w:eastAsia="宋体" w:hAnsi="宋体" w:cstheme="minorBidi"/>
          <w:bCs w:val="0"/>
          <w:sz w:val="28"/>
          <w:szCs w:val="28"/>
        </w:rPr>
      </w:pPr>
      <w:bookmarkStart w:id="417" w:name="_Toc107561289"/>
      <w:bookmarkStart w:id="418" w:name="_Toc117244371"/>
      <w:bookmarkStart w:id="419" w:name="_Toc117244486"/>
      <w:bookmarkStart w:id="420" w:name="_Toc31808"/>
      <w:r w:rsidRPr="00B0387A">
        <w:rPr>
          <w:rFonts w:ascii="宋体" w:eastAsia="宋体" w:hAnsi="宋体" w:cs="Times New Roman" w:hint="eastAsia"/>
          <w:bCs w:val="0"/>
          <w:sz w:val="28"/>
          <w:szCs w:val="28"/>
          <w:lang w:val="zh-CN"/>
        </w:rPr>
        <w:t>商务要求</w:t>
      </w:r>
      <w:bookmarkEnd w:id="408"/>
      <w:bookmarkEnd w:id="409"/>
      <w:bookmarkEnd w:id="410"/>
      <w:bookmarkEnd w:id="411"/>
      <w:bookmarkEnd w:id="412"/>
      <w:bookmarkEnd w:id="413"/>
      <w:bookmarkEnd w:id="414"/>
      <w:bookmarkEnd w:id="415"/>
      <w:bookmarkEnd w:id="416"/>
      <w:bookmarkEnd w:id="417"/>
      <w:bookmarkEnd w:id="418"/>
      <w:bookmarkEnd w:id="419"/>
      <w:bookmarkEnd w:id="420"/>
    </w:p>
    <w:p w14:paraId="44D60B9E" w14:textId="77777777" w:rsidR="00BF3B74" w:rsidRPr="00B0387A" w:rsidRDefault="00BF3B74">
      <w:pPr>
        <w:wordWrap w:val="0"/>
        <w:spacing w:line="360" w:lineRule="auto"/>
        <w:ind w:left="1066" w:hangingChars="444" w:hanging="1066"/>
        <w:rPr>
          <w:rFonts w:cs="仿宋_GB2312"/>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740"/>
        <w:gridCol w:w="7242"/>
      </w:tblGrid>
      <w:tr w:rsidR="00B0387A" w:rsidRPr="00B0387A" w14:paraId="21388548" w14:textId="77777777">
        <w:trPr>
          <w:trHeight w:val="499"/>
          <w:tblHeader/>
          <w:jc w:val="center"/>
        </w:trPr>
        <w:tc>
          <w:tcPr>
            <w:tcW w:w="794" w:type="dxa"/>
            <w:shd w:val="pct10" w:color="C4BC96" w:themeColor="background2" w:themeShade="BF" w:fill="DDD9C3" w:themeFill="background2" w:themeFillShade="E6"/>
            <w:vAlign w:val="center"/>
          </w:tcPr>
          <w:p w14:paraId="628898E5" w14:textId="77777777" w:rsidR="00BF3B74" w:rsidRPr="00B0387A" w:rsidRDefault="000A0C28">
            <w:pPr>
              <w:wordWrap w:val="0"/>
              <w:spacing w:line="360" w:lineRule="auto"/>
              <w:ind w:leftChars="-27" w:left="-65" w:rightChars="-37" w:right="-89"/>
              <w:jc w:val="center"/>
              <w:rPr>
                <w:b/>
                <w:szCs w:val="24"/>
              </w:rPr>
            </w:pPr>
            <w:r w:rsidRPr="00B0387A">
              <w:rPr>
                <w:rFonts w:hint="eastAsia"/>
                <w:b/>
                <w:szCs w:val="24"/>
              </w:rPr>
              <w:t>序号</w:t>
            </w:r>
          </w:p>
        </w:tc>
        <w:tc>
          <w:tcPr>
            <w:tcW w:w="1740" w:type="dxa"/>
            <w:shd w:val="pct10" w:color="C4BC96" w:themeColor="background2" w:themeShade="BF" w:fill="DDD9C3" w:themeFill="background2" w:themeFillShade="E6"/>
            <w:vAlign w:val="center"/>
          </w:tcPr>
          <w:p w14:paraId="2D5E63A2" w14:textId="77777777" w:rsidR="00BF3B74" w:rsidRPr="00B0387A" w:rsidRDefault="000A0C28">
            <w:pPr>
              <w:widowControl/>
              <w:wordWrap w:val="0"/>
              <w:spacing w:line="360" w:lineRule="auto"/>
              <w:jc w:val="center"/>
              <w:rPr>
                <w:rFonts w:cs="宋体"/>
                <w:b/>
                <w:bCs/>
                <w:szCs w:val="24"/>
              </w:rPr>
            </w:pPr>
            <w:r w:rsidRPr="00B0387A">
              <w:rPr>
                <w:rFonts w:cs="宋体" w:hint="eastAsia"/>
                <w:b/>
                <w:bCs/>
                <w:szCs w:val="24"/>
              </w:rPr>
              <w:t>商务条款</w:t>
            </w:r>
          </w:p>
        </w:tc>
        <w:tc>
          <w:tcPr>
            <w:tcW w:w="7242" w:type="dxa"/>
            <w:shd w:val="pct10" w:color="C4BC96" w:themeColor="background2" w:themeShade="BF" w:fill="DDD9C3" w:themeFill="background2" w:themeFillShade="E6"/>
            <w:vAlign w:val="center"/>
          </w:tcPr>
          <w:p w14:paraId="1920FA8C" w14:textId="77777777" w:rsidR="00BF3B74" w:rsidRPr="00B0387A" w:rsidRDefault="000A0C28">
            <w:pPr>
              <w:wordWrap w:val="0"/>
              <w:spacing w:line="360" w:lineRule="auto"/>
              <w:ind w:leftChars="-44" w:left="-106" w:rightChars="-37" w:right="-89"/>
              <w:jc w:val="center"/>
              <w:rPr>
                <w:b/>
                <w:szCs w:val="24"/>
              </w:rPr>
            </w:pPr>
            <w:r w:rsidRPr="00B0387A">
              <w:rPr>
                <w:rFonts w:hint="eastAsia"/>
                <w:b/>
                <w:szCs w:val="24"/>
              </w:rPr>
              <w:t>具体内容</w:t>
            </w:r>
          </w:p>
        </w:tc>
      </w:tr>
      <w:tr w:rsidR="00B0387A" w:rsidRPr="00B0387A" w14:paraId="764F3569" w14:textId="77777777">
        <w:trPr>
          <w:trHeight w:val="20"/>
          <w:jc w:val="center"/>
        </w:trPr>
        <w:tc>
          <w:tcPr>
            <w:tcW w:w="794" w:type="dxa"/>
            <w:shd w:val="clear" w:color="auto" w:fill="auto"/>
            <w:vAlign w:val="center"/>
          </w:tcPr>
          <w:p w14:paraId="105DEC62"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7E421B2D" w14:textId="77777777" w:rsidR="00BF3B74" w:rsidRPr="00B0387A" w:rsidRDefault="000A0C28">
            <w:pPr>
              <w:wordWrap w:val="0"/>
              <w:spacing w:line="360" w:lineRule="auto"/>
              <w:ind w:leftChars="-27" w:left="-65" w:rightChars="-37" w:right="-89"/>
              <w:jc w:val="center"/>
              <w:rPr>
                <w:szCs w:val="24"/>
              </w:rPr>
            </w:pPr>
            <w:r w:rsidRPr="00B0387A">
              <w:rPr>
                <w:rFonts w:hint="eastAsia"/>
                <w:szCs w:val="24"/>
              </w:rPr>
              <w:t>项目交付/施工/服务地点：</w:t>
            </w:r>
          </w:p>
        </w:tc>
        <w:tc>
          <w:tcPr>
            <w:tcW w:w="7242" w:type="dxa"/>
            <w:shd w:val="clear" w:color="auto" w:fill="auto"/>
            <w:vAlign w:val="center"/>
          </w:tcPr>
          <w:p w14:paraId="49199AAA" w14:textId="77777777" w:rsidR="00BF3B74" w:rsidRPr="00B0387A" w:rsidRDefault="000A0C28">
            <w:pPr>
              <w:tabs>
                <w:tab w:val="left" w:pos="351"/>
                <w:tab w:val="left" w:pos="816"/>
              </w:tabs>
              <w:wordWrap w:val="0"/>
              <w:spacing w:line="360" w:lineRule="auto"/>
              <w:ind w:rightChars="-24" w:right="-58"/>
              <w:jc w:val="left"/>
              <w:rPr>
                <w:rFonts w:cs="宋体"/>
                <w:sz w:val="28"/>
                <w:szCs w:val="28"/>
              </w:rPr>
            </w:pPr>
            <w:r w:rsidRPr="00B0387A">
              <w:rPr>
                <w:rFonts w:cs="宋体" w:hint="eastAsia"/>
                <w:szCs w:val="24"/>
              </w:rPr>
              <w:t>┄┄</w:t>
            </w:r>
          </w:p>
        </w:tc>
      </w:tr>
      <w:tr w:rsidR="00B0387A" w:rsidRPr="00B0387A" w14:paraId="3883CBB0" w14:textId="77777777">
        <w:trPr>
          <w:trHeight w:val="20"/>
          <w:jc w:val="center"/>
        </w:trPr>
        <w:tc>
          <w:tcPr>
            <w:tcW w:w="794" w:type="dxa"/>
            <w:shd w:val="clear" w:color="auto" w:fill="auto"/>
            <w:vAlign w:val="center"/>
          </w:tcPr>
          <w:p w14:paraId="57C0EC30"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1F31CEC6" w14:textId="77777777" w:rsidR="00BF3B74" w:rsidRPr="00B0387A" w:rsidRDefault="000A0C28">
            <w:pPr>
              <w:wordWrap w:val="0"/>
              <w:spacing w:line="360" w:lineRule="auto"/>
              <w:ind w:leftChars="-27" w:left="-65" w:rightChars="-37" w:right="-89"/>
              <w:jc w:val="center"/>
              <w:rPr>
                <w:szCs w:val="24"/>
              </w:rPr>
            </w:pPr>
            <w:r w:rsidRPr="00B0387A">
              <w:rPr>
                <w:rFonts w:hint="eastAsia"/>
                <w:szCs w:val="24"/>
              </w:rPr>
              <w:t>报价要求</w:t>
            </w:r>
          </w:p>
        </w:tc>
        <w:tc>
          <w:tcPr>
            <w:tcW w:w="7242" w:type="dxa"/>
            <w:shd w:val="clear" w:color="auto" w:fill="auto"/>
            <w:vAlign w:val="center"/>
          </w:tcPr>
          <w:p w14:paraId="54D63388"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0387A" w:rsidRPr="00B0387A" w14:paraId="59973DA0" w14:textId="77777777">
        <w:trPr>
          <w:trHeight w:val="413"/>
          <w:jc w:val="center"/>
        </w:trPr>
        <w:tc>
          <w:tcPr>
            <w:tcW w:w="794" w:type="dxa"/>
            <w:shd w:val="clear" w:color="auto" w:fill="auto"/>
            <w:vAlign w:val="center"/>
          </w:tcPr>
          <w:p w14:paraId="3329EC44" w14:textId="77777777" w:rsidR="00BF3B74" w:rsidRPr="00B0387A" w:rsidRDefault="00BF3B74">
            <w:pPr>
              <w:numPr>
                <w:ilvl w:val="0"/>
                <w:numId w:val="48"/>
              </w:numPr>
              <w:tabs>
                <w:tab w:val="left" w:pos="102"/>
              </w:tabs>
              <w:wordWrap w:val="0"/>
              <w:spacing w:line="360" w:lineRule="auto"/>
              <w:ind w:left="210" w:rightChars="-31" w:right="-74" w:firstLine="0"/>
              <w:jc w:val="center"/>
              <w:rPr>
                <w:strike/>
                <w:szCs w:val="24"/>
              </w:rPr>
            </w:pPr>
          </w:p>
        </w:tc>
        <w:tc>
          <w:tcPr>
            <w:tcW w:w="1740" w:type="dxa"/>
            <w:shd w:val="clear" w:color="auto" w:fill="auto"/>
            <w:vAlign w:val="center"/>
          </w:tcPr>
          <w:p w14:paraId="6A59B18F" w14:textId="77777777" w:rsidR="00BF3B74" w:rsidRPr="00B0387A" w:rsidRDefault="000A0C28">
            <w:pPr>
              <w:wordWrap w:val="0"/>
              <w:spacing w:line="360" w:lineRule="auto"/>
              <w:ind w:leftChars="-27" w:left="-65" w:rightChars="-37" w:right="-89"/>
              <w:jc w:val="center"/>
              <w:rPr>
                <w:strike/>
                <w:szCs w:val="24"/>
              </w:rPr>
            </w:pPr>
            <w:r w:rsidRPr="00B0387A">
              <w:rPr>
                <w:rFonts w:hint="eastAsia"/>
                <w:szCs w:val="24"/>
              </w:rPr>
              <w:t>资金支付</w:t>
            </w:r>
          </w:p>
        </w:tc>
        <w:tc>
          <w:tcPr>
            <w:tcW w:w="7242" w:type="dxa"/>
            <w:shd w:val="clear" w:color="auto" w:fill="auto"/>
            <w:vAlign w:val="center"/>
          </w:tcPr>
          <w:p w14:paraId="0DFDB862" w14:textId="77777777" w:rsidR="00BF3B74" w:rsidRPr="00B0387A" w:rsidRDefault="000A0C28">
            <w:pPr>
              <w:tabs>
                <w:tab w:val="left" w:pos="351"/>
                <w:tab w:val="left" w:pos="816"/>
              </w:tabs>
              <w:wordWrap w:val="0"/>
              <w:spacing w:line="360" w:lineRule="auto"/>
              <w:ind w:rightChars="-24" w:right="-58"/>
              <w:jc w:val="left"/>
              <w:rPr>
                <w:rFonts w:cs="宋体"/>
                <w:strike/>
                <w:szCs w:val="24"/>
              </w:rPr>
            </w:pPr>
            <w:r w:rsidRPr="00B0387A">
              <w:rPr>
                <w:rFonts w:cs="宋体" w:hint="eastAsia"/>
                <w:szCs w:val="24"/>
              </w:rPr>
              <w:t>┄┄</w:t>
            </w:r>
          </w:p>
        </w:tc>
      </w:tr>
      <w:tr w:rsidR="00B0387A" w:rsidRPr="00B0387A" w14:paraId="4B6D30B9" w14:textId="77777777">
        <w:trPr>
          <w:trHeight w:val="20"/>
          <w:jc w:val="center"/>
        </w:trPr>
        <w:tc>
          <w:tcPr>
            <w:tcW w:w="794" w:type="dxa"/>
            <w:vMerge w:val="restart"/>
            <w:shd w:val="clear" w:color="auto" w:fill="auto"/>
            <w:vAlign w:val="center"/>
          </w:tcPr>
          <w:p w14:paraId="1A23FB8B"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7175C3DB" w14:textId="77777777" w:rsidR="00BF3B74" w:rsidRPr="00B0387A" w:rsidRDefault="000A0C28">
            <w:pPr>
              <w:wordWrap w:val="0"/>
              <w:spacing w:line="360" w:lineRule="auto"/>
              <w:ind w:leftChars="-27" w:left="-65" w:rightChars="-37" w:right="-89"/>
              <w:jc w:val="center"/>
              <w:rPr>
                <w:szCs w:val="24"/>
              </w:rPr>
            </w:pPr>
            <w:r w:rsidRPr="00B0387A">
              <w:rPr>
                <w:rFonts w:hint="eastAsia"/>
                <w:szCs w:val="24"/>
              </w:rPr>
              <w:t>交付标准和方法</w:t>
            </w:r>
          </w:p>
        </w:tc>
        <w:tc>
          <w:tcPr>
            <w:tcW w:w="7242" w:type="dxa"/>
            <w:shd w:val="clear" w:color="auto" w:fill="auto"/>
            <w:vAlign w:val="center"/>
          </w:tcPr>
          <w:p w14:paraId="4DE7A9E2"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szCs w:val="24"/>
              </w:rPr>
              <w:t>4</w:t>
            </w:r>
            <w:r w:rsidRPr="00B0387A">
              <w:rPr>
                <w:rFonts w:cs="宋体" w:hint="eastAsia"/>
                <w:szCs w:val="24"/>
              </w:rPr>
              <w:t>.1</w:t>
            </w:r>
            <w:r w:rsidRPr="00B0387A">
              <w:rPr>
                <w:rFonts w:cs="宋体"/>
                <w:szCs w:val="24"/>
              </w:rPr>
              <w:t xml:space="preserve"> </w:t>
            </w:r>
          </w:p>
        </w:tc>
      </w:tr>
      <w:tr w:rsidR="00B0387A" w:rsidRPr="00B0387A" w14:paraId="1F8BFFDE" w14:textId="77777777">
        <w:trPr>
          <w:trHeight w:val="20"/>
          <w:jc w:val="center"/>
        </w:trPr>
        <w:tc>
          <w:tcPr>
            <w:tcW w:w="794" w:type="dxa"/>
            <w:vMerge/>
            <w:shd w:val="clear" w:color="auto" w:fill="auto"/>
            <w:vAlign w:val="center"/>
          </w:tcPr>
          <w:p w14:paraId="36F2F915" w14:textId="77777777" w:rsidR="00BF3B74" w:rsidRPr="00B0387A" w:rsidRDefault="00BF3B74">
            <w:pPr>
              <w:numPr>
                <w:ilvl w:val="0"/>
                <w:numId w:val="48"/>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224A663C" w14:textId="77777777" w:rsidR="00BF3B74" w:rsidRPr="00B0387A" w:rsidRDefault="00BF3B74">
            <w:pPr>
              <w:wordWrap w:val="0"/>
              <w:spacing w:line="360" w:lineRule="auto"/>
              <w:ind w:leftChars="-27" w:left="-65" w:rightChars="-37" w:right="-89"/>
              <w:jc w:val="center"/>
              <w:rPr>
                <w:szCs w:val="24"/>
              </w:rPr>
            </w:pPr>
          </w:p>
        </w:tc>
        <w:tc>
          <w:tcPr>
            <w:tcW w:w="7242" w:type="dxa"/>
            <w:shd w:val="clear" w:color="auto" w:fill="auto"/>
            <w:vAlign w:val="center"/>
          </w:tcPr>
          <w:p w14:paraId="1B40C9D7"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szCs w:val="24"/>
              </w:rPr>
              <w:t>4</w:t>
            </w:r>
            <w:r w:rsidRPr="00B0387A">
              <w:rPr>
                <w:rFonts w:cs="宋体" w:hint="eastAsia"/>
                <w:szCs w:val="24"/>
              </w:rPr>
              <w:t>.2</w:t>
            </w:r>
            <w:r w:rsidRPr="00B0387A">
              <w:rPr>
                <w:rFonts w:cs="宋体"/>
                <w:szCs w:val="24"/>
              </w:rPr>
              <w:t xml:space="preserve"> </w:t>
            </w:r>
          </w:p>
        </w:tc>
      </w:tr>
      <w:tr w:rsidR="00B0387A" w:rsidRPr="00B0387A" w14:paraId="4CAB4A9E" w14:textId="77777777">
        <w:trPr>
          <w:trHeight w:val="20"/>
          <w:jc w:val="center"/>
        </w:trPr>
        <w:tc>
          <w:tcPr>
            <w:tcW w:w="794" w:type="dxa"/>
            <w:vMerge/>
            <w:shd w:val="clear" w:color="auto" w:fill="auto"/>
            <w:vAlign w:val="center"/>
          </w:tcPr>
          <w:p w14:paraId="58E3BB6B" w14:textId="77777777" w:rsidR="00BF3B74" w:rsidRPr="00B0387A" w:rsidRDefault="00BF3B74">
            <w:pPr>
              <w:numPr>
                <w:ilvl w:val="0"/>
                <w:numId w:val="48"/>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3399D48F" w14:textId="77777777" w:rsidR="00BF3B74" w:rsidRPr="00B0387A" w:rsidRDefault="00BF3B74">
            <w:pPr>
              <w:wordWrap w:val="0"/>
              <w:spacing w:line="360" w:lineRule="auto"/>
              <w:ind w:leftChars="-27" w:left="-65" w:rightChars="-37" w:right="-89"/>
              <w:jc w:val="center"/>
              <w:rPr>
                <w:szCs w:val="24"/>
              </w:rPr>
            </w:pPr>
          </w:p>
        </w:tc>
        <w:tc>
          <w:tcPr>
            <w:tcW w:w="7242" w:type="dxa"/>
            <w:shd w:val="clear" w:color="auto" w:fill="auto"/>
            <w:vAlign w:val="center"/>
          </w:tcPr>
          <w:p w14:paraId="2F7C3FE0"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0387A" w:rsidRPr="00B0387A" w14:paraId="70DEE8E3" w14:textId="77777777">
        <w:trPr>
          <w:trHeight w:val="20"/>
          <w:jc w:val="center"/>
        </w:trPr>
        <w:tc>
          <w:tcPr>
            <w:tcW w:w="794" w:type="dxa"/>
            <w:vMerge w:val="restart"/>
            <w:shd w:val="clear" w:color="auto" w:fill="auto"/>
            <w:vAlign w:val="center"/>
          </w:tcPr>
          <w:p w14:paraId="625A6BDC"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41E8B64E" w14:textId="77777777" w:rsidR="00BF3B74" w:rsidRPr="00B0387A" w:rsidRDefault="000A0C28">
            <w:pPr>
              <w:wordWrap w:val="0"/>
              <w:spacing w:line="360" w:lineRule="auto"/>
              <w:ind w:leftChars="-27" w:left="-65" w:rightChars="-37" w:right="-89"/>
              <w:jc w:val="center"/>
              <w:rPr>
                <w:szCs w:val="24"/>
              </w:rPr>
            </w:pPr>
            <w:r w:rsidRPr="00B0387A">
              <w:rPr>
                <w:rFonts w:hint="eastAsia"/>
                <w:szCs w:val="24"/>
              </w:rPr>
              <w:t>质保（服务）范围、要求</w:t>
            </w:r>
          </w:p>
        </w:tc>
        <w:tc>
          <w:tcPr>
            <w:tcW w:w="7242" w:type="dxa"/>
            <w:shd w:val="clear" w:color="auto" w:fill="auto"/>
            <w:vAlign w:val="center"/>
          </w:tcPr>
          <w:p w14:paraId="17A6B0F2"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szCs w:val="24"/>
              </w:rPr>
              <w:t>5</w:t>
            </w:r>
            <w:r w:rsidRPr="00B0387A">
              <w:rPr>
                <w:rFonts w:cs="宋体" w:hint="eastAsia"/>
                <w:szCs w:val="24"/>
              </w:rPr>
              <w:t>.1</w:t>
            </w:r>
          </w:p>
        </w:tc>
      </w:tr>
      <w:tr w:rsidR="00B0387A" w:rsidRPr="00B0387A" w14:paraId="55061A80" w14:textId="77777777">
        <w:trPr>
          <w:trHeight w:val="20"/>
          <w:jc w:val="center"/>
        </w:trPr>
        <w:tc>
          <w:tcPr>
            <w:tcW w:w="794" w:type="dxa"/>
            <w:vMerge/>
            <w:shd w:val="clear" w:color="auto" w:fill="auto"/>
            <w:vAlign w:val="center"/>
          </w:tcPr>
          <w:p w14:paraId="3299366A" w14:textId="77777777" w:rsidR="00BF3B74" w:rsidRPr="00B0387A" w:rsidRDefault="00BF3B74">
            <w:pPr>
              <w:numPr>
                <w:ilvl w:val="0"/>
                <w:numId w:val="48"/>
              </w:numPr>
              <w:tabs>
                <w:tab w:val="left" w:pos="102"/>
              </w:tabs>
              <w:wordWrap w:val="0"/>
              <w:spacing w:line="360" w:lineRule="auto"/>
              <w:ind w:leftChars="-31" w:left="-74" w:rightChars="-31" w:right="-74" w:firstLine="0"/>
              <w:jc w:val="center"/>
              <w:rPr>
                <w:szCs w:val="24"/>
              </w:rPr>
            </w:pPr>
          </w:p>
        </w:tc>
        <w:tc>
          <w:tcPr>
            <w:tcW w:w="1740" w:type="dxa"/>
            <w:vMerge/>
            <w:shd w:val="clear" w:color="auto" w:fill="auto"/>
            <w:vAlign w:val="center"/>
          </w:tcPr>
          <w:p w14:paraId="3AC9545A" w14:textId="77777777" w:rsidR="00BF3B74" w:rsidRPr="00B0387A" w:rsidRDefault="00BF3B74">
            <w:pPr>
              <w:wordWrap w:val="0"/>
              <w:spacing w:line="360" w:lineRule="auto"/>
              <w:ind w:leftChars="-27" w:left="-65" w:rightChars="-37" w:right="-89"/>
              <w:jc w:val="center"/>
              <w:rPr>
                <w:szCs w:val="24"/>
              </w:rPr>
            </w:pPr>
          </w:p>
        </w:tc>
        <w:tc>
          <w:tcPr>
            <w:tcW w:w="7242" w:type="dxa"/>
            <w:shd w:val="clear" w:color="auto" w:fill="auto"/>
            <w:vAlign w:val="center"/>
          </w:tcPr>
          <w:p w14:paraId="58B5E459"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0387A" w:rsidRPr="00B0387A" w14:paraId="68A61E94" w14:textId="77777777">
        <w:trPr>
          <w:trHeight w:val="20"/>
          <w:jc w:val="center"/>
        </w:trPr>
        <w:tc>
          <w:tcPr>
            <w:tcW w:w="794" w:type="dxa"/>
            <w:shd w:val="clear" w:color="auto" w:fill="auto"/>
            <w:vAlign w:val="center"/>
          </w:tcPr>
          <w:p w14:paraId="6633771D"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5F6D92D6" w14:textId="77777777" w:rsidR="00BF3B74" w:rsidRPr="00B0387A" w:rsidRDefault="000A0C28">
            <w:pPr>
              <w:wordWrap w:val="0"/>
              <w:spacing w:line="360" w:lineRule="auto"/>
              <w:ind w:leftChars="-27" w:left="-65" w:rightChars="-37" w:right="-89"/>
              <w:jc w:val="center"/>
              <w:rPr>
                <w:szCs w:val="24"/>
              </w:rPr>
            </w:pPr>
            <w:r w:rsidRPr="00B0387A">
              <w:rPr>
                <w:rFonts w:hint="eastAsia"/>
                <w:szCs w:val="24"/>
              </w:rPr>
              <w:t>违约责任</w:t>
            </w:r>
          </w:p>
        </w:tc>
        <w:tc>
          <w:tcPr>
            <w:tcW w:w="7242" w:type="dxa"/>
            <w:shd w:val="clear" w:color="auto" w:fill="auto"/>
            <w:vAlign w:val="center"/>
          </w:tcPr>
          <w:p w14:paraId="09A70CE3"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0387A" w:rsidRPr="00B0387A" w14:paraId="1DC803DA" w14:textId="77777777">
        <w:trPr>
          <w:trHeight w:val="480"/>
          <w:jc w:val="center"/>
        </w:trPr>
        <w:tc>
          <w:tcPr>
            <w:tcW w:w="794" w:type="dxa"/>
            <w:vMerge w:val="restart"/>
            <w:shd w:val="clear" w:color="auto" w:fill="auto"/>
            <w:vAlign w:val="center"/>
          </w:tcPr>
          <w:p w14:paraId="47F003DC"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5DD0DE92" w14:textId="77777777" w:rsidR="00BF3B74" w:rsidRPr="00B0387A" w:rsidRDefault="000A0C28">
            <w:pPr>
              <w:wordWrap w:val="0"/>
              <w:spacing w:line="360" w:lineRule="auto"/>
              <w:ind w:leftChars="-27" w:left="-65" w:rightChars="-37" w:right="-89"/>
              <w:jc w:val="center"/>
              <w:rPr>
                <w:i/>
                <w:szCs w:val="24"/>
              </w:rPr>
            </w:pPr>
            <w:r w:rsidRPr="00B0387A">
              <w:rPr>
                <w:rFonts w:hint="eastAsia"/>
                <w:i/>
                <w:szCs w:val="24"/>
              </w:rPr>
              <w:t>拟派项目班子成员</w:t>
            </w:r>
          </w:p>
        </w:tc>
        <w:tc>
          <w:tcPr>
            <w:tcW w:w="7242" w:type="dxa"/>
            <w:shd w:val="clear" w:color="auto" w:fill="auto"/>
            <w:vAlign w:val="center"/>
          </w:tcPr>
          <w:p w14:paraId="30F7641A"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szCs w:val="24"/>
              </w:rPr>
              <w:t>7</w:t>
            </w:r>
            <w:r w:rsidRPr="00B0387A">
              <w:rPr>
                <w:rFonts w:cs="宋体" w:hint="eastAsia"/>
                <w:szCs w:val="24"/>
              </w:rPr>
              <w:t>.1</w:t>
            </w:r>
          </w:p>
        </w:tc>
      </w:tr>
      <w:tr w:rsidR="00B0387A" w:rsidRPr="00B0387A" w14:paraId="00A11E4A" w14:textId="77777777">
        <w:trPr>
          <w:trHeight w:val="441"/>
          <w:jc w:val="center"/>
        </w:trPr>
        <w:tc>
          <w:tcPr>
            <w:tcW w:w="794" w:type="dxa"/>
            <w:vMerge/>
            <w:shd w:val="clear" w:color="auto" w:fill="auto"/>
            <w:vAlign w:val="center"/>
          </w:tcPr>
          <w:p w14:paraId="1D4883D6"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14:paraId="01F660B8" w14:textId="77777777" w:rsidR="00BF3B74" w:rsidRPr="00B0387A" w:rsidRDefault="00BF3B74">
            <w:pPr>
              <w:wordWrap w:val="0"/>
              <w:spacing w:line="360" w:lineRule="auto"/>
              <w:ind w:leftChars="-27" w:left="-65" w:rightChars="-37" w:right="-89"/>
              <w:jc w:val="center"/>
              <w:rPr>
                <w:i/>
                <w:szCs w:val="24"/>
              </w:rPr>
            </w:pPr>
          </w:p>
        </w:tc>
        <w:tc>
          <w:tcPr>
            <w:tcW w:w="7242" w:type="dxa"/>
            <w:shd w:val="clear" w:color="auto" w:fill="auto"/>
            <w:vAlign w:val="center"/>
          </w:tcPr>
          <w:p w14:paraId="63E91A41"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0387A" w:rsidRPr="00B0387A" w14:paraId="60008D71" w14:textId="77777777">
        <w:trPr>
          <w:trHeight w:val="20"/>
          <w:jc w:val="center"/>
        </w:trPr>
        <w:tc>
          <w:tcPr>
            <w:tcW w:w="794" w:type="dxa"/>
            <w:shd w:val="clear" w:color="auto" w:fill="auto"/>
            <w:vAlign w:val="center"/>
          </w:tcPr>
          <w:p w14:paraId="4013ABDD"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4DB512DB" w14:textId="77777777" w:rsidR="00BF3B74" w:rsidRPr="00B0387A" w:rsidRDefault="000A0C28">
            <w:pPr>
              <w:wordWrap w:val="0"/>
              <w:spacing w:line="360" w:lineRule="auto"/>
              <w:ind w:leftChars="-27" w:left="-65" w:rightChars="-37" w:right="-89"/>
              <w:jc w:val="center"/>
              <w:rPr>
                <w:i/>
                <w:szCs w:val="24"/>
              </w:rPr>
            </w:pPr>
            <w:r w:rsidRPr="00B0387A">
              <w:rPr>
                <w:rFonts w:hint="eastAsia"/>
                <w:i/>
                <w:szCs w:val="24"/>
              </w:rPr>
              <w:t>投标人实力</w:t>
            </w:r>
          </w:p>
        </w:tc>
        <w:tc>
          <w:tcPr>
            <w:tcW w:w="7242" w:type="dxa"/>
            <w:shd w:val="clear" w:color="auto" w:fill="auto"/>
            <w:vAlign w:val="center"/>
          </w:tcPr>
          <w:p w14:paraId="36A12B22"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0387A" w:rsidRPr="00B0387A" w14:paraId="466B7E40" w14:textId="77777777">
        <w:trPr>
          <w:trHeight w:val="20"/>
          <w:jc w:val="center"/>
        </w:trPr>
        <w:tc>
          <w:tcPr>
            <w:tcW w:w="794" w:type="dxa"/>
            <w:shd w:val="clear" w:color="auto" w:fill="auto"/>
            <w:vAlign w:val="center"/>
          </w:tcPr>
          <w:p w14:paraId="103F1CF1"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60460AD0" w14:textId="77777777" w:rsidR="00BF3B74" w:rsidRPr="00B0387A" w:rsidRDefault="000A0C28">
            <w:pPr>
              <w:wordWrap w:val="0"/>
              <w:spacing w:line="360" w:lineRule="auto"/>
              <w:ind w:leftChars="-27" w:left="-65" w:rightChars="-37" w:right="-89"/>
              <w:jc w:val="center"/>
              <w:rPr>
                <w:i/>
                <w:szCs w:val="24"/>
              </w:rPr>
            </w:pPr>
            <w:r w:rsidRPr="00B0387A">
              <w:rPr>
                <w:rFonts w:hint="eastAsia"/>
                <w:i/>
                <w:szCs w:val="24"/>
              </w:rPr>
              <w:t>项目培训</w:t>
            </w:r>
          </w:p>
        </w:tc>
        <w:tc>
          <w:tcPr>
            <w:tcW w:w="7242" w:type="dxa"/>
            <w:shd w:val="clear" w:color="auto" w:fill="auto"/>
            <w:vAlign w:val="center"/>
          </w:tcPr>
          <w:p w14:paraId="7A19AF6A"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0387A" w:rsidRPr="00B0387A" w14:paraId="7317DAA0" w14:textId="77777777">
        <w:trPr>
          <w:trHeight w:val="510"/>
          <w:jc w:val="center"/>
        </w:trPr>
        <w:tc>
          <w:tcPr>
            <w:tcW w:w="794" w:type="dxa"/>
            <w:vMerge w:val="restart"/>
            <w:shd w:val="clear" w:color="auto" w:fill="auto"/>
            <w:vAlign w:val="center"/>
          </w:tcPr>
          <w:p w14:paraId="24D74A1F"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vMerge w:val="restart"/>
            <w:shd w:val="clear" w:color="auto" w:fill="auto"/>
            <w:vAlign w:val="center"/>
          </w:tcPr>
          <w:p w14:paraId="72435E2D" w14:textId="77777777" w:rsidR="00BF3B74" w:rsidRPr="00B0387A" w:rsidRDefault="000A0C28">
            <w:pPr>
              <w:wordWrap w:val="0"/>
              <w:spacing w:line="360" w:lineRule="auto"/>
              <w:ind w:leftChars="-27" w:left="-65" w:rightChars="-37" w:right="-89"/>
              <w:jc w:val="center"/>
              <w:rPr>
                <w:i/>
                <w:szCs w:val="24"/>
              </w:rPr>
            </w:pPr>
            <w:r w:rsidRPr="00B0387A">
              <w:rPr>
                <w:rFonts w:hint="eastAsia"/>
                <w:i/>
                <w:szCs w:val="24"/>
              </w:rPr>
              <w:t>知识产权</w:t>
            </w:r>
            <w:r w:rsidRPr="00B0387A">
              <w:rPr>
                <w:rFonts w:cs="宋体" w:hint="eastAsia"/>
                <w:i/>
                <w:szCs w:val="24"/>
              </w:rPr>
              <w:t>归属和处理方式</w:t>
            </w:r>
          </w:p>
        </w:tc>
        <w:tc>
          <w:tcPr>
            <w:tcW w:w="7242" w:type="dxa"/>
            <w:shd w:val="clear" w:color="auto" w:fill="auto"/>
            <w:vAlign w:val="center"/>
          </w:tcPr>
          <w:p w14:paraId="1D80D92A" w14:textId="77777777" w:rsidR="00BF3B74" w:rsidRPr="00B0387A" w:rsidRDefault="000A0C28">
            <w:pPr>
              <w:tabs>
                <w:tab w:val="left" w:pos="351"/>
                <w:tab w:val="left" w:pos="816"/>
              </w:tabs>
              <w:wordWrap w:val="0"/>
              <w:spacing w:line="360" w:lineRule="auto"/>
              <w:ind w:rightChars="-24" w:right="-58"/>
              <w:jc w:val="left"/>
              <w:rPr>
                <w:rFonts w:cs="宋体"/>
                <w:i/>
                <w:szCs w:val="24"/>
              </w:rPr>
            </w:pPr>
            <w:r w:rsidRPr="00B0387A">
              <w:rPr>
                <w:rFonts w:cs="宋体" w:hint="eastAsia"/>
                <w:szCs w:val="24"/>
              </w:rPr>
              <w:t>1</w:t>
            </w:r>
            <w:r w:rsidRPr="00B0387A">
              <w:rPr>
                <w:rFonts w:cs="宋体"/>
                <w:szCs w:val="24"/>
              </w:rPr>
              <w:t>0</w:t>
            </w:r>
            <w:r w:rsidRPr="00B0387A">
              <w:rPr>
                <w:rFonts w:cs="宋体" w:hint="eastAsia"/>
                <w:szCs w:val="24"/>
              </w:rPr>
              <w:t>.1</w:t>
            </w:r>
          </w:p>
        </w:tc>
      </w:tr>
      <w:tr w:rsidR="00B0387A" w:rsidRPr="00B0387A" w14:paraId="60D5E8C8" w14:textId="77777777">
        <w:trPr>
          <w:trHeight w:val="411"/>
          <w:jc w:val="center"/>
        </w:trPr>
        <w:tc>
          <w:tcPr>
            <w:tcW w:w="794" w:type="dxa"/>
            <w:vMerge/>
            <w:shd w:val="clear" w:color="auto" w:fill="auto"/>
            <w:vAlign w:val="center"/>
          </w:tcPr>
          <w:p w14:paraId="752B1911"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vMerge/>
            <w:shd w:val="clear" w:color="auto" w:fill="auto"/>
            <w:vAlign w:val="center"/>
          </w:tcPr>
          <w:p w14:paraId="116DA594" w14:textId="77777777" w:rsidR="00BF3B74" w:rsidRPr="00B0387A" w:rsidRDefault="00BF3B74">
            <w:pPr>
              <w:wordWrap w:val="0"/>
              <w:spacing w:line="360" w:lineRule="auto"/>
              <w:ind w:leftChars="-27" w:left="-65" w:rightChars="-37" w:right="-89"/>
              <w:jc w:val="center"/>
              <w:rPr>
                <w:i/>
                <w:szCs w:val="24"/>
              </w:rPr>
            </w:pPr>
          </w:p>
        </w:tc>
        <w:tc>
          <w:tcPr>
            <w:tcW w:w="7242" w:type="dxa"/>
            <w:shd w:val="clear" w:color="auto" w:fill="auto"/>
            <w:vAlign w:val="center"/>
          </w:tcPr>
          <w:p w14:paraId="3675D0BE"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0387A" w:rsidRPr="00B0387A" w14:paraId="4AFBE646" w14:textId="77777777">
        <w:trPr>
          <w:trHeight w:val="20"/>
          <w:jc w:val="center"/>
        </w:trPr>
        <w:tc>
          <w:tcPr>
            <w:tcW w:w="794" w:type="dxa"/>
            <w:shd w:val="clear" w:color="auto" w:fill="auto"/>
            <w:vAlign w:val="center"/>
          </w:tcPr>
          <w:p w14:paraId="09501FBE" w14:textId="77777777" w:rsidR="00BF3B74" w:rsidRPr="00B0387A" w:rsidRDefault="00BF3B74">
            <w:pPr>
              <w:numPr>
                <w:ilvl w:val="0"/>
                <w:numId w:val="48"/>
              </w:numPr>
              <w:tabs>
                <w:tab w:val="left" w:pos="102"/>
              </w:tabs>
              <w:wordWrap w:val="0"/>
              <w:spacing w:line="360" w:lineRule="auto"/>
              <w:ind w:left="210" w:rightChars="-31" w:right="-74" w:firstLine="0"/>
              <w:jc w:val="center"/>
              <w:rPr>
                <w:szCs w:val="24"/>
              </w:rPr>
            </w:pPr>
          </w:p>
        </w:tc>
        <w:tc>
          <w:tcPr>
            <w:tcW w:w="1740" w:type="dxa"/>
            <w:shd w:val="clear" w:color="auto" w:fill="auto"/>
            <w:vAlign w:val="center"/>
          </w:tcPr>
          <w:p w14:paraId="61DE82C1" w14:textId="77777777" w:rsidR="00BF3B74" w:rsidRPr="00B0387A" w:rsidRDefault="000A0C28">
            <w:pPr>
              <w:wordWrap w:val="0"/>
              <w:spacing w:line="360" w:lineRule="auto"/>
              <w:ind w:leftChars="-27" w:left="-65" w:rightChars="-37" w:right="-89"/>
              <w:jc w:val="center"/>
              <w:rPr>
                <w:i/>
                <w:szCs w:val="24"/>
              </w:rPr>
            </w:pPr>
            <w:r w:rsidRPr="00B0387A">
              <w:rPr>
                <w:rFonts w:hint="eastAsia"/>
                <w:i/>
                <w:szCs w:val="24"/>
              </w:rPr>
              <w:t>保密条款</w:t>
            </w:r>
          </w:p>
        </w:tc>
        <w:tc>
          <w:tcPr>
            <w:tcW w:w="7242" w:type="dxa"/>
            <w:shd w:val="clear" w:color="auto" w:fill="auto"/>
            <w:vAlign w:val="center"/>
          </w:tcPr>
          <w:p w14:paraId="304B11F0"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r w:rsidR="00BF3B74" w:rsidRPr="00B0387A" w14:paraId="7278D370" w14:textId="77777777">
        <w:trPr>
          <w:trHeight w:val="20"/>
          <w:jc w:val="center"/>
        </w:trPr>
        <w:tc>
          <w:tcPr>
            <w:tcW w:w="794" w:type="dxa"/>
            <w:shd w:val="clear" w:color="auto" w:fill="auto"/>
            <w:vAlign w:val="center"/>
          </w:tcPr>
          <w:p w14:paraId="3CBDED36" w14:textId="77777777" w:rsidR="00BF3B74" w:rsidRPr="00B0387A" w:rsidRDefault="000A0C28">
            <w:pPr>
              <w:tabs>
                <w:tab w:val="left" w:pos="102"/>
              </w:tabs>
              <w:wordWrap w:val="0"/>
              <w:spacing w:line="360" w:lineRule="auto"/>
              <w:ind w:left="-65" w:rightChars="-31" w:right="-74"/>
              <w:jc w:val="center"/>
              <w:rPr>
                <w:szCs w:val="24"/>
              </w:rPr>
            </w:pPr>
            <w:r w:rsidRPr="00B0387A">
              <w:rPr>
                <w:rFonts w:hint="eastAsia"/>
                <w:szCs w:val="24"/>
              </w:rPr>
              <w:t>…</w:t>
            </w:r>
          </w:p>
        </w:tc>
        <w:tc>
          <w:tcPr>
            <w:tcW w:w="1740" w:type="dxa"/>
            <w:shd w:val="clear" w:color="auto" w:fill="auto"/>
            <w:vAlign w:val="center"/>
          </w:tcPr>
          <w:p w14:paraId="5D420C07" w14:textId="77777777" w:rsidR="00BF3B74" w:rsidRPr="00B0387A" w:rsidRDefault="000A0C28">
            <w:pPr>
              <w:wordWrap w:val="0"/>
              <w:spacing w:line="360" w:lineRule="auto"/>
              <w:ind w:leftChars="-27" w:left="-65" w:rightChars="-37" w:right="-89"/>
              <w:jc w:val="center"/>
              <w:rPr>
                <w:szCs w:val="24"/>
              </w:rPr>
            </w:pPr>
            <w:r w:rsidRPr="00B0387A">
              <w:rPr>
                <w:szCs w:val="24"/>
              </w:rPr>
              <w:t>……</w:t>
            </w:r>
          </w:p>
        </w:tc>
        <w:tc>
          <w:tcPr>
            <w:tcW w:w="7242" w:type="dxa"/>
            <w:shd w:val="clear" w:color="auto" w:fill="auto"/>
            <w:vAlign w:val="center"/>
          </w:tcPr>
          <w:p w14:paraId="49D45976" w14:textId="77777777" w:rsidR="00BF3B74" w:rsidRPr="00B0387A" w:rsidRDefault="000A0C28">
            <w:pPr>
              <w:tabs>
                <w:tab w:val="left" w:pos="351"/>
                <w:tab w:val="left" w:pos="816"/>
              </w:tabs>
              <w:wordWrap w:val="0"/>
              <w:spacing w:line="360" w:lineRule="auto"/>
              <w:ind w:rightChars="-24" w:right="-58"/>
              <w:jc w:val="left"/>
              <w:rPr>
                <w:rFonts w:cs="宋体"/>
                <w:szCs w:val="24"/>
              </w:rPr>
            </w:pPr>
            <w:r w:rsidRPr="00B0387A">
              <w:rPr>
                <w:rFonts w:cs="宋体" w:hint="eastAsia"/>
                <w:szCs w:val="24"/>
              </w:rPr>
              <w:t>┄┄</w:t>
            </w:r>
          </w:p>
        </w:tc>
      </w:tr>
    </w:tbl>
    <w:p w14:paraId="20546C25" w14:textId="77777777" w:rsidR="00BF3B74" w:rsidRPr="00B0387A" w:rsidRDefault="00BF3B74">
      <w:pPr>
        <w:wordWrap w:val="0"/>
        <w:adjustRightInd w:val="0"/>
        <w:snapToGrid w:val="0"/>
        <w:spacing w:line="360" w:lineRule="auto"/>
        <w:jc w:val="center"/>
        <w:rPr>
          <w:sz w:val="40"/>
          <w:szCs w:val="40"/>
        </w:rPr>
      </w:pPr>
    </w:p>
    <w:p w14:paraId="61C5960A" w14:textId="77777777" w:rsidR="00BF3B74" w:rsidRPr="00B0387A" w:rsidRDefault="000A0C28">
      <w:pPr>
        <w:pStyle w:val="a0"/>
        <w:adjustRightInd w:val="0"/>
        <w:snapToGrid w:val="0"/>
        <w:spacing w:line="360" w:lineRule="auto"/>
      </w:pPr>
      <w:r w:rsidRPr="00B0387A">
        <w:br w:type="page"/>
      </w:r>
    </w:p>
    <w:p w14:paraId="7419EC39" w14:textId="77777777" w:rsidR="00BF3B74" w:rsidRPr="00B0387A" w:rsidRDefault="000A0C28">
      <w:pPr>
        <w:pStyle w:val="1"/>
        <w:numPr>
          <w:ilvl w:val="0"/>
          <w:numId w:val="1"/>
        </w:numPr>
        <w:tabs>
          <w:tab w:val="left" w:pos="1276"/>
        </w:tabs>
        <w:wordWrap w:val="0"/>
        <w:adjustRightInd w:val="0"/>
        <w:snapToGrid w:val="0"/>
        <w:spacing w:before="120" w:after="120" w:line="360" w:lineRule="auto"/>
        <w:ind w:left="723" w:hangingChars="200" w:hanging="723"/>
        <w:jc w:val="center"/>
        <w:rPr>
          <w:sz w:val="36"/>
          <w:szCs w:val="36"/>
        </w:rPr>
      </w:pPr>
      <w:bookmarkStart w:id="421" w:name="_Toc14421"/>
      <w:r w:rsidRPr="00B0387A">
        <w:rPr>
          <w:rFonts w:hint="eastAsia"/>
          <w:sz w:val="36"/>
          <w:szCs w:val="36"/>
        </w:rPr>
        <w:lastRenderedPageBreak/>
        <w:t>资格审查</w:t>
      </w:r>
      <w:bookmarkEnd w:id="346"/>
      <w:bookmarkEnd w:id="347"/>
      <w:bookmarkEnd w:id="348"/>
      <w:bookmarkEnd w:id="349"/>
      <w:bookmarkEnd w:id="350"/>
      <w:bookmarkEnd w:id="351"/>
      <w:bookmarkEnd w:id="352"/>
      <w:bookmarkEnd w:id="353"/>
      <w:bookmarkEnd w:id="421"/>
    </w:p>
    <w:p w14:paraId="21884ACF" w14:textId="77777777" w:rsidR="00BF3B74" w:rsidRPr="00B0387A" w:rsidRDefault="000A0C28">
      <w:pPr>
        <w:pStyle w:val="2"/>
        <w:numPr>
          <w:ilvl w:val="0"/>
          <w:numId w:val="49"/>
        </w:numPr>
        <w:wordWrap w:val="0"/>
        <w:adjustRightInd w:val="0"/>
        <w:snapToGrid w:val="0"/>
        <w:spacing w:before="0" w:after="0" w:line="360" w:lineRule="auto"/>
        <w:ind w:left="618" w:hanging="618"/>
        <w:jc w:val="left"/>
        <w:rPr>
          <w:rFonts w:ascii="宋体" w:eastAsia="宋体" w:hAnsi="宋体" w:cs="Times New Roman"/>
          <w:bCs w:val="0"/>
          <w:sz w:val="28"/>
          <w:szCs w:val="28"/>
          <w:lang w:val="zh-CN"/>
        </w:rPr>
      </w:pPr>
      <w:bookmarkStart w:id="422" w:name="_Toc494561958"/>
      <w:bookmarkStart w:id="423" w:name="_Toc511894514"/>
      <w:bookmarkStart w:id="424" w:name="_Toc102056237"/>
      <w:bookmarkStart w:id="425" w:name="_Toc102057737"/>
      <w:bookmarkStart w:id="426" w:name="_Toc102114939"/>
      <w:bookmarkStart w:id="427" w:name="_Toc102116041"/>
      <w:bookmarkStart w:id="428" w:name="_Toc102116171"/>
      <w:bookmarkStart w:id="429" w:name="_Toc102119872"/>
      <w:bookmarkStart w:id="430" w:name="_Toc117244359"/>
      <w:bookmarkStart w:id="431" w:name="_Toc117244474"/>
      <w:bookmarkStart w:id="432" w:name="_Toc3974"/>
      <w:r w:rsidRPr="00B0387A">
        <w:rPr>
          <w:rFonts w:ascii="宋体" w:eastAsia="宋体" w:hAnsi="宋体" w:cs="Times New Roman" w:hint="eastAsia"/>
          <w:bCs w:val="0"/>
          <w:sz w:val="28"/>
          <w:szCs w:val="28"/>
          <w:lang w:val="zh-CN"/>
        </w:rPr>
        <w:t>资格审查</w:t>
      </w:r>
      <w:bookmarkEnd w:id="422"/>
      <w:bookmarkEnd w:id="423"/>
      <w:bookmarkEnd w:id="424"/>
      <w:bookmarkEnd w:id="425"/>
      <w:bookmarkEnd w:id="426"/>
      <w:bookmarkEnd w:id="427"/>
      <w:bookmarkEnd w:id="428"/>
      <w:bookmarkEnd w:id="429"/>
      <w:r w:rsidRPr="00B0387A">
        <w:rPr>
          <w:rFonts w:ascii="宋体" w:eastAsia="宋体" w:hAnsi="宋体" w:cs="Times New Roman" w:hint="eastAsia"/>
          <w:bCs w:val="0"/>
          <w:sz w:val="28"/>
          <w:szCs w:val="28"/>
          <w:lang w:val="zh-CN"/>
        </w:rPr>
        <w:t>方法</w:t>
      </w:r>
      <w:bookmarkEnd w:id="430"/>
      <w:bookmarkEnd w:id="431"/>
      <w:bookmarkEnd w:id="432"/>
    </w:p>
    <w:p w14:paraId="04AAA3AC" w14:textId="014DB077" w:rsidR="00BF3B74" w:rsidRPr="00B0387A" w:rsidRDefault="000A0C28">
      <w:pPr>
        <w:wordWrap w:val="0"/>
        <w:adjustRightInd w:val="0"/>
        <w:snapToGrid w:val="0"/>
        <w:spacing w:line="360" w:lineRule="auto"/>
        <w:ind w:firstLine="420"/>
        <w:rPr>
          <w:bCs/>
          <w:lang w:val="zh-CN"/>
        </w:rPr>
      </w:pPr>
      <w:r w:rsidRPr="00B0387A">
        <w:rPr>
          <w:rFonts w:hint="eastAsia"/>
          <w:bCs/>
          <w:lang w:val="zh-CN"/>
        </w:rPr>
        <w:t>本项目资格审查采用合格制，即满足“第一章 投标邀请”中</w:t>
      </w:r>
      <w:r w:rsidR="00A937E8" w:rsidRPr="00B0387A">
        <w:rPr>
          <w:rFonts w:hint="eastAsia"/>
          <w:bCs/>
          <w:lang w:val="zh-CN"/>
        </w:rPr>
        <w:t>投标</w:t>
      </w:r>
      <w:r w:rsidRPr="00B0387A">
        <w:rPr>
          <w:bCs/>
          <w:lang w:val="zh-CN"/>
        </w:rPr>
        <w:t>人</w:t>
      </w:r>
      <w:r w:rsidRPr="00B0387A">
        <w:rPr>
          <w:rFonts w:hint="eastAsia"/>
          <w:bCs/>
          <w:lang w:val="zh-CN"/>
        </w:rPr>
        <w:t>资格要求的投标人为资格审查合格的投标人。</w:t>
      </w:r>
    </w:p>
    <w:p w14:paraId="6D0E5A95" w14:textId="77777777" w:rsidR="00BF3B74" w:rsidRPr="00B0387A" w:rsidRDefault="000A0C28">
      <w:pPr>
        <w:pStyle w:val="2"/>
        <w:numPr>
          <w:ilvl w:val="0"/>
          <w:numId w:val="49"/>
        </w:numPr>
        <w:wordWrap w:val="0"/>
        <w:adjustRightInd w:val="0"/>
        <w:snapToGrid w:val="0"/>
        <w:spacing w:before="0" w:after="0" w:line="360" w:lineRule="auto"/>
        <w:ind w:left="618" w:hanging="618"/>
        <w:jc w:val="left"/>
        <w:rPr>
          <w:rFonts w:ascii="宋体" w:eastAsia="宋体" w:hAnsi="宋体" w:cs="Times New Roman"/>
          <w:bCs w:val="0"/>
          <w:sz w:val="28"/>
          <w:szCs w:val="28"/>
          <w:lang w:val="zh-CN"/>
        </w:rPr>
      </w:pPr>
      <w:bookmarkStart w:id="433" w:name="_Toc494561959"/>
      <w:bookmarkStart w:id="434" w:name="_Toc511894515"/>
      <w:bookmarkStart w:id="435" w:name="_Toc102056238"/>
      <w:bookmarkStart w:id="436" w:name="_Toc102057738"/>
      <w:bookmarkStart w:id="437" w:name="_Toc102114940"/>
      <w:bookmarkStart w:id="438" w:name="_Toc102116042"/>
      <w:bookmarkStart w:id="439" w:name="_Toc102116172"/>
      <w:bookmarkStart w:id="440" w:name="_Toc102119873"/>
      <w:bookmarkStart w:id="441" w:name="_Toc117244360"/>
      <w:bookmarkStart w:id="442" w:name="_Toc117244475"/>
      <w:bookmarkStart w:id="443" w:name="_Toc20180"/>
      <w:bookmarkStart w:id="444" w:name="_Toc511894516"/>
      <w:r w:rsidRPr="00B0387A">
        <w:rPr>
          <w:rFonts w:ascii="宋体" w:eastAsia="宋体" w:hAnsi="宋体" w:cs="Times New Roman" w:hint="eastAsia"/>
          <w:bCs w:val="0"/>
          <w:sz w:val="28"/>
          <w:szCs w:val="28"/>
          <w:lang w:val="zh-CN"/>
        </w:rPr>
        <w:t>资格审查</w:t>
      </w:r>
      <w:bookmarkEnd w:id="433"/>
      <w:bookmarkEnd w:id="434"/>
      <w:bookmarkEnd w:id="435"/>
      <w:bookmarkEnd w:id="436"/>
      <w:bookmarkEnd w:id="437"/>
      <w:bookmarkEnd w:id="438"/>
      <w:bookmarkEnd w:id="439"/>
      <w:bookmarkEnd w:id="440"/>
      <w:r w:rsidRPr="00B0387A">
        <w:rPr>
          <w:rFonts w:ascii="宋体" w:eastAsia="宋体" w:hAnsi="宋体" w:cs="Times New Roman" w:hint="eastAsia"/>
          <w:bCs w:val="0"/>
          <w:sz w:val="28"/>
          <w:szCs w:val="28"/>
          <w:lang w:val="zh-CN"/>
        </w:rPr>
        <w:t>程序</w:t>
      </w:r>
      <w:bookmarkEnd w:id="441"/>
      <w:bookmarkEnd w:id="442"/>
      <w:bookmarkEnd w:id="443"/>
    </w:p>
    <w:p w14:paraId="5AB6014F" w14:textId="77777777" w:rsidR="00BF3B74" w:rsidRPr="00B0387A" w:rsidRDefault="000A0C28">
      <w:pPr>
        <w:pStyle w:val="af3"/>
        <w:numPr>
          <w:ilvl w:val="0"/>
          <w:numId w:val="50"/>
        </w:numPr>
        <w:adjustRightInd w:val="0"/>
        <w:snapToGrid w:val="0"/>
        <w:spacing w:line="360" w:lineRule="auto"/>
        <w:ind w:left="284" w:firstLineChars="0" w:hanging="284"/>
        <w:rPr>
          <w:rFonts w:cs="Helvetica"/>
          <w:b/>
          <w:szCs w:val="24"/>
          <w:lang w:val="zh-CN"/>
        </w:rPr>
      </w:pPr>
      <w:r w:rsidRPr="00B0387A">
        <w:rPr>
          <w:rFonts w:cs="Helvetica" w:hint="eastAsia"/>
          <w:b/>
          <w:szCs w:val="24"/>
          <w:lang w:val="zh-CN"/>
        </w:rPr>
        <w:t>资格审查</w:t>
      </w:r>
    </w:p>
    <w:p w14:paraId="135D2538" w14:textId="2DC91027" w:rsidR="00BF3B74" w:rsidRPr="00B0387A" w:rsidRDefault="000A0C28">
      <w:pPr>
        <w:wordWrap w:val="0"/>
        <w:adjustRightInd w:val="0"/>
        <w:snapToGrid w:val="0"/>
        <w:spacing w:line="360" w:lineRule="auto"/>
        <w:ind w:firstLine="420"/>
        <w:rPr>
          <w:rFonts w:cs="Helvetica"/>
          <w:szCs w:val="24"/>
          <w:lang w:val="zh-CN"/>
        </w:rPr>
      </w:pPr>
      <w:r w:rsidRPr="00B0387A">
        <w:rPr>
          <w:rFonts w:hint="eastAsia"/>
          <w:bCs/>
          <w:lang w:val="zh-CN"/>
        </w:rPr>
        <w:t>项目开标结束后，采购人与集中采购机构成立资格审查小组。</w:t>
      </w:r>
      <w:r w:rsidRPr="00B0387A">
        <w:rPr>
          <w:rFonts w:cs="Helvetica" w:hint="eastAsia"/>
          <w:szCs w:val="24"/>
          <w:lang w:val="zh-CN"/>
        </w:rPr>
        <w:t>资格审查小组根据“第一章 投标邀请”中</w:t>
      </w:r>
      <w:r w:rsidR="00A937E8" w:rsidRPr="00B0387A">
        <w:rPr>
          <w:rFonts w:cs="Helvetica" w:hint="eastAsia"/>
          <w:szCs w:val="24"/>
          <w:lang w:val="zh-CN"/>
        </w:rPr>
        <w:t>投标</w:t>
      </w:r>
      <w:r w:rsidRPr="00B0387A">
        <w:rPr>
          <w:rFonts w:cs="Helvetica" w:hint="eastAsia"/>
          <w:szCs w:val="24"/>
          <w:lang w:val="zh-CN"/>
        </w:rPr>
        <w:t>人资格要求并按本章“三</w:t>
      </w:r>
      <w:r w:rsidRPr="00B0387A">
        <w:rPr>
          <w:rFonts w:cs="Helvetica"/>
          <w:szCs w:val="24"/>
          <w:lang w:val="zh-CN"/>
        </w:rPr>
        <w:t>、</w:t>
      </w:r>
      <w:r w:rsidRPr="00B0387A">
        <w:rPr>
          <w:rFonts w:cs="Helvetica" w:hint="eastAsia"/>
          <w:szCs w:val="24"/>
          <w:lang w:val="zh-CN"/>
        </w:rPr>
        <w:t>资格审查标准”所列的内容，对投标人资格进行审查，不满足资格审查标准要求的按</w:t>
      </w:r>
      <w:r w:rsidRPr="00B0387A">
        <w:rPr>
          <w:rFonts w:cs="Helvetica" w:hint="eastAsia"/>
          <w:b/>
          <w:szCs w:val="24"/>
          <w:lang w:val="zh-CN"/>
        </w:rPr>
        <w:t>无效投标处理</w:t>
      </w:r>
      <w:r w:rsidRPr="00B0387A">
        <w:rPr>
          <w:rFonts w:cs="Helvetica" w:hint="eastAsia"/>
          <w:szCs w:val="24"/>
          <w:lang w:val="zh-CN"/>
        </w:rPr>
        <w:t>。</w:t>
      </w:r>
      <w:bookmarkStart w:id="445" w:name="_Toc102056216"/>
      <w:bookmarkStart w:id="446" w:name="_Toc102057716"/>
      <w:bookmarkStart w:id="447" w:name="_Toc102114918"/>
      <w:bookmarkStart w:id="448" w:name="_Toc102116020"/>
      <w:bookmarkStart w:id="449" w:name="_Toc102116150"/>
      <w:bookmarkStart w:id="450" w:name="_Toc102119851"/>
      <w:bookmarkStart w:id="451" w:name="_Toc102056239"/>
      <w:bookmarkStart w:id="452" w:name="_Toc102057739"/>
      <w:bookmarkStart w:id="453" w:name="_Toc102114941"/>
      <w:bookmarkStart w:id="454" w:name="_Toc102116043"/>
      <w:bookmarkStart w:id="455" w:name="_Toc102116173"/>
      <w:bookmarkStart w:id="456" w:name="_Toc102119874"/>
    </w:p>
    <w:p w14:paraId="27C3C5AD" w14:textId="77777777" w:rsidR="00BF3B74" w:rsidRPr="00B0387A" w:rsidRDefault="000A0C28">
      <w:pPr>
        <w:pStyle w:val="af3"/>
        <w:numPr>
          <w:ilvl w:val="0"/>
          <w:numId w:val="50"/>
        </w:numPr>
        <w:adjustRightInd w:val="0"/>
        <w:snapToGrid w:val="0"/>
        <w:spacing w:line="360" w:lineRule="auto"/>
        <w:ind w:left="284" w:firstLineChars="0" w:hanging="284"/>
        <w:rPr>
          <w:rFonts w:cs="Helvetica"/>
          <w:b/>
          <w:szCs w:val="24"/>
          <w:lang w:val="zh-CN"/>
        </w:rPr>
      </w:pPr>
      <w:r w:rsidRPr="00B0387A">
        <w:rPr>
          <w:rFonts w:cs="Helvetica" w:hint="eastAsia"/>
          <w:b/>
          <w:szCs w:val="24"/>
          <w:lang w:val="zh-CN"/>
        </w:rPr>
        <w:t>信用信息</w:t>
      </w:r>
      <w:bookmarkEnd w:id="445"/>
      <w:bookmarkEnd w:id="446"/>
      <w:bookmarkEnd w:id="447"/>
      <w:bookmarkEnd w:id="448"/>
      <w:bookmarkEnd w:id="449"/>
      <w:bookmarkEnd w:id="450"/>
      <w:r w:rsidRPr="00B0387A">
        <w:rPr>
          <w:rFonts w:cs="Helvetica" w:hint="eastAsia"/>
          <w:b/>
          <w:szCs w:val="24"/>
          <w:lang w:val="zh-CN"/>
        </w:rPr>
        <w:t>核查</w:t>
      </w:r>
    </w:p>
    <w:p w14:paraId="1C834F72" w14:textId="77777777" w:rsidR="00BF3B74" w:rsidRPr="00B0387A" w:rsidRDefault="000A0C28">
      <w:pPr>
        <w:numPr>
          <w:ilvl w:val="0"/>
          <w:numId w:val="51"/>
        </w:numPr>
        <w:wordWrap w:val="0"/>
        <w:adjustRightInd w:val="0"/>
        <w:snapToGrid w:val="0"/>
        <w:spacing w:line="360" w:lineRule="auto"/>
        <w:ind w:left="476" w:hanging="476"/>
        <w:rPr>
          <w:rFonts w:cs="Helvetica"/>
          <w:szCs w:val="24"/>
          <w:lang w:val="zh-CN"/>
        </w:rPr>
      </w:pPr>
      <w:r w:rsidRPr="00B0387A">
        <w:rPr>
          <w:rFonts w:cs="Helvetica" w:hint="eastAsia"/>
          <w:szCs w:val="24"/>
          <w:lang w:val="zh-CN"/>
        </w:rPr>
        <w:t>根据《关于在政府采购活动中查询及使用信用记录有关问题的通知》（财库〔2016〕125号）要求，投标人信用信息以</w:t>
      </w:r>
      <w:r w:rsidRPr="00B0387A">
        <w:rPr>
          <w:rFonts w:hint="eastAsia"/>
          <w:szCs w:val="24"/>
        </w:rPr>
        <w:t>“信用中国”网 (</w:t>
      </w:r>
      <w:hyperlink r:id="rId18" w:history="1">
        <w:r w:rsidRPr="00B0387A">
          <w:rPr>
            <w:rStyle w:val="af1"/>
            <w:rFonts w:hint="eastAsia"/>
            <w:color w:val="auto"/>
            <w:szCs w:val="24"/>
          </w:rPr>
          <w:t>http://www.creditchina.gov.cn</w:t>
        </w:r>
      </w:hyperlink>
      <w:r w:rsidRPr="00B0387A">
        <w:rPr>
          <w:rFonts w:hint="eastAsia"/>
          <w:szCs w:val="24"/>
        </w:rPr>
        <w:t>)和中国政府采购网(http://www.ccgp.gov.cn)</w:t>
      </w:r>
      <w:r w:rsidRPr="00B0387A">
        <w:rPr>
          <w:rFonts w:cs="Helvetica" w:hint="eastAsia"/>
          <w:szCs w:val="24"/>
          <w:lang w:val="zh-CN"/>
        </w:rPr>
        <w:t>查询的结果为准。</w:t>
      </w:r>
    </w:p>
    <w:p w14:paraId="748B9AD5" w14:textId="77777777" w:rsidR="00BF3B74" w:rsidRPr="00B0387A" w:rsidRDefault="000A0C28">
      <w:pPr>
        <w:numPr>
          <w:ilvl w:val="0"/>
          <w:numId w:val="51"/>
        </w:numPr>
        <w:wordWrap w:val="0"/>
        <w:adjustRightInd w:val="0"/>
        <w:snapToGrid w:val="0"/>
        <w:spacing w:line="360" w:lineRule="auto"/>
        <w:ind w:left="476" w:hanging="476"/>
        <w:rPr>
          <w:rFonts w:cs="Helvetica"/>
          <w:szCs w:val="24"/>
          <w:lang w:val="zh-CN"/>
        </w:rPr>
      </w:pPr>
      <w:r w:rsidRPr="00B0387A">
        <w:rPr>
          <w:rFonts w:cs="Helvetica" w:hint="eastAsia"/>
          <w:szCs w:val="24"/>
          <w:lang w:val="zh-CN"/>
        </w:rPr>
        <w:t>资格审查当日应当核查投标人信用记录，投标人被列入失信被执行人、重大税收违法案件当事人名单、政府采购严重违法失信行为记录名单的，集中采购机构拒绝其参与政府采购活动。</w:t>
      </w:r>
    </w:p>
    <w:p w14:paraId="2ABFD617" w14:textId="77777777" w:rsidR="00BF3B74" w:rsidRPr="00B0387A" w:rsidRDefault="000A0C28">
      <w:pPr>
        <w:numPr>
          <w:ilvl w:val="0"/>
          <w:numId w:val="51"/>
        </w:numPr>
        <w:wordWrap w:val="0"/>
        <w:adjustRightInd w:val="0"/>
        <w:snapToGrid w:val="0"/>
        <w:spacing w:line="360" w:lineRule="auto"/>
        <w:ind w:left="476" w:hanging="476"/>
        <w:rPr>
          <w:rFonts w:cs="Helvetica"/>
          <w:szCs w:val="24"/>
          <w:lang w:val="zh-CN"/>
        </w:rPr>
      </w:pPr>
      <w:r w:rsidRPr="00B0387A">
        <w:rPr>
          <w:rFonts w:cs="Helvetica" w:hint="eastAsia"/>
          <w:szCs w:val="24"/>
          <w:lang w:val="zh-CN"/>
        </w:rPr>
        <w:t>以联合体形式投标的，应当核查联合体所有成员和信用记录，联合体成员存在不良信用记录的，视同联合体存在不良信用信息。</w:t>
      </w:r>
    </w:p>
    <w:p w14:paraId="1C84FBD0" w14:textId="77777777" w:rsidR="00BF3B74" w:rsidRPr="00B0387A" w:rsidRDefault="000A0C28">
      <w:pPr>
        <w:numPr>
          <w:ilvl w:val="0"/>
          <w:numId w:val="51"/>
        </w:numPr>
        <w:wordWrap w:val="0"/>
        <w:adjustRightInd w:val="0"/>
        <w:snapToGrid w:val="0"/>
        <w:spacing w:line="360" w:lineRule="auto"/>
        <w:ind w:left="476" w:hanging="476"/>
        <w:rPr>
          <w:rFonts w:cs="Helvetica"/>
          <w:szCs w:val="24"/>
          <w:lang w:val="zh-CN"/>
        </w:rPr>
      </w:pPr>
      <w:r w:rsidRPr="00B0387A">
        <w:rPr>
          <w:rFonts w:cs="Helvetica" w:hint="eastAsia"/>
          <w:szCs w:val="24"/>
          <w:lang w:val="zh-CN"/>
        </w:rPr>
        <w:t>资格审查与评标工作未在同日进行的特殊情形下，集中采购机构工作人员在评标时应对投标人的信用信息进行复核，发现评标当日存在不良信用信息的，由评标委员会按照符合性审查不合格作</w:t>
      </w:r>
      <w:r w:rsidRPr="00B0387A">
        <w:rPr>
          <w:rFonts w:cs="Helvetica" w:hint="eastAsia"/>
          <w:b/>
          <w:szCs w:val="24"/>
          <w:lang w:val="zh-CN"/>
        </w:rPr>
        <w:t>无效投标处理</w:t>
      </w:r>
      <w:r w:rsidRPr="00B0387A">
        <w:rPr>
          <w:rFonts w:cs="Helvetica" w:hint="eastAsia"/>
          <w:szCs w:val="24"/>
          <w:lang w:val="zh-CN"/>
        </w:rPr>
        <w:t>。</w:t>
      </w:r>
    </w:p>
    <w:p w14:paraId="34BD0AAB" w14:textId="77777777" w:rsidR="00BF3B74" w:rsidRPr="00B0387A" w:rsidRDefault="000A0C28">
      <w:pPr>
        <w:pStyle w:val="af3"/>
        <w:numPr>
          <w:ilvl w:val="0"/>
          <w:numId w:val="50"/>
        </w:numPr>
        <w:adjustRightInd w:val="0"/>
        <w:snapToGrid w:val="0"/>
        <w:spacing w:line="360" w:lineRule="auto"/>
        <w:ind w:left="284" w:firstLineChars="0" w:hanging="284"/>
        <w:rPr>
          <w:rFonts w:cs="Helvetica"/>
          <w:b/>
          <w:szCs w:val="24"/>
          <w:lang w:val="zh-CN"/>
        </w:rPr>
      </w:pPr>
      <w:r w:rsidRPr="00B0387A">
        <w:rPr>
          <w:rFonts w:cs="Helvetica" w:hint="eastAsia"/>
          <w:b/>
          <w:szCs w:val="24"/>
          <w:lang w:val="zh-CN"/>
        </w:rPr>
        <w:t>资格审查</w:t>
      </w:r>
      <w:bookmarkEnd w:id="451"/>
      <w:bookmarkEnd w:id="452"/>
      <w:bookmarkEnd w:id="453"/>
      <w:bookmarkEnd w:id="454"/>
      <w:bookmarkEnd w:id="455"/>
      <w:bookmarkEnd w:id="456"/>
      <w:r w:rsidRPr="00B0387A">
        <w:rPr>
          <w:rFonts w:cs="Helvetica" w:hint="eastAsia"/>
          <w:b/>
          <w:szCs w:val="24"/>
          <w:lang w:val="zh-CN"/>
        </w:rPr>
        <w:t>结果</w:t>
      </w:r>
    </w:p>
    <w:p w14:paraId="534F0D20" w14:textId="77777777" w:rsidR="00BF3B74" w:rsidRPr="00B0387A" w:rsidRDefault="000A0C28">
      <w:pPr>
        <w:numPr>
          <w:ilvl w:val="0"/>
          <w:numId w:val="52"/>
        </w:numPr>
        <w:wordWrap w:val="0"/>
        <w:adjustRightInd w:val="0"/>
        <w:snapToGrid w:val="0"/>
        <w:spacing w:line="360" w:lineRule="auto"/>
        <w:ind w:left="476" w:hanging="476"/>
        <w:rPr>
          <w:szCs w:val="24"/>
          <w:lang w:val="zh-CN"/>
        </w:rPr>
      </w:pPr>
      <w:r w:rsidRPr="00B0387A">
        <w:rPr>
          <w:rFonts w:cs="Helvetica" w:hint="eastAsia"/>
          <w:szCs w:val="24"/>
          <w:lang w:val="zh-CN"/>
        </w:rPr>
        <w:t>资格</w:t>
      </w:r>
      <w:r w:rsidRPr="00B0387A">
        <w:rPr>
          <w:rFonts w:hint="eastAsia"/>
          <w:szCs w:val="24"/>
          <w:lang w:val="zh-CN"/>
        </w:rPr>
        <w:t>审查小组应根据资格审查的情况，确定资格审查合格的投标人，并形成资格审查报告。</w:t>
      </w:r>
    </w:p>
    <w:p w14:paraId="1AB757A6" w14:textId="77777777" w:rsidR="00BF3B74" w:rsidRPr="00B0387A" w:rsidRDefault="000A0C28">
      <w:pPr>
        <w:numPr>
          <w:ilvl w:val="0"/>
          <w:numId w:val="52"/>
        </w:numPr>
        <w:wordWrap w:val="0"/>
        <w:adjustRightInd w:val="0"/>
        <w:snapToGrid w:val="0"/>
        <w:spacing w:line="360" w:lineRule="auto"/>
        <w:ind w:left="476" w:hanging="476"/>
        <w:rPr>
          <w:lang w:val="zh-CN"/>
        </w:rPr>
      </w:pPr>
      <w:r w:rsidRPr="00B0387A">
        <w:rPr>
          <w:rFonts w:cs="Helvetica" w:hint="eastAsia"/>
          <w:szCs w:val="24"/>
          <w:lang w:val="zh-CN"/>
        </w:rPr>
        <w:t>资格</w:t>
      </w:r>
      <w:r w:rsidRPr="00B0387A">
        <w:rPr>
          <w:rFonts w:hint="eastAsia"/>
          <w:szCs w:val="24"/>
          <w:lang w:val="zh-CN"/>
        </w:rPr>
        <w:t>审查合格投标人不足3家的，不得评标，</w:t>
      </w:r>
      <w:r w:rsidRPr="00B0387A">
        <w:rPr>
          <w:szCs w:val="24"/>
          <w:lang w:val="zh-CN"/>
        </w:rPr>
        <w:t>应予以废标</w:t>
      </w:r>
      <w:r w:rsidRPr="00B0387A">
        <w:rPr>
          <w:rFonts w:hint="eastAsia"/>
          <w:szCs w:val="24"/>
          <w:lang w:val="zh-CN"/>
        </w:rPr>
        <w:t>。</w:t>
      </w:r>
    </w:p>
    <w:p w14:paraId="06AA38AD" w14:textId="77777777" w:rsidR="00BF3B74" w:rsidRPr="00B0387A" w:rsidRDefault="000A0C28">
      <w:pPr>
        <w:pStyle w:val="2"/>
        <w:numPr>
          <w:ilvl w:val="0"/>
          <w:numId w:val="49"/>
        </w:numPr>
        <w:wordWrap w:val="0"/>
        <w:adjustRightInd w:val="0"/>
        <w:snapToGrid w:val="0"/>
        <w:spacing w:before="0" w:after="0" w:line="360" w:lineRule="auto"/>
        <w:ind w:left="618" w:hanging="618"/>
        <w:jc w:val="left"/>
        <w:rPr>
          <w:rFonts w:ascii="宋体" w:eastAsia="宋体" w:hAnsi="宋体" w:cs="Times New Roman"/>
          <w:bCs w:val="0"/>
          <w:sz w:val="28"/>
          <w:szCs w:val="28"/>
          <w:lang w:val="zh-CN"/>
        </w:rPr>
      </w:pPr>
      <w:bookmarkStart w:id="457" w:name="_Toc117244361"/>
      <w:bookmarkStart w:id="458" w:name="_Toc117244476"/>
      <w:bookmarkStart w:id="459" w:name="_Toc19642"/>
      <w:r w:rsidRPr="00B0387A">
        <w:rPr>
          <w:rFonts w:ascii="宋体" w:eastAsia="宋体" w:hAnsi="宋体" w:cs="Times New Roman" w:hint="eastAsia"/>
          <w:bCs w:val="0"/>
          <w:sz w:val="28"/>
          <w:szCs w:val="28"/>
          <w:lang w:val="zh-CN"/>
        </w:rPr>
        <w:t>资格审查标准</w:t>
      </w:r>
      <w:bookmarkEnd w:id="457"/>
      <w:bookmarkEnd w:id="458"/>
      <w:bookmarkEnd w:id="459"/>
    </w:p>
    <w:tbl>
      <w:tblPr>
        <w:tblStyle w:val="ae"/>
        <w:tblW w:w="8617" w:type="dxa"/>
        <w:jc w:val="center"/>
        <w:tblLook w:val="04A0" w:firstRow="1" w:lastRow="0" w:firstColumn="1" w:lastColumn="0" w:noHBand="0" w:noVBand="1"/>
      </w:tblPr>
      <w:tblGrid>
        <w:gridCol w:w="817"/>
        <w:gridCol w:w="7800"/>
      </w:tblGrid>
      <w:tr w:rsidR="00B0387A" w:rsidRPr="00B0387A" w14:paraId="0E3DC046" w14:textId="77777777">
        <w:trPr>
          <w:trHeight w:val="511"/>
          <w:jc w:val="center"/>
        </w:trPr>
        <w:tc>
          <w:tcPr>
            <w:tcW w:w="817" w:type="dxa"/>
            <w:shd w:val="pct10" w:color="C4BC96" w:themeColor="background2" w:themeShade="BF" w:fill="DDD9C3" w:themeFill="background2" w:themeFillShade="E6"/>
            <w:vAlign w:val="center"/>
          </w:tcPr>
          <w:p w14:paraId="4B4CEF42" w14:textId="77777777" w:rsidR="00BF3B74" w:rsidRPr="00B0387A" w:rsidRDefault="000A0C28">
            <w:pPr>
              <w:pStyle w:val="af3"/>
              <w:wordWrap w:val="0"/>
              <w:spacing w:line="360" w:lineRule="auto"/>
              <w:ind w:firstLineChars="0" w:firstLine="0"/>
              <w:jc w:val="center"/>
              <w:rPr>
                <w:b/>
                <w:szCs w:val="24"/>
                <w:lang w:val="zh-CN"/>
              </w:rPr>
            </w:pPr>
            <w:r w:rsidRPr="00B0387A">
              <w:rPr>
                <w:rFonts w:hint="eastAsia"/>
                <w:b/>
                <w:szCs w:val="24"/>
                <w:lang w:val="zh-CN"/>
              </w:rPr>
              <w:t>序号</w:t>
            </w:r>
          </w:p>
        </w:tc>
        <w:tc>
          <w:tcPr>
            <w:tcW w:w="7800" w:type="dxa"/>
            <w:shd w:val="pct10" w:color="C4BC96" w:themeColor="background2" w:themeShade="BF" w:fill="DDD9C3" w:themeFill="background2" w:themeFillShade="E6"/>
            <w:vAlign w:val="center"/>
          </w:tcPr>
          <w:p w14:paraId="61838979" w14:textId="77777777" w:rsidR="00BF3B74" w:rsidRPr="00B0387A" w:rsidRDefault="000A0C28">
            <w:pPr>
              <w:pStyle w:val="af3"/>
              <w:wordWrap w:val="0"/>
              <w:spacing w:line="360" w:lineRule="auto"/>
              <w:ind w:firstLineChars="0" w:firstLine="0"/>
              <w:jc w:val="center"/>
              <w:rPr>
                <w:b/>
                <w:szCs w:val="24"/>
                <w:lang w:val="zh-CN"/>
              </w:rPr>
            </w:pPr>
            <w:r w:rsidRPr="00B0387A">
              <w:rPr>
                <w:rFonts w:hint="eastAsia"/>
                <w:b/>
                <w:szCs w:val="24"/>
                <w:lang w:val="zh-CN"/>
              </w:rPr>
              <w:t>审查内容</w:t>
            </w:r>
          </w:p>
        </w:tc>
      </w:tr>
      <w:tr w:rsidR="00B0387A" w:rsidRPr="00B0387A" w14:paraId="3D0F2E51" w14:textId="77777777">
        <w:trPr>
          <w:trHeight w:val="936"/>
          <w:jc w:val="center"/>
        </w:trPr>
        <w:tc>
          <w:tcPr>
            <w:tcW w:w="817" w:type="dxa"/>
            <w:vMerge w:val="restart"/>
            <w:vAlign w:val="center"/>
          </w:tcPr>
          <w:p w14:paraId="720604AF" w14:textId="77777777" w:rsidR="00BF3B74" w:rsidRPr="00B0387A" w:rsidRDefault="000A0C28">
            <w:pPr>
              <w:pStyle w:val="af3"/>
              <w:wordWrap w:val="0"/>
              <w:spacing w:line="360" w:lineRule="auto"/>
              <w:ind w:firstLineChars="0" w:firstLine="0"/>
              <w:jc w:val="center"/>
              <w:rPr>
                <w:b/>
                <w:szCs w:val="24"/>
                <w:lang w:val="zh-CN"/>
              </w:rPr>
            </w:pPr>
            <w:r w:rsidRPr="00B0387A">
              <w:rPr>
                <w:rFonts w:hint="eastAsia"/>
                <w:b/>
                <w:szCs w:val="24"/>
                <w:lang w:val="zh-CN"/>
              </w:rPr>
              <w:t>1</w:t>
            </w:r>
          </w:p>
        </w:tc>
        <w:tc>
          <w:tcPr>
            <w:tcW w:w="7800" w:type="dxa"/>
            <w:vAlign w:val="center"/>
          </w:tcPr>
          <w:p w14:paraId="6BEEA3CF" w14:textId="77777777" w:rsidR="00BF3B74" w:rsidRPr="00B0387A" w:rsidRDefault="000A0C28">
            <w:pPr>
              <w:pStyle w:val="af3"/>
              <w:wordWrap w:val="0"/>
              <w:spacing w:line="360" w:lineRule="auto"/>
              <w:ind w:firstLineChars="0" w:firstLine="0"/>
              <w:jc w:val="left"/>
              <w:rPr>
                <w:szCs w:val="24"/>
                <w:lang w:val="zh-CN"/>
              </w:rPr>
            </w:pPr>
            <w:r w:rsidRPr="00B0387A">
              <w:rPr>
                <w:rFonts w:hint="eastAsia"/>
                <w:szCs w:val="24"/>
                <w:lang w:val="zh-CN"/>
              </w:rPr>
              <w:t>1.1法人、其他组织应提供营业执照或执业许可证等证明文件，自然人应提供身份证明文件（仅限中国公民）；</w:t>
            </w:r>
          </w:p>
        </w:tc>
      </w:tr>
      <w:tr w:rsidR="00B0387A" w:rsidRPr="00B0387A" w14:paraId="0DCA6563" w14:textId="77777777">
        <w:trPr>
          <w:trHeight w:val="495"/>
          <w:jc w:val="center"/>
        </w:trPr>
        <w:tc>
          <w:tcPr>
            <w:tcW w:w="817" w:type="dxa"/>
            <w:vMerge/>
            <w:vAlign w:val="center"/>
          </w:tcPr>
          <w:p w14:paraId="0A70A57B" w14:textId="77777777" w:rsidR="00BF3B74" w:rsidRPr="00B0387A" w:rsidRDefault="00BF3B74">
            <w:pPr>
              <w:pStyle w:val="af3"/>
              <w:wordWrap w:val="0"/>
              <w:spacing w:line="360" w:lineRule="auto"/>
              <w:ind w:firstLineChars="0" w:firstLine="0"/>
              <w:jc w:val="center"/>
              <w:rPr>
                <w:b/>
                <w:szCs w:val="24"/>
                <w:lang w:val="zh-CN"/>
              </w:rPr>
            </w:pPr>
          </w:p>
        </w:tc>
        <w:tc>
          <w:tcPr>
            <w:tcW w:w="7800" w:type="dxa"/>
            <w:vAlign w:val="center"/>
          </w:tcPr>
          <w:p w14:paraId="1E89212C" w14:textId="77777777" w:rsidR="00BF3B74" w:rsidRPr="00B0387A" w:rsidRDefault="000A0C28">
            <w:pPr>
              <w:pStyle w:val="af3"/>
              <w:wordWrap w:val="0"/>
              <w:spacing w:line="360" w:lineRule="auto"/>
              <w:ind w:firstLineChars="0" w:firstLine="0"/>
              <w:jc w:val="left"/>
              <w:rPr>
                <w:szCs w:val="24"/>
                <w:lang w:val="zh-CN"/>
              </w:rPr>
            </w:pPr>
            <w:r w:rsidRPr="00B0387A">
              <w:rPr>
                <w:rFonts w:hint="eastAsia"/>
                <w:szCs w:val="24"/>
                <w:lang w:val="zh-CN"/>
              </w:rPr>
              <w:t>1.2应提供“财务状况报告，依法缴纳税收和社会保障资金的声明函”；</w:t>
            </w:r>
          </w:p>
        </w:tc>
      </w:tr>
      <w:tr w:rsidR="00B0387A" w:rsidRPr="00B0387A" w14:paraId="5E0FC42C" w14:textId="77777777">
        <w:trPr>
          <w:trHeight w:val="420"/>
          <w:jc w:val="center"/>
        </w:trPr>
        <w:tc>
          <w:tcPr>
            <w:tcW w:w="817" w:type="dxa"/>
            <w:vMerge/>
            <w:vAlign w:val="center"/>
          </w:tcPr>
          <w:p w14:paraId="28A0369F" w14:textId="77777777" w:rsidR="00BF3B74" w:rsidRPr="00B0387A" w:rsidRDefault="00BF3B74">
            <w:pPr>
              <w:pStyle w:val="af3"/>
              <w:wordWrap w:val="0"/>
              <w:spacing w:line="360" w:lineRule="auto"/>
              <w:ind w:firstLineChars="0" w:firstLine="0"/>
              <w:jc w:val="center"/>
              <w:rPr>
                <w:b/>
                <w:szCs w:val="24"/>
                <w:lang w:val="zh-CN"/>
              </w:rPr>
            </w:pPr>
          </w:p>
        </w:tc>
        <w:tc>
          <w:tcPr>
            <w:tcW w:w="7800" w:type="dxa"/>
            <w:vAlign w:val="center"/>
          </w:tcPr>
          <w:p w14:paraId="255C3952" w14:textId="77777777" w:rsidR="00BF3B74" w:rsidRPr="00B0387A" w:rsidRDefault="000A0C28">
            <w:pPr>
              <w:pStyle w:val="af3"/>
              <w:wordWrap w:val="0"/>
              <w:spacing w:line="360" w:lineRule="auto"/>
              <w:ind w:firstLineChars="0" w:firstLine="0"/>
              <w:jc w:val="left"/>
              <w:rPr>
                <w:szCs w:val="24"/>
                <w:lang w:val="zh-CN"/>
              </w:rPr>
            </w:pPr>
            <w:r w:rsidRPr="00B0387A">
              <w:rPr>
                <w:rFonts w:hint="eastAsia"/>
                <w:szCs w:val="24"/>
                <w:lang w:val="zh-CN"/>
              </w:rPr>
              <w:t>1.3应提供“具备履行合同所必需的设备和专业技术能力的声明函”；</w:t>
            </w:r>
          </w:p>
        </w:tc>
      </w:tr>
      <w:tr w:rsidR="00B0387A" w:rsidRPr="00B0387A" w14:paraId="220BB764" w14:textId="77777777">
        <w:trPr>
          <w:trHeight w:val="525"/>
          <w:jc w:val="center"/>
        </w:trPr>
        <w:tc>
          <w:tcPr>
            <w:tcW w:w="817" w:type="dxa"/>
            <w:vMerge/>
            <w:vAlign w:val="center"/>
          </w:tcPr>
          <w:p w14:paraId="1DE5AD78" w14:textId="77777777" w:rsidR="00BF3B74" w:rsidRPr="00B0387A" w:rsidRDefault="00BF3B74">
            <w:pPr>
              <w:pStyle w:val="af3"/>
              <w:wordWrap w:val="0"/>
              <w:spacing w:line="360" w:lineRule="auto"/>
              <w:ind w:firstLineChars="0" w:firstLine="0"/>
              <w:jc w:val="center"/>
              <w:rPr>
                <w:b/>
                <w:szCs w:val="24"/>
                <w:lang w:val="zh-CN"/>
              </w:rPr>
            </w:pPr>
          </w:p>
        </w:tc>
        <w:tc>
          <w:tcPr>
            <w:tcW w:w="7800" w:type="dxa"/>
            <w:vAlign w:val="center"/>
          </w:tcPr>
          <w:p w14:paraId="0F3C9423" w14:textId="77777777" w:rsidR="00BF3B74" w:rsidRPr="00B0387A" w:rsidRDefault="000A0C28">
            <w:pPr>
              <w:pStyle w:val="af3"/>
              <w:wordWrap w:val="0"/>
              <w:spacing w:line="360" w:lineRule="auto"/>
              <w:ind w:firstLineChars="0" w:firstLine="0"/>
              <w:jc w:val="left"/>
              <w:rPr>
                <w:szCs w:val="24"/>
                <w:lang w:val="zh-CN"/>
              </w:rPr>
            </w:pPr>
            <w:r w:rsidRPr="00B0387A">
              <w:rPr>
                <w:rFonts w:hint="eastAsia"/>
                <w:szCs w:val="24"/>
                <w:lang w:val="zh-CN"/>
              </w:rPr>
              <w:t>1.4应提供“无重大违法记录的声明函”；</w:t>
            </w:r>
          </w:p>
        </w:tc>
      </w:tr>
      <w:tr w:rsidR="00B0387A" w:rsidRPr="00B0387A" w14:paraId="51E615CD" w14:textId="77777777">
        <w:trPr>
          <w:trHeight w:val="900"/>
          <w:jc w:val="center"/>
        </w:trPr>
        <w:tc>
          <w:tcPr>
            <w:tcW w:w="817" w:type="dxa"/>
            <w:vMerge/>
            <w:vAlign w:val="center"/>
          </w:tcPr>
          <w:p w14:paraId="36874568" w14:textId="77777777" w:rsidR="00BF3B74" w:rsidRPr="00B0387A" w:rsidRDefault="00BF3B74">
            <w:pPr>
              <w:pStyle w:val="af3"/>
              <w:wordWrap w:val="0"/>
              <w:spacing w:line="360" w:lineRule="auto"/>
              <w:ind w:firstLineChars="0" w:firstLine="0"/>
              <w:jc w:val="center"/>
              <w:rPr>
                <w:b/>
                <w:szCs w:val="24"/>
                <w:lang w:val="zh-CN"/>
              </w:rPr>
            </w:pPr>
          </w:p>
        </w:tc>
        <w:tc>
          <w:tcPr>
            <w:tcW w:w="7800" w:type="dxa"/>
            <w:vAlign w:val="center"/>
          </w:tcPr>
          <w:p w14:paraId="7E7E6498" w14:textId="77777777" w:rsidR="00BF3B74" w:rsidRPr="00B0387A" w:rsidRDefault="000A0C28">
            <w:pPr>
              <w:pStyle w:val="af3"/>
              <w:wordWrap w:val="0"/>
              <w:spacing w:line="360" w:lineRule="auto"/>
              <w:ind w:firstLineChars="0" w:firstLine="0"/>
              <w:jc w:val="left"/>
              <w:rPr>
                <w:szCs w:val="24"/>
                <w:lang w:val="zh-CN"/>
              </w:rPr>
            </w:pPr>
            <w:r w:rsidRPr="00B0387A">
              <w:rPr>
                <w:rFonts w:hint="eastAsia"/>
                <w:szCs w:val="24"/>
                <w:lang w:val="zh-CN"/>
              </w:rPr>
              <w:t>1.5国家对生产和销售相关产品或提供相关服务有专门法律、行政法规规定的，则应提供取得国家有关主管部门行政许可的证明材料。</w:t>
            </w:r>
          </w:p>
        </w:tc>
      </w:tr>
      <w:tr w:rsidR="00B0387A" w:rsidRPr="00B0387A" w14:paraId="67C0A581" w14:textId="77777777">
        <w:trPr>
          <w:jc w:val="center"/>
        </w:trPr>
        <w:tc>
          <w:tcPr>
            <w:tcW w:w="817" w:type="dxa"/>
            <w:vAlign w:val="center"/>
          </w:tcPr>
          <w:p w14:paraId="02DF399C" w14:textId="77777777" w:rsidR="00BF3B74" w:rsidRPr="00B0387A" w:rsidRDefault="000A0C28">
            <w:pPr>
              <w:pStyle w:val="af3"/>
              <w:wordWrap w:val="0"/>
              <w:spacing w:line="360" w:lineRule="auto"/>
              <w:ind w:firstLineChars="0" w:firstLine="0"/>
              <w:jc w:val="center"/>
              <w:rPr>
                <w:b/>
                <w:szCs w:val="24"/>
                <w:lang w:val="zh-CN"/>
              </w:rPr>
            </w:pPr>
            <w:r w:rsidRPr="00B0387A">
              <w:rPr>
                <w:rFonts w:hint="eastAsia"/>
                <w:b/>
                <w:szCs w:val="24"/>
                <w:lang w:val="zh-CN"/>
              </w:rPr>
              <w:t>2</w:t>
            </w:r>
          </w:p>
        </w:tc>
        <w:tc>
          <w:tcPr>
            <w:tcW w:w="7800" w:type="dxa"/>
            <w:vAlign w:val="center"/>
          </w:tcPr>
          <w:p w14:paraId="48B1CADF" w14:textId="77777777" w:rsidR="00BF3B74" w:rsidRPr="00B0387A" w:rsidRDefault="000A0C28">
            <w:pPr>
              <w:pStyle w:val="af3"/>
              <w:wordWrap w:val="0"/>
              <w:spacing w:line="360" w:lineRule="auto"/>
              <w:ind w:firstLineChars="0" w:firstLine="0"/>
              <w:jc w:val="left"/>
              <w:rPr>
                <w:szCs w:val="24"/>
                <w:lang w:val="zh-CN"/>
              </w:rPr>
            </w:pPr>
            <w:r w:rsidRPr="00B0387A">
              <w:rPr>
                <w:rFonts w:hint="eastAsia"/>
                <w:szCs w:val="24"/>
                <w:lang w:val="zh-CN"/>
              </w:rPr>
              <w:t>应提供“未与有关系的其它投标人参加同一合同采购活动的声明函”。</w:t>
            </w:r>
          </w:p>
        </w:tc>
      </w:tr>
      <w:tr w:rsidR="00B0387A" w:rsidRPr="00B0387A" w14:paraId="200C26A5" w14:textId="77777777">
        <w:trPr>
          <w:jc w:val="center"/>
        </w:trPr>
        <w:tc>
          <w:tcPr>
            <w:tcW w:w="817" w:type="dxa"/>
            <w:vAlign w:val="center"/>
          </w:tcPr>
          <w:p w14:paraId="649A2432" w14:textId="77777777" w:rsidR="00BF3B74" w:rsidRPr="00B0387A" w:rsidRDefault="000A0C28">
            <w:pPr>
              <w:pStyle w:val="af3"/>
              <w:wordWrap w:val="0"/>
              <w:spacing w:line="360" w:lineRule="auto"/>
              <w:ind w:firstLineChars="0" w:firstLine="0"/>
              <w:jc w:val="center"/>
              <w:rPr>
                <w:b/>
                <w:szCs w:val="24"/>
                <w:lang w:val="zh-CN"/>
              </w:rPr>
            </w:pPr>
            <w:r w:rsidRPr="00B0387A">
              <w:rPr>
                <w:rFonts w:hint="eastAsia"/>
                <w:b/>
                <w:szCs w:val="24"/>
                <w:lang w:val="zh-CN"/>
              </w:rPr>
              <w:t>3</w:t>
            </w:r>
          </w:p>
        </w:tc>
        <w:tc>
          <w:tcPr>
            <w:tcW w:w="7800" w:type="dxa"/>
            <w:vAlign w:val="center"/>
          </w:tcPr>
          <w:p w14:paraId="086B864E" w14:textId="77777777" w:rsidR="00BF3B74" w:rsidRPr="00B0387A" w:rsidRDefault="000A0C28">
            <w:pPr>
              <w:pStyle w:val="af3"/>
              <w:wordWrap w:val="0"/>
              <w:spacing w:line="360" w:lineRule="auto"/>
              <w:ind w:firstLineChars="0" w:firstLine="0"/>
              <w:jc w:val="left"/>
              <w:rPr>
                <w:szCs w:val="24"/>
                <w:lang w:val="zh-CN"/>
              </w:rPr>
            </w:pPr>
            <w:r w:rsidRPr="00B0387A">
              <w:rPr>
                <w:rFonts w:hint="eastAsia"/>
                <w:szCs w:val="24"/>
                <w:lang w:val="zh-CN"/>
              </w:rPr>
              <w:t>应提供“未为本项目提供相关服务的声明函”。</w:t>
            </w:r>
          </w:p>
        </w:tc>
      </w:tr>
      <w:tr w:rsidR="00B0387A" w:rsidRPr="00B0387A" w14:paraId="67A32D08" w14:textId="77777777">
        <w:trPr>
          <w:jc w:val="center"/>
        </w:trPr>
        <w:tc>
          <w:tcPr>
            <w:tcW w:w="817" w:type="dxa"/>
            <w:vAlign w:val="center"/>
          </w:tcPr>
          <w:p w14:paraId="0D334649" w14:textId="77777777" w:rsidR="00BF3B74" w:rsidRPr="00B0387A" w:rsidRDefault="000A0C28">
            <w:pPr>
              <w:pStyle w:val="af3"/>
              <w:wordWrap w:val="0"/>
              <w:spacing w:line="360" w:lineRule="auto"/>
              <w:ind w:firstLineChars="0" w:firstLine="0"/>
              <w:jc w:val="center"/>
              <w:rPr>
                <w:b/>
                <w:szCs w:val="24"/>
                <w:lang w:val="zh-CN"/>
              </w:rPr>
            </w:pPr>
            <w:r w:rsidRPr="00B0387A">
              <w:rPr>
                <w:rFonts w:hint="eastAsia"/>
                <w:b/>
                <w:szCs w:val="24"/>
                <w:lang w:val="zh-CN"/>
              </w:rPr>
              <w:t>4</w:t>
            </w:r>
          </w:p>
        </w:tc>
        <w:tc>
          <w:tcPr>
            <w:tcW w:w="7800" w:type="dxa"/>
            <w:vAlign w:val="center"/>
          </w:tcPr>
          <w:p w14:paraId="031C16CB" w14:textId="77777777" w:rsidR="00BF3B74" w:rsidRPr="00B0387A" w:rsidRDefault="000A0C28">
            <w:pPr>
              <w:pStyle w:val="af3"/>
              <w:wordWrap w:val="0"/>
              <w:spacing w:line="360" w:lineRule="auto"/>
              <w:ind w:firstLineChars="0" w:firstLine="0"/>
              <w:jc w:val="left"/>
              <w:rPr>
                <w:szCs w:val="24"/>
                <w:lang w:val="zh-CN"/>
              </w:rPr>
            </w:pPr>
            <w:r w:rsidRPr="00B0387A">
              <w:rPr>
                <w:rFonts w:hint="eastAsia"/>
                <w:szCs w:val="24"/>
                <w:lang w:val="zh-CN"/>
              </w:rPr>
              <w:t>应提供“未被列入违法失信行为记录名单的声明函”。</w:t>
            </w:r>
          </w:p>
        </w:tc>
      </w:tr>
      <w:tr w:rsidR="00B0387A" w:rsidRPr="00B0387A" w14:paraId="4884E8DE" w14:textId="77777777">
        <w:trPr>
          <w:trHeight w:val="1049"/>
          <w:jc w:val="center"/>
        </w:trPr>
        <w:tc>
          <w:tcPr>
            <w:tcW w:w="817" w:type="dxa"/>
            <w:vAlign w:val="center"/>
          </w:tcPr>
          <w:p w14:paraId="7A036A17" w14:textId="77777777" w:rsidR="00BF3B74" w:rsidRPr="00B0387A" w:rsidRDefault="000A0C28">
            <w:pPr>
              <w:pStyle w:val="af3"/>
              <w:wordWrap w:val="0"/>
              <w:spacing w:line="360" w:lineRule="auto"/>
              <w:ind w:firstLineChars="0" w:firstLine="0"/>
              <w:jc w:val="center"/>
              <w:rPr>
                <w:b/>
                <w:szCs w:val="24"/>
                <w:lang w:val="zh-CN"/>
              </w:rPr>
            </w:pPr>
            <w:r w:rsidRPr="00B0387A">
              <w:rPr>
                <w:rFonts w:hint="eastAsia"/>
                <w:b/>
                <w:szCs w:val="24"/>
                <w:lang w:val="zh-CN"/>
              </w:rPr>
              <w:t>5</w:t>
            </w:r>
          </w:p>
        </w:tc>
        <w:tc>
          <w:tcPr>
            <w:tcW w:w="7800" w:type="dxa"/>
            <w:vAlign w:val="center"/>
          </w:tcPr>
          <w:p w14:paraId="7009F18F" w14:textId="77777777" w:rsidR="00BF3B74" w:rsidRPr="00B0387A" w:rsidRDefault="000A0C28">
            <w:pPr>
              <w:pStyle w:val="a0"/>
              <w:spacing w:line="360" w:lineRule="auto"/>
              <w:jc w:val="left"/>
              <w:rPr>
                <w:i/>
                <w:szCs w:val="24"/>
                <w:lang w:val="zh-CN"/>
              </w:rPr>
            </w:pPr>
            <w:r w:rsidRPr="00B0387A">
              <w:rPr>
                <w:rFonts w:hint="eastAsia"/>
                <w:i/>
                <w:szCs w:val="24"/>
              </w:rPr>
              <w:t>详见“第一章 投标邀请”中“落实政府采购政策</w:t>
            </w:r>
            <w:r w:rsidRPr="00B0387A">
              <w:rPr>
                <w:i/>
                <w:szCs w:val="24"/>
              </w:rPr>
              <w:t>需满足的资格要求</w:t>
            </w:r>
            <w:r w:rsidRPr="00B0387A">
              <w:rPr>
                <w:rFonts w:hint="eastAsia"/>
                <w:i/>
                <w:szCs w:val="24"/>
              </w:rPr>
              <w:t>”（根据项目实际调整）</w:t>
            </w:r>
          </w:p>
        </w:tc>
      </w:tr>
      <w:tr w:rsidR="00B0387A" w:rsidRPr="00B0387A" w14:paraId="43AB93C7" w14:textId="77777777">
        <w:trPr>
          <w:trHeight w:val="976"/>
          <w:jc w:val="center"/>
        </w:trPr>
        <w:tc>
          <w:tcPr>
            <w:tcW w:w="817" w:type="dxa"/>
            <w:vAlign w:val="center"/>
          </w:tcPr>
          <w:p w14:paraId="2DE67879" w14:textId="77777777" w:rsidR="00BF3B74" w:rsidRPr="00B0387A" w:rsidRDefault="000A0C28">
            <w:pPr>
              <w:pStyle w:val="af3"/>
              <w:wordWrap w:val="0"/>
              <w:spacing w:line="360" w:lineRule="auto"/>
              <w:ind w:firstLineChars="0" w:firstLine="0"/>
              <w:jc w:val="center"/>
              <w:rPr>
                <w:b/>
                <w:szCs w:val="24"/>
                <w:lang w:val="zh-CN"/>
              </w:rPr>
            </w:pPr>
            <w:r w:rsidRPr="00B0387A">
              <w:rPr>
                <w:rFonts w:hint="eastAsia"/>
                <w:b/>
                <w:szCs w:val="24"/>
                <w:lang w:val="zh-CN"/>
              </w:rPr>
              <w:t>6</w:t>
            </w:r>
          </w:p>
        </w:tc>
        <w:tc>
          <w:tcPr>
            <w:tcW w:w="7800" w:type="dxa"/>
            <w:vAlign w:val="center"/>
          </w:tcPr>
          <w:p w14:paraId="7DA87C0A" w14:textId="05E475B1" w:rsidR="00BF3B74" w:rsidRPr="00B0387A" w:rsidRDefault="000A0C28" w:rsidP="001C2C17">
            <w:pPr>
              <w:tabs>
                <w:tab w:val="left" w:pos="459"/>
              </w:tabs>
              <w:autoSpaceDE w:val="0"/>
              <w:autoSpaceDN w:val="0"/>
              <w:adjustRightInd w:val="0"/>
              <w:spacing w:line="360" w:lineRule="auto"/>
              <w:rPr>
                <w:i/>
                <w:szCs w:val="24"/>
                <w:lang w:val="zh-CN"/>
              </w:rPr>
            </w:pPr>
            <w:r w:rsidRPr="00B0387A">
              <w:rPr>
                <w:rFonts w:hint="eastAsia"/>
                <w:i/>
                <w:szCs w:val="24"/>
              </w:rPr>
              <w:t>详见“第一章 投标邀请”中“</w:t>
            </w:r>
            <w:r w:rsidRPr="00B0387A">
              <w:rPr>
                <w:i/>
                <w:szCs w:val="24"/>
              </w:rPr>
              <w:t>特定资格要求</w:t>
            </w:r>
            <w:r w:rsidRPr="00B0387A">
              <w:rPr>
                <w:rFonts w:hint="eastAsia"/>
                <w:i/>
                <w:szCs w:val="24"/>
              </w:rPr>
              <w:t>”（根据项目实际调整）</w:t>
            </w:r>
          </w:p>
        </w:tc>
      </w:tr>
    </w:tbl>
    <w:p w14:paraId="285114C8" w14:textId="77777777" w:rsidR="00BF3B74" w:rsidRPr="00B0387A" w:rsidRDefault="000A0C28">
      <w:pPr>
        <w:wordWrap w:val="0"/>
        <w:adjustRightInd w:val="0"/>
        <w:snapToGrid w:val="0"/>
        <w:spacing w:line="360" w:lineRule="auto"/>
        <w:ind w:firstLine="420"/>
        <w:rPr>
          <w:b/>
          <w:bCs/>
          <w:kern w:val="44"/>
          <w:szCs w:val="24"/>
        </w:rPr>
      </w:pPr>
      <w:bookmarkStart w:id="460" w:name="_Toc102114942"/>
      <w:bookmarkStart w:id="461" w:name="_Toc102056240"/>
      <w:bookmarkStart w:id="462" w:name="_Toc102057740"/>
      <w:bookmarkStart w:id="463" w:name="_Toc102116044"/>
      <w:bookmarkStart w:id="464" w:name="_Toc102116174"/>
      <w:bookmarkStart w:id="465" w:name="_Toc102119875"/>
      <w:r w:rsidRPr="00B0387A">
        <w:rPr>
          <w:sz w:val="36"/>
          <w:szCs w:val="36"/>
        </w:rPr>
        <w:br w:type="page"/>
      </w:r>
    </w:p>
    <w:p w14:paraId="49970E2E" w14:textId="77777777" w:rsidR="00BF3B74" w:rsidRPr="00B0387A" w:rsidRDefault="000A0C28">
      <w:pPr>
        <w:pStyle w:val="1"/>
        <w:numPr>
          <w:ilvl w:val="0"/>
          <w:numId w:val="1"/>
        </w:numPr>
        <w:tabs>
          <w:tab w:val="left" w:pos="1276"/>
        </w:tabs>
        <w:wordWrap w:val="0"/>
        <w:adjustRightInd w:val="0"/>
        <w:snapToGrid w:val="0"/>
        <w:spacing w:before="120" w:after="120" w:line="360" w:lineRule="auto"/>
        <w:ind w:left="723" w:hangingChars="200" w:hanging="723"/>
        <w:jc w:val="center"/>
        <w:rPr>
          <w:sz w:val="36"/>
          <w:szCs w:val="36"/>
        </w:rPr>
      </w:pPr>
      <w:bookmarkStart w:id="466" w:name="_Toc117244362"/>
      <w:bookmarkStart w:id="467" w:name="_Toc117244477"/>
      <w:bookmarkStart w:id="468" w:name="_Toc16454"/>
      <w:r w:rsidRPr="00B0387A">
        <w:rPr>
          <w:rFonts w:hint="eastAsia"/>
          <w:sz w:val="36"/>
          <w:szCs w:val="36"/>
        </w:rPr>
        <w:lastRenderedPageBreak/>
        <w:t>评标</w:t>
      </w:r>
      <w:bookmarkEnd w:id="444"/>
      <w:bookmarkEnd w:id="460"/>
      <w:bookmarkEnd w:id="461"/>
      <w:bookmarkEnd w:id="462"/>
      <w:bookmarkEnd w:id="463"/>
      <w:bookmarkEnd w:id="464"/>
      <w:bookmarkEnd w:id="465"/>
      <w:r w:rsidRPr="00B0387A">
        <w:rPr>
          <w:rFonts w:hint="eastAsia"/>
          <w:sz w:val="36"/>
          <w:szCs w:val="36"/>
        </w:rPr>
        <w:t>办法</w:t>
      </w:r>
      <w:bookmarkEnd w:id="466"/>
      <w:bookmarkEnd w:id="467"/>
      <w:bookmarkEnd w:id="468"/>
    </w:p>
    <w:p w14:paraId="4307C62A" w14:textId="77777777" w:rsidR="00BF3B74" w:rsidRPr="00B0387A" w:rsidRDefault="000A0C28">
      <w:pPr>
        <w:pStyle w:val="2"/>
        <w:numPr>
          <w:ilvl w:val="0"/>
          <w:numId w:val="53"/>
        </w:numPr>
        <w:wordWrap w:val="0"/>
        <w:adjustRightInd w:val="0"/>
        <w:snapToGrid w:val="0"/>
        <w:spacing w:before="0" w:after="0" w:line="360" w:lineRule="auto"/>
        <w:ind w:left="616" w:hanging="616"/>
        <w:jc w:val="left"/>
        <w:rPr>
          <w:rFonts w:ascii="宋体" w:eastAsia="宋体" w:hAnsi="宋体" w:cs="Times New Roman"/>
          <w:bCs w:val="0"/>
          <w:sz w:val="28"/>
          <w:szCs w:val="28"/>
          <w:lang w:val="zh-CN"/>
        </w:rPr>
      </w:pPr>
      <w:bookmarkStart w:id="469" w:name="_Toc272247708"/>
      <w:bookmarkStart w:id="470" w:name="_Toc278891605"/>
      <w:bookmarkStart w:id="471" w:name="_Toc494561961"/>
      <w:bookmarkStart w:id="472" w:name="_Toc511894517"/>
      <w:bookmarkStart w:id="473" w:name="_Toc102056241"/>
      <w:bookmarkStart w:id="474" w:name="_Toc102057741"/>
      <w:bookmarkStart w:id="475" w:name="_Toc102114943"/>
      <w:bookmarkStart w:id="476" w:name="_Toc102116045"/>
      <w:bookmarkStart w:id="477" w:name="_Toc102116175"/>
      <w:bookmarkStart w:id="478" w:name="_Toc102119876"/>
      <w:bookmarkStart w:id="479" w:name="_Toc117244363"/>
      <w:bookmarkStart w:id="480" w:name="_Toc117244478"/>
      <w:bookmarkStart w:id="481" w:name="_Toc31703"/>
      <w:r w:rsidRPr="00B0387A">
        <w:rPr>
          <w:rFonts w:ascii="宋体" w:eastAsia="宋体" w:hAnsi="宋体" w:cs="Times New Roman" w:hint="eastAsia"/>
          <w:bCs w:val="0"/>
          <w:sz w:val="28"/>
          <w:szCs w:val="28"/>
          <w:lang w:val="zh-CN"/>
        </w:rPr>
        <w:t>评标</w:t>
      </w:r>
      <w:bookmarkEnd w:id="469"/>
      <w:bookmarkEnd w:id="470"/>
      <w:r w:rsidRPr="00B0387A">
        <w:rPr>
          <w:rFonts w:ascii="宋体" w:eastAsia="宋体" w:hAnsi="宋体" w:cs="Times New Roman" w:hint="eastAsia"/>
          <w:bCs w:val="0"/>
          <w:sz w:val="28"/>
          <w:szCs w:val="28"/>
          <w:lang w:val="zh-CN"/>
        </w:rPr>
        <w:t>方法</w:t>
      </w:r>
      <w:bookmarkEnd w:id="471"/>
      <w:bookmarkEnd w:id="472"/>
      <w:bookmarkEnd w:id="473"/>
      <w:bookmarkEnd w:id="474"/>
      <w:bookmarkEnd w:id="475"/>
      <w:bookmarkEnd w:id="476"/>
      <w:bookmarkEnd w:id="477"/>
      <w:bookmarkEnd w:id="478"/>
      <w:bookmarkEnd w:id="479"/>
      <w:bookmarkEnd w:id="480"/>
      <w:bookmarkEnd w:id="481"/>
    </w:p>
    <w:p w14:paraId="1C4A0FBA" w14:textId="77777777" w:rsidR="00BF3B74" w:rsidRPr="00B0387A" w:rsidRDefault="000A0C28">
      <w:pPr>
        <w:wordWrap w:val="0"/>
        <w:adjustRightInd w:val="0"/>
        <w:snapToGrid w:val="0"/>
        <w:spacing w:line="360" w:lineRule="auto"/>
        <w:ind w:firstLineChars="200" w:firstLine="480"/>
        <w:rPr>
          <w:bCs/>
          <w:lang w:val="zh-CN"/>
        </w:rPr>
      </w:pPr>
      <w:r w:rsidRPr="00B0387A">
        <w:rPr>
          <w:rFonts w:hint="eastAsia"/>
          <w:bCs/>
          <w:szCs w:val="24"/>
          <w:lang w:val="zh-CN"/>
        </w:rPr>
        <w:t>本项目评标采用最低</w:t>
      </w:r>
      <w:r w:rsidRPr="00B0387A">
        <w:rPr>
          <w:bCs/>
          <w:szCs w:val="24"/>
          <w:lang w:val="zh-CN"/>
        </w:rPr>
        <w:t>评标价</w:t>
      </w:r>
      <w:r w:rsidRPr="00B0387A">
        <w:rPr>
          <w:rFonts w:hint="eastAsia"/>
          <w:bCs/>
          <w:szCs w:val="24"/>
          <w:lang w:val="zh-CN"/>
        </w:rPr>
        <w:t>法。最低评标价法</w:t>
      </w:r>
      <w:r w:rsidRPr="00B0387A">
        <w:rPr>
          <w:bCs/>
          <w:szCs w:val="24"/>
          <w:lang w:val="zh-CN"/>
        </w:rPr>
        <w:t>是指投标文件满足招标文件全部实质性要求</w:t>
      </w:r>
      <w:r w:rsidRPr="00B0387A">
        <w:rPr>
          <w:rFonts w:hint="eastAsia"/>
          <w:bCs/>
          <w:szCs w:val="24"/>
          <w:lang w:val="zh-CN"/>
        </w:rPr>
        <w:t>，且投标</w:t>
      </w:r>
      <w:r w:rsidRPr="00B0387A">
        <w:rPr>
          <w:bCs/>
          <w:szCs w:val="24"/>
          <w:lang w:val="zh-CN"/>
        </w:rPr>
        <w:t>报价</w:t>
      </w:r>
      <w:r w:rsidRPr="00B0387A">
        <w:rPr>
          <w:rFonts w:hint="eastAsia"/>
          <w:bCs/>
          <w:szCs w:val="24"/>
          <w:lang w:val="zh-CN"/>
        </w:rPr>
        <w:t>（因落实政府采购政策进行价格扣除的，以扣除后的价格计算）</w:t>
      </w:r>
      <w:r w:rsidRPr="00B0387A">
        <w:rPr>
          <w:bCs/>
          <w:szCs w:val="24"/>
          <w:lang w:val="zh-CN"/>
        </w:rPr>
        <w:t>最低</w:t>
      </w:r>
      <w:r w:rsidRPr="00B0387A">
        <w:rPr>
          <w:bCs/>
          <w:lang w:val="zh-CN"/>
        </w:rPr>
        <w:t>的投标人为中标候选人的评标方法。</w:t>
      </w:r>
      <w:bookmarkStart w:id="482" w:name="_Toc278891606"/>
      <w:bookmarkStart w:id="483" w:name="_Toc272247709"/>
      <w:bookmarkStart w:id="484" w:name="_Toc494561962"/>
      <w:bookmarkStart w:id="485" w:name="_Toc511894518"/>
    </w:p>
    <w:p w14:paraId="604A1D92" w14:textId="77777777" w:rsidR="00BF3B74" w:rsidRPr="00B0387A" w:rsidRDefault="000A0C28">
      <w:pPr>
        <w:pStyle w:val="2"/>
        <w:numPr>
          <w:ilvl w:val="0"/>
          <w:numId w:val="53"/>
        </w:numPr>
        <w:wordWrap w:val="0"/>
        <w:adjustRightInd w:val="0"/>
        <w:snapToGrid w:val="0"/>
        <w:spacing w:before="0" w:after="0" w:line="360" w:lineRule="auto"/>
        <w:ind w:left="616" w:hanging="616"/>
        <w:jc w:val="left"/>
        <w:rPr>
          <w:rFonts w:ascii="宋体" w:eastAsia="宋体" w:hAnsi="宋体" w:cs="Times New Roman"/>
          <w:bCs w:val="0"/>
          <w:sz w:val="28"/>
          <w:szCs w:val="28"/>
          <w:lang w:val="zh-CN"/>
        </w:rPr>
      </w:pPr>
      <w:bookmarkStart w:id="486" w:name="_Toc102056242"/>
      <w:bookmarkStart w:id="487" w:name="_Toc102057742"/>
      <w:bookmarkStart w:id="488" w:name="_Toc102114944"/>
      <w:bookmarkStart w:id="489" w:name="_Toc102116046"/>
      <w:bookmarkStart w:id="490" w:name="_Toc102116176"/>
      <w:bookmarkStart w:id="491" w:name="_Toc102119877"/>
      <w:bookmarkStart w:id="492" w:name="_Toc117244364"/>
      <w:bookmarkStart w:id="493" w:name="_Toc117244479"/>
      <w:bookmarkStart w:id="494" w:name="_Toc11448"/>
      <w:r w:rsidRPr="00B0387A">
        <w:rPr>
          <w:rFonts w:ascii="宋体" w:eastAsia="宋体" w:hAnsi="宋体" w:cs="Times New Roman" w:hint="eastAsia"/>
          <w:bCs w:val="0"/>
          <w:sz w:val="28"/>
          <w:szCs w:val="28"/>
          <w:lang w:val="zh-CN"/>
        </w:rPr>
        <w:t>评标程序</w:t>
      </w:r>
      <w:bookmarkEnd w:id="482"/>
      <w:bookmarkEnd w:id="483"/>
      <w:bookmarkEnd w:id="484"/>
      <w:bookmarkEnd w:id="485"/>
      <w:bookmarkEnd w:id="486"/>
      <w:bookmarkEnd w:id="487"/>
      <w:bookmarkEnd w:id="488"/>
      <w:bookmarkEnd w:id="489"/>
      <w:bookmarkEnd w:id="490"/>
      <w:bookmarkEnd w:id="491"/>
      <w:bookmarkEnd w:id="492"/>
      <w:bookmarkEnd w:id="493"/>
      <w:bookmarkEnd w:id="494"/>
    </w:p>
    <w:p w14:paraId="165D636D" w14:textId="77777777" w:rsidR="00BF3B74" w:rsidRPr="00B0387A" w:rsidRDefault="000A0C28">
      <w:pPr>
        <w:pStyle w:val="af3"/>
        <w:numPr>
          <w:ilvl w:val="0"/>
          <w:numId w:val="54"/>
        </w:numPr>
        <w:adjustRightInd w:val="0"/>
        <w:snapToGrid w:val="0"/>
        <w:spacing w:line="360" w:lineRule="auto"/>
        <w:ind w:left="284" w:firstLineChars="0" w:hanging="284"/>
        <w:rPr>
          <w:b/>
          <w:strike/>
          <w:szCs w:val="24"/>
          <w:lang w:val="zh-CN"/>
        </w:rPr>
      </w:pPr>
      <w:bookmarkStart w:id="495" w:name="_Toc102056243"/>
      <w:bookmarkStart w:id="496" w:name="_Toc102057743"/>
      <w:bookmarkStart w:id="497" w:name="_Toc102114945"/>
      <w:bookmarkStart w:id="498" w:name="_Toc102116047"/>
      <w:bookmarkStart w:id="499" w:name="_Toc102116177"/>
      <w:bookmarkStart w:id="500" w:name="_Toc102119878"/>
      <w:r w:rsidRPr="00B0387A">
        <w:rPr>
          <w:rFonts w:hint="eastAsia"/>
          <w:b/>
          <w:szCs w:val="24"/>
          <w:lang w:val="zh-CN"/>
        </w:rPr>
        <w:t>符合性审查</w:t>
      </w:r>
      <w:bookmarkEnd w:id="495"/>
      <w:bookmarkEnd w:id="496"/>
      <w:bookmarkEnd w:id="497"/>
      <w:bookmarkEnd w:id="498"/>
      <w:bookmarkEnd w:id="499"/>
      <w:bookmarkEnd w:id="500"/>
    </w:p>
    <w:p w14:paraId="17BC09F7" w14:textId="77777777" w:rsidR="00BF3B74" w:rsidRPr="00B0387A" w:rsidRDefault="000A0C28">
      <w:pPr>
        <w:wordWrap w:val="0"/>
        <w:adjustRightInd w:val="0"/>
        <w:snapToGrid w:val="0"/>
        <w:spacing w:line="360" w:lineRule="auto"/>
        <w:ind w:firstLineChars="196" w:firstLine="470"/>
        <w:rPr>
          <w:b/>
          <w:bCs/>
          <w:lang w:val="zh-CN"/>
        </w:rPr>
      </w:pPr>
      <w:r w:rsidRPr="00B0387A">
        <w:rPr>
          <w:rFonts w:cs="Helvetica"/>
          <w:szCs w:val="24"/>
          <w:lang w:val="zh-CN"/>
        </w:rPr>
        <w:t>评标委员会应当</w:t>
      </w:r>
      <w:r w:rsidRPr="00B0387A">
        <w:rPr>
          <w:rFonts w:cs="Helvetica" w:hint="eastAsia"/>
          <w:szCs w:val="24"/>
          <w:lang w:val="zh-CN"/>
        </w:rPr>
        <w:t>按照本章“三</w:t>
      </w:r>
      <w:r w:rsidRPr="00B0387A">
        <w:rPr>
          <w:rFonts w:cs="Helvetica"/>
          <w:szCs w:val="24"/>
          <w:lang w:val="zh-CN"/>
        </w:rPr>
        <w:t>、</w:t>
      </w:r>
      <w:r w:rsidRPr="00B0387A">
        <w:rPr>
          <w:rFonts w:cs="Helvetica" w:hint="eastAsia"/>
          <w:szCs w:val="24"/>
          <w:lang w:val="zh-CN"/>
        </w:rPr>
        <w:t>评标标准</w:t>
      </w:r>
      <w:r w:rsidRPr="00B0387A">
        <w:rPr>
          <w:rFonts w:cs="Helvetica"/>
          <w:szCs w:val="24"/>
          <w:lang w:val="zh-CN"/>
        </w:rPr>
        <w:t>”</w:t>
      </w:r>
      <w:r w:rsidRPr="00B0387A">
        <w:rPr>
          <w:rFonts w:cs="Helvetica" w:hint="eastAsia"/>
          <w:szCs w:val="24"/>
          <w:lang w:val="zh-CN"/>
        </w:rPr>
        <w:t>中</w:t>
      </w:r>
      <w:r w:rsidRPr="00B0387A">
        <w:rPr>
          <w:rFonts w:cs="Helvetica"/>
          <w:szCs w:val="24"/>
          <w:lang w:val="zh-CN"/>
        </w:rPr>
        <w:t>“</w:t>
      </w:r>
      <w:r w:rsidRPr="00B0387A">
        <w:rPr>
          <w:rFonts w:cs="Helvetica" w:hint="eastAsia"/>
          <w:szCs w:val="24"/>
          <w:lang w:val="zh-CN"/>
        </w:rPr>
        <w:t>1</w:t>
      </w:r>
      <w:r w:rsidRPr="00B0387A">
        <w:rPr>
          <w:rFonts w:cs="Helvetica"/>
          <w:szCs w:val="24"/>
          <w:lang w:val="zh-CN"/>
        </w:rPr>
        <w:t>.</w:t>
      </w:r>
      <w:r w:rsidRPr="00B0387A">
        <w:rPr>
          <w:rFonts w:cs="Helvetica" w:hint="eastAsia"/>
          <w:szCs w:val="24"/>
          <w:lang w:val="zh-CN"/>
        </w:rPr>
        <w:t>符合性审查”的内容</w:t>
      </w:r>
      <w:r w:rsidRPr="00B0387A">
        <w:rPr>
          <w:rFonts w:cs="Helvetica"/>
          <w:szCs w:val="24"/>
          <w:lang w:val="zh-CN"/>
        </w:rPr>
        <w:t>对</w:t>
      </w:r>
      <w:r w:rsidRPr="00B0387A">
        <w:rPr>
          <w:rFonts w:cs="Helvetica" w:hint="eastAsia"/>
          <w:szCs w:val="24"/>
          <w:lang w:val="zh-CN"/>
        </w:rPr>
        <w:t>通过资格审查</w:t>
      </w:r>
      <w:r w:rsidRPr="00B0387A">
        <w:rPr>
          <w:rFonts w:cs="Helvetica"/>
          <w:szCs w:val="24"/>
          <w:lang w:val="zh-CN"/>
        </w:rPr>
        <w:t>的投标人的投标文件进行符合性审查，以确定其是否满足招标文件实质性要求</w:t>
      </w:r>
      <w:r w:rsidRPr="00B0387A">
        <w:rPr>
          <w:rFonts w:hint="eastAsia"/>
          <w:bCs/>
          <w:lang w:val="zh-CN"/>
        </w:rPr>
        <w:t>。不满足招标文件实质性要求的按照</w:t>
      </w:r>
      <w:r w:rsidRPr="00B0387A">
        <w:rPr>
          <w:rFonts w:hint="eastAsia"/>
          <w:b/>
          <w:bCs/>
          <w:lang w:val="zh-CN"/>
        </w:rPr>
        <w:t>无效投标处理。</w:t>
      </w:r>
    </w:p>
    <w:p w14:paraId="23D71981" w14:textId="77777777" w:rsidR="00BF3B74" w:rsidRPr="00B0387A" w:rsidRDefault="000A0C28">
      <w:pPr>
        <w:pStyle w:val="af3"/>
        <w:numPr>
          <w:ilvl w:val="0"/>
          <w:numId w:val="54"/>
        </w:numPr>
        <w:adjustRightInd w:val="0"/>
        <w:snapToGrid w:val="0"/>
        <w:spacing w:line="360" w:lineRule="auto"/>
        <w:ind w:left="284" w:firstLineChars="0" w:hanging="284"/>
        <w:rPr>
          <w:b/>
          <w:szCs w:val="24"/>
          <w:lang w:val="zh-CN"/>
        </w:rPr>
      </w:pPr>
      <w:bookmarkStart w:id="501" w:name="_Toc102057744"/>
      <w:bookmarkStart w:id="502" w:name="_Toc102056244"/>
      <w:bookmarkStart w:id="503" w:name="_Toc102114946"/>
      <w:bookmarkStart w:id="504" w:name="_Toc102116048"/>
      <w:bookmarkStart w:id="505" w:name="_Toc102116178"/>
      <w:bookmarkStart w:id="506" w:name="_Toc102119879"/>
      <w:r w:rsidRPr="00B0387A">
        <w:rPr>
          <w:rFonts w:hint="eastAsia"/>
          <w:b/>
          <w:szCs w:val="24"/>
          <w:lang w:val="zh-CN"/>
        </w:rPr>
        <w:t>投标文件澄清</w:t>
      </w:r>
      <w:bookmarkEnd w:id="501"/>
      <w:bookmarkEnd w:id="502"/>
      <w:bookmarkEnd w:id="503"/>
      <w:bookmarkEnd w:id="504"/>
      <w:bookmarkEnd w:id="505"/>
      <w:bookmarkEnd w:id="506"/>
    </w:p>
    <w:p w14:paraId="0DFA3C5D" w14:textId="77777777" w:rsidR="00BF3B74" w:rsidRPr="00B0387A" w:rsidRDefault="000A0C28">
      <w:pPr>
        <w:numPr>
          <w:ilvl w:val="0"/>
          <w:numId w:val="55"/>
        </w:numPr>
        <w:wordWrap w:val="0"/>
        <w:adjustRightInd w:val="0"/>
        <w:snapToGrid w:val="0"/>
        <w:spacing w:line="360" w:lineRule="auto"/>
        <w:rPr>
          <w:rFonts w:cs="Helvetica"/>
          <w:szCs w:val="24"/>
          <w:lang w:val="zh-CN"/>
        </w:rPr>
      </w:pPr>
      <w:r w:rsidRPr="00B0387A">
        <w:rPr>
          <w:rFonts w:cs="Helvetica" w:hint="eastAsia"/>
          <w:szCs w:val="24"/>
          <w:lang w:val="zh-CN"/>
        </w:rPr>
        <w:t>评标期间，</w:t>
      </w:r>
      <w:r w:rsidRPr="00B0387A">
        <w:rPr>
          <w:rFonts w:cs="Helvetica"/>
          <w:szCs w:val="24"/>
          <w:lang w:val="zh-CN"/>
        </w:rPr>
        <w:t>对于投标文件中含义不明确、同类问题表述不一致或者有明显文字和计算错误的内容，评标委员会</w:t>
      </w:r>
      <w:r w:rsidRPr="00B0387A">
        <w:rPr>
          <w:rFonts w:cs="Helvetica" w:hint="eastAsia"/>
          <w:szCs w:val="24"/>
          <w:lang w:val="zh-CN"/>
        </w:rPr>
        <w:t>应当在电子采购平台上以书面的形式</w:t>
      </w:r>
      <w:r w:rsidRPr="00B0387A">
        <w:rPr>
          <w:rFonts w:cs="Helvetica"/>
          <w:szCs w:val="24"/>
          <w:lang w:val="zh-CN"/>
        </w:rPr>
        <w:t>要求投标人</w:t>
      </w:r>
      <w:proofErr w:type="gramStart"/>
      <w:r w:rsidRPr="00B0387A">
        <w:rPr>
          <w:rFonts w:cs="Helvetica" w:hint="eastAsia"/>
          <w:szCs w:val="24"/>
          <w:lang w:val="zh-CN"/>
        </w:rPr>
        <w:t>作</w:t>
      </w:r>
      <w:r w:rsidRPr="00B0387A">
        <w:rPr>
          <w:rFonts w:cs="Helvetica"/>
          <w:szCs w:val="24"/>
          <w:lang w:val="zh-CN"/>
        </w:rPr>
        <w:t>出</w:t>
      </w:r>
      <w:proofErr w:type="gramEnd"/>
      <w:r w:rsidRPr="00B0387A">
        <w:rPr>
          <w:rFonts w:cs="Helvetica"/>
          <w:szCs w:val="24"/>
          <w:lang w:val="zh-CN"/>
        </w:rPr>
        <w:t>必要的澄清、说明或者补正。</w:t>
      </w:r>
    </w:p>
    <w:p w14:paraId="53EA6EBC" w14:textId="77777777" w:rsidR="00BF3B74" w:rsidRPr="00B0387A" w:rsidRDefault="000A0C28">
      <w:pPr>
        <w:numPr>
          <w:ilvl w:val="0"/>
          <w:numId w:val="55"/>
        </w:numPr>
        <w:wordWrap w:val="0"/>
        <w:adjustRightInd w:val="0"/>
        <w:snapToGrid w:val="0"/>
        <w:spacing w:line="360" w:lineRule="auto"/>
        <w:rPr>
          <w:rFonts w:cs="Helvetica"/>
          <w:szCs w:val="24"/>
          <w:lang w:val="zh-CN"/>
        </w:rPr>
      </w:pPr>
      <w:r w:rsidRPr="00B0387A">
        <w:rPr>
          <w:rFonts w:cs="Helvetica" w:hint="eastAsia"/>
          <w:szCs w:val="24"/>
          <w:lang w:val="zh-CN"/>
        </w:rPr>
        <w:t>投标人</w:t>
      </w:r>
      <w:r w:rsidRPr="00B0387A">
        <w:rPr>
          <w:rFonts w:hint="eastAsia"/>
          <w:bCs/>
          <w:lang w:val="zh-CN"/>
        </w:rPr>
        <w:t>应</w:t>
      </w:r>
      <w:r w:rsidRPr="00B0387A">
        <w:rPr>
          <w:rFonts w:cs="Helvetica" w:hint="eastAsia"/>
          <w:szCs w:val="24"/>
          <w:lang w:val="zh-CN"/>
        </w:rPr>
        <w:t>按照</w:t>
      </w:r>
      <w:r w:rsidRPr="00B0387A">
        <w:rPr>
          <w:rFonts w:hint="eastAsia"/>
          <w:bCs/>
          <w:lang w:val="zh-CN"/>
        </w:rPr>
        <w:t>评标委员会要求在规定时间内</w:t>
      </w:r>
      <w:proofErr w:type="gramStart"/>
      <w:r w:rsidRPr="00B0387A">
        <w:rPr>
          <w:rFonts w:hint="eastAsia"/>
          <w:bCs/>
          <w:lang w:val="zh-CN"/>
        </w:rPr>
        <w:t>作出</w:t>
      </w:r>
      <w:proofErr w:type="gramEnd"/>
      <w:r w:rsidRPr="00B0387A">
        <w:rPr>
          <w:rFonts w:hint="eastAsia"/>
          <w:bCs/>
          <w:lang w:val="zh-CN"/>
        </w:rPr>
        <w:t>澄清、说明或者补正，</w:t>
      </w:r>
      <w:r w:rsidRPr="00B0387A">
        <w:rPr>
          <w:rFonts w:cs="Helvetica"/>
          <w:szCs w:val="24"/>
          <w:lang w:val="zh-CN"/>
        </w:rPr>
        <w:t>澄清、说明或者补正不得超出投标文件的范围或者改变投标文件的实质性内容。</w:t>
      </w:r>
    </w:p>
    <w:p w14:paraId="63A70FEA" w14:textId="77777777" w:rsidR="00BF3B74" w:rsidRPr="00B0387A" w:rsidRDefault="000A0C28">
      <w:pPr>
        <w:numPr>
          <w:ilvl w:val="0"/>
          <w:numId w:val="55"/>
        </w:numPr>
        <w:wordWrap w:val="0"/>
        <w:adjustRightInd w:val="0"/>
        <w:snapToGrid w:val="0"/>
        <w:spacing w:line="360" w:lineRule="auto"/>
        <w:ind w:left="476" w:hanging="476"/>
        <w:rPr>
          <w:lang w:val="zh-CN"/>
        </w:rPr>
      </w:pPr>
      <w:r w:rsidRPr="00B0387A">
        <w:rPr>
          <w:rFonts w:cs="Helvetica" w:hint="eastAsia"/>
          <w:szCs w:val="24"/>
          <w:lang w:val="zh-CN"/>
        </w:rPr>
        <w:t>投标人</w:t>
      </w:r>
      <w:r w:rsidRPr="00B0387A">
        <w:rPr>
          <w:rFonts w:hint="eastAsia"/>
          <w:lang w:val="zh-CN"/>
        </w:rPr>
        <w:t>的</w:t>
      </w:r>
      <w:r w:rsidRPr="00B0387A">
        <w:rPr>
          <w:rFonts w:cs="Helvetica"/>
          <w:szCs w:val="24"/>
          <w:lang w:val="zh-CN"/>
        </w:rPr>
        <w:t>澄清、说明或者补正</w:t>
      </w:r>
      <w:r w:rsidRPr="00B0387A">
        <w:rPr>
          <w:rFonts w:hint="eastAsia"/>
          <w:lang w:val="zh-CN"/>
        </w:rPr>
        <w:t>是其投标文件的有效组成部分，</w:t>
      </w:r>
      <w:r w:rsidRPr="00B0387A">
        <w:rPr>
          <w:rFonts w:cs="Helvetica"/>
          <w:szCs w:val="24"/>
          <w:lang w:val="zh-CN"/>
        </w:rPr>
        <w:t>澄清、说明或者补正应当</w:t>
      </w:r>
      <w:r w:rsidRPr="00B0387A">
        <w:rPr>
          <w:rFonts w:cs="Helvetica" w:hint="eastAsia"/>
          <w:szCs w:val="24"/>
          <w:lang w:val="zh-CN"/>
        </w:rPr>
        <w:t>在电子采购平台</w:t>
      </w:r>
      <w:r w:rsidRPr="00B0387A">
        <w:rPr>
          <w:szCs w:val="24"/>
          <w:lang w:val="zh-CN"/>
        </w:rPr>
        <w:t>加盖电子印章</w:t>
      </w:r>
      <w:r w:rsidRPr="00B0387A">
        <w:rPr>
          <w:rFonts w:hint="eastAsia"/>
          <w:szCs w:val="24"/>
          <w:lang w:val="zh-CN"/>
        </w:rPr>
        <w:t>后</w:t>
      </w:r>
      <w:r w:rsidRPr="00B0387A">
        <w:rPr>
          <w:rFonts w:cs="Helvetica" w:hint="eastAsia"/>
          <w:szCs w:val="24"/>
          <w:lang w:val="zh-CN"/>
        </w:rPr>
        <w:t>提交</w:t>
      </w:r>
      <w:r w:rsidRPr="00B0387A">
        <w:rPr>
          <w:rFonts w:cs="Helvetica"/>
          <w:szCs w:val="24"/>
          <w:lang w:val="zh-CN"/>
        </w:rPr>
        <w:t>。</w:t>
      </w:r>
    </w:p>
    <w:p w14:paraId="1B1A7A3F" w14:textId="77777777" w:rsidR="00BF3B74" w:rsidRPr="00B0387A" w:rsidRDefault="000A0C28">
      <w:pPr>
        <w:numPr>
          <w:ilvl w:val="0"/>
          <w:numId w:val="55"/>
        </w:numPr>
        <w:wordWrap w:val="0"/>
        <w:adjustRightInd w:val="0"/>
        <w:snapToGrid w:val="0"/>
        <w:spacing w:line="360" w:lineRule="auto"/>
        <w:ind w:left="476" w:hanging="476"/>
        <w:rPr>
          <w:bCs/>
          <w:lang w:val="zh-CN"/>
        </w:rPr>
      </w:pPr>
      <w:r w:rsidRPr="00B0387A">
        <w:rPr>
          <w:rFonts w:cs="Helvetica"/>
          <w:szCs w:val="24"/>
          <w:lang w:val="zh-CN"/>
        </w:rPr>
        <w:t>投标</w:t>
      </w:r>
      <w:r w:rsidRPr="00B0387A">
        <w:rPr>
          <w:lang w:val="zh-CN"/>
        </w:rPr>
        <w:t>文件</w:t>
      </w:r>
      <w:r w:rsidRPr="00B0387A">
        <w:rPr>
          <w:bCs/>
          <w:lang w:val="zh-CN"/>
        </w:rPr>
        <w:t>报价出现前后不一致的，按照下列规定修正：</w:t>
      </w:r>
    </w:p>
    <w:p w14:paraId="61D08E7D" w14:textId="77777777" w:rsidR="00BF3B74" w:rsidRPr="00B0387A" w:rsidRDefault="000A0C28">
      <w:pPr>
        <w:tabs>
          <w:tab w:val="left" w:pos="851"/>
          <w:tab w:val="left" w:pos="1418"/>
        </w:tabs>
        <w:wordWrap w:val="0"/>
        <w:adjustRightInd w:val="0"/>
        <w:snapToGrid w:val="0"/>
        <w:spacing w:line="360" w:lineRule="auto"/>
        <w:ind w:leftChars="202" w:left="1051" w:hangingChars="236" w:hanging="566"/>
        <w:rPr>
          <w:szCs w:val="24"/>
          <w:lang w:val="zh-CN"/>
        </w:rPr>
      </w:pPr>
      <w:r w:rsidRPr="00B0387A">
        <w:rPr>
          <w:rFonts w:hint="eastAsia"/>
          <w:szCs w:val="24"/>
          <w:lang w:val="zh-CN"/>
        </w:rPr>
        <w:t>（1）</w:t>
      </w:r>
      <w:r w:rsidRPr="00B0387A">
        <w:rPr>
          <w:szCs w:val="24"/>
          <w:lang w:val="zh-CN"/>
        </w:rPr>
        <w:t>投标文件中开标一览表</w:t>
      </w:r>
      <w:r w:rsidRPr="00B0387A">
        <w:rPr>
          <w:rFonts w:hint="eastAsia"/>
          <w:szCs w:val="24"/>
          <w:lang w:val="zh-CN"/>
        </w:rPr>
        <w:t>（报价表）</w:t>
      </w:r>
      <w:r w:rsidRPr="00B0387A">
        <w:rPr>
          <w:szCs w:val="24"/>
          <w:lang w:val="zh-CN"/>
        </w:rPr>
        <w:t>内容与投标文件中相应内容不一致的，以开标一览表</w:t>
      </w:r>
      <w:r w:rsidRPr="00B0387A">
        <w:rPr>
          <w:rFonts w:hint="eastAsia"/>
          <w:szCs w:val="24"/>
          <w:lang w:val="zh-CN"/>
        </w:rPr>
        <w:t>（报价表）</w:t>
      </w:r>
      <w:r w:rsidRPr="00B0387A">
        <w:rPr>
          <w:szCs w:val="24"/>
          <w:lang w:val="zh-CN"/>
        </w:rPr>
        <w:t>为准</w:t>
      </w:r>
      <w:r w:rsidRPr="00B0387A">
        <w:rPr>
          <w:rFonts w:hint="eastAsia"/>
          <w:szCs w:val="24"/>
          <w:lang w:val="zh-CN"/>
        </w:rPr>
        <w:t>。</w:t>
      </w:r>
    </w:p>
    <w:p w14:paraId="18F735D1" w14:textId="77777777" w:rsidR="00BF3B74" w:rsidRPr="00B0387A" w:rsidRDefault="000A0C28">
      <w:pPr>
        <w:tabs>
          <w:tab w:val="left" w:pos="851"/>
          <w:tab w:val="left" w:pos="1418"/>
        </w:tabs>
        <w:wordWrap w:val="0"/>
        <w:adjustRightInd w:val="0"/>
        <w:snapToGrid w:val="0"/>
        <w:spacing w:line="360" w:lineRule="auto"/>
        <w:ind w:leftChars="203" w:left="1332" w:hangingChars="352" w:hanging="845"/>
        <w:rPr>
          <w:szCs w:val="24"/>
          <w:lang w:val="zh-CN"/>
        </w:rPr>
      </w:pPr>
      <w:r w:rsidRPr="00B0387A">
        <w:rPr>
          <w:rFonts w:hint="eastAsia"/>
          <w:szCs w:val="24"/>
          <w:lang w:val="zh-CN"/>
        </w:rPr>
        <w:t>（2）</w:t>
      </w:r>
      <w:r w:rsidRPr="00B0387A">
        <w:rPr>
          <w:szCs w:val="24"/>
          <w:lang w:val="zh-CN"/>
        </w:rPr>
        <w:t>大写金额和小写金额不一致的，以大写金额为准</w:t>
      </w:r>
      <w:r w:rsidRPr="00B0387A">
        <w:rPr>
          <w:rFonts w:hint="eastAsia"/>
          <w:szCs w:val="24"/>
          <w:lang w:val="zh-CN"/>
        </w:rPr>
        <w:t>。</w:t>
      </w:r>
    </w:p>
    <w:p w14:paraId="5ED855AF" w14:textId="77777777" w:rsidR="00BF3B74" w:rsidRPr="00B0387A" w:rsidRDefault="000A0C28">
      <w:pPr>
        <w:tabs>
          <w:tab w:val="left" w:pos="851"/>
          <w:tab w:val="left" w:pos="1418"/>
        </w:tabs>
        <w:wordWrap w:val="0"/>
        <w:adjustRightInd w:val="0"/>
        <w:snapToGrid w:val="0"/>
        <w:spacing w:line="360" w:lineRule="auto"/>
        <w:ind w:leftChars="203" w:left="1332" w:hangingChars="352" w:hanging="845"/>
        <w:rPr>
          <w:szCs w:val="24"/>
          <w:lang w:val="zh-CN"/>
        </w:rPr>
      </w:pPr>
      <w:r w:rsidRPr="00B0387A">
        <w:rPr>
          <w:rFonts w:hint="eastAsia"/>
          <w:szCs w:val="24"/>
          <w:lang w:val="zh-CN"/>
        </w:rPr>
        <w:t>（3）</w:t>
      </w:r>
      <w:r w:rsidRPr="00B0387A">
        <w:rPr>
          <w:szCs w:val="24"/>
          <w:lang w:val="zh-CN"/>
        </w:rPr>
        <w:t>单价金额小数点或百分比有明显错位的，以开标一览表的总价为准，并修改单价</w:t>
      </w:r>
      <w:r w:rsidRPr="00B0387A">
        <w:rPr>
          <w:rFonts w:hint="eastAsia"/>
          <w:szCs w:val="24"/>
          <w:lang w:val="zh-CN"/>
        </w:rPr>
        <w:t>。</w:t>
      </w:r>
    </w:p>
    <w:p w14:paraId="2C5C14B5" w14:textId="77777777" w:rsidR="00BF3B74" w:rsidRPr="00B0387A" w:rsidRDefault="000A0C28">
      <w:pPr>
        <w:tabs>
          <w:tab w:val="left" w:pos="851"/>
          <w:tab w:val="left" w:pos="1418"/>
        </w:tabs>
        <w:wordWrap w:val="0"/>
        <w:adjustRightInd w:val="0"/>
        <w:snapToGrid w:val="0"/>
        <w:spacing w:line="360" w:lineRule="auto"/>
        <w:ind w:leftChars="203" w:left="1332" w:hangingChars="352" w:hanging="845"/>
        <w:rPr>
          <w:szCs w:val="24"/>
          <w:lang w:val="zh-CN"/>
        </w:rPr>
      </w:pPr>
      <w:r w:rsidRPr="00B0387A">
        <w:rPr>
          <w:rFonts w:hint="eastAsia"/>
          <w:szCs w:val="24"/>
          <w:lang w:val="zh-CN"/>
        </w:rPr>
        <w:t>（4）</w:t>
      </w:r>
      <w:r w:rsidRPr="00B0387A">
        <w:rPr>
          <w:szCs w:val="24"/>
          <w:lang w:val="zh-CN"/>
        </w:rPr>
        <w:t>总价金额与按单价汇总金额不一致的，以单价金额计算结果为准</w:t>
      </w:r>
      <w:r w:rsidRPr="00B0387A">
        <w:rPr>
          <w:rFonts w:hint="eastAsia"/>
          <w:szCs w:val="24"/>
          <w:lang w:val="zh-CN"/>
        </w:rPr>
        <w:t>。</w:t>
      </w:r>
    </w:p>
    <w:p w14:paraId="63934070" w14:textId="77777777" w:rsidR="00BF3B74" w:rsidRPr="00B0387A" w:rsidRDefault="000A0C28">
      <w:pPr>
        <w:tabs>
          <w:tab w:val="left" w:pos="851"/>
          <w:tab w:val="left" w:pos="1418"/>
        </w:tabs>
        <w:wordWrap w:val="0"/>
        <w:adjustRightInd w:val="0"/>
        <w:snapToGrid w:val="0"/>
        <w:spacing w:line="360" w:lineRule="auto"/>
        <w:ind w:leftChars="203" w:left="1332" w:hangingChars="352" w:hanging="845"/>
        <w:rPr>
          <w:szCs w:val="24"/>
          <w:lang w:val="zh-CN"/>
        </w:rPr>
      </w:pPr>
      <w:r w:rsidRPr="00B0387A">
        <w:rPr>
          <w:rFonts w:hint="eastAsia"/>
          <w:szCs w:val="24"/>
          <w:lang w:val="zh-CN"/>
        </w:rPr>
        <w:t>（5）</w:t>
      </w:r>
      <w:r w:rsidRPr="00B0387A">
        <w:rPr>
          <w:szCs w:val="24"/>
          <w:lang w:val="zh-CN"/>
        </w:rPr>
        <w:t>同时出现两种以上不一致的，按照前款规定的顺序修正</w:t>
      </w:r>
      <w:r w:rsidRPr="00B0387A">
        <w:rPr>
          <w:rFonts w:hint="eastAsia"/>
          <w:szCs w:val="24"/>
          <w:lang w:val="zh-CN"/>
        </w:rPr>
        <w:t>。</w:t>
      </w:r>
    </w:p>
    <w:p w14:paraId="231BFCFA" w14:textId="77777777" w:rsidR="00BF3B74" w:rsidRPr="00B0387A" w:rsidRDefault="000A0C28">
      <w:pPr>
        <w:tabs>
          <w:tab w:val="left" w:pos="851"/>
          <w:tab w:val="left" w:pos="1418"/>
        </w:tabs>
        <w:wordWrap w:val="0"/>
        <w:adjustRightInd w:val="0"/>
        <w:snapToGrid w:val="0"/>
        <w:spacing w:line="360" w:lineRule="auto"/>
        <w:ind w:leftChars="202" w:left="1051" w:hangingChars="236" w:hanging="566"/>
        <w:rPr>
          <w:szCs w:val="24"/>
          <w:lang w:val="zh-CN"/>
        </w:rPr>
      </w:pPr>
      <w:r w:rsidRPr="00B0387A">
        <w:rPr>
          <w:rFonts w:hint="eastAsia"/>
          <w:szCs w:val="24"/>
          <w:lang w:val="zh-CN"/>
        </w:rPr>
        <w:t>（6）</w:t>
      </w:r>
      <w:r w:rsidRPr="00B0387A">
        <w:rPr>
          <w:szCs w:val="24"/>
          <w:lang w:val="zh-CN"/>
        </w:rPr>
        <w:t>修正后的报价按照</w:t>
      </w:r>
      <w:r w:rsidRPr="00B0387A">
        <w:rPr>
          <w:rFonts w:hint="eastAsia"/>
          <w:szCs w:val="24"/>
          <w:lang w:val="zh-CN"/>
        </w:rPr>
        <w:t>本节第2.3条规定</w:t>
      </w:r>
      <w:r w:rsidRPr="00B0387A">
        <w:rPr>
          <w:szCs w:val="24"/>
          <w:lang w:val="zh-CN"/>
        </w:rPr>
        <w:t>经投标人确认后产生约束力，投标人不确认的，</w:t>
      </w:r>
      <w:r w:rsidRPr="00B0387A">
        <w:rPr>
          <w:rFonts w:hint="eastAsia"/>
          <w:szCs w:val="24"/>
          <w:lang w:val="zh-CN"/>
        </w:rPr>
        <w:t>按照</w:t>
      </w:r>
      <w:r w:rsidRPr="00B0387A">
        <w:rPr>
          <w:szCs w:val="24"/>
          <w:lang w:val="zh-CN"/>
        </w:rPr>
        <w:t>无</w:t>
      </w:r>
      <w:r w:rsidRPr="00B0387A">
        <w:rPr>
          <w:b/>
          <w:szCs w:val="24"/>
          <w:lang w:val="zh-CN"/>
        </w:rPr>
        <w:t>效</w:t>
      </w:r>
      <w:r w:rsidRPr="00B0387A">
        <w:rPr>
          <w:rFonts w:hint="eastAsia"/>
          <w:b/>
          <w:szCs w:val="24"/>
          <w:lang w:val="zh-CN"/>
        </w:rPr>
        <w:t>投标处理</w:t>
      </w:r>
      <w:r w:rsidRPr="00B0387A">
        <w:rPr>
          <w:szCs w:val="24"/>
          <w:lang w:val="zh-CN"/>
        </w:rPr>
        <w:t>。</w:t>
      </w:r>
    </w:p>
    <w:p w14:paraId="03C4D911" w14:textId="77777777" w:rsidR="00BF3B74" w:rsidRPr="00B0387A" w:rsidRDefault="000A0C28">
      <w:pPr>
        <w:pStyle w:val="af3"/>
        <w:numPr>
          <w:ilvl w:val="0"/>
          <w:numId w:val="54"/>
        </w:numPr>
        <w:adjustRightInd w:val="0"/>
        <w:snapToGrid w:val="0"/>
        <w:spacing w:line="360" w:lineRule="auto"/>
        <w:ind w:left="284" w:firstLineChars="0" w:hanging="284"/>
        <w:rPr>
          <w:b/>
          <w:szCs w:val="24"/>
          <w:lang w:val="zh-CN"/>
        </w:rPr>
      </w:pPr>
      <w:bookmarkStart w:id="507" w:name="_Toc102056248"/>
      <w:bookmarkStart w:id="508" w:name="_Toc102057748"/>
      <w:bookmarkStart w:id="509" w:name="_Toc102114950"/>
      <w:bookmarkStart w:id="510" w:name="_Toc102116052"/>
      <w:bookmarkStart w:id="511" w:name="_Toc102116182"/>
      <w:bookmarkStart w:id="512" w:name="_Toc102119883"/>
      <w:bookmarkStart w:id="513" w:name="_Toc102056245"/>
      <w:bookmarkStart w:id="514" w:name="_Toc102057745"/>
      <w:bookmarkStart w:id="515" w:name="_Toc102114947"/>
      <w:bookmarkStart w:id="516" w:name="_Toc102116049"/>
      <w:bookmarkStart w:id="517" w:name="_Toc102116179"/>
      <w:bookmarkStart w:id="518" w:name="_Toc102119880"/>
      <w:r w:rsidRPr="00B0387A">
        <w:rPr>
          <w:rFonts w:hint="eastAsia"/>
          <w:b/>
          <w:szCs w:val="24"/>
          <w:lang w:val="zh-CN"/>
        </w:rPr>
        <w:t>相同品牌处理</w:t>
      </w:r>
      <w:bookmarkEnd w:id="507"/>
      <w:bookmarkEnd w:id="508"/>
      <w:bookmarkEnd w:id="509"/>
      <w:bookmarkEnd w:id="510"/>
      <w:bookmarkEnd w:id="511"/>
      <w:bookmarkEnd w:id="512"/>
      <w:r w:rsidRPr="00B0387A">
        <w:rPr>
          <w:rFonts w:hint="eastAsia"/>
          <w:b/>
          <w:szCs w:val="24"/>
          <w:lang w:val="zh-CN"/>
        </w:rPr>
        <w:t>原则</w:t>
      </w:r>
    </w:p>
    <w:p w14:paraId="31C81746" w14:textId="77777777" w:rsidR="00BF3B74" w:rsidRPr="00B0387A" w:rsidRDefault="000A0C28">
      <w:pPr>
        <w:numPr>
          <w:ilvl w:val="0"/>
          <w:numId w:val="56"/>
        </w:numPr>
        <w:wordWrap w:val="0"/>
        <w:adjustRightInd w:val="0"/>
        <w:snapToGrid w:val="0"/>
        <w:spacing w:line="360" w:lineRule="auto"/>
        <w:rPr>
          <w:rFonts w:cs="Helvetica"/>
          <w:strike/>
          <w:szCs w:val="24"/>
          <w:lang w:val="zh-CN"/>
        </w:rPr>
      </w:pPr>
      <w:r w:rsidRPr="00B0387A">
        <w:rPr>
          <w:rFonts w:cs="Helvetica" w:hint="eastAsia"/>
          <w:szCs w:val="24"/>
          <w:lang w:val="zh-CN"/>
        </w:rPr>
        <w:t>单一</w:t>
      </w:r>
      <w:r w:rsidRPr="00B0387A">
        <w:rPr>
          <w:rFonts w:hint="eastAsia"/>
          <w:szCs w:val="24"/>
          <w:lang w:val="zh-CN"/>
        </w:rPr>
        <w:t>产品</w:t>
      </w:r>
      <w:r w:rsidRPr="00B0387A">
        <w:rPr>
          <w:rFonts w:cs="Helvetica" w:hint="eastAsia"/>
          <w:szCs w:val="24"/>
          <w:lang w:val="zh-CN"/>
        </w:rPr>
        <w:t>采购（或非单一产品采购中的核心产品），</w:t>
      </w:r>
      <w:r w:rsidRPr="00B0387A">
        <w:rPr>
          <w:rFonts w:cs="Helvetica"/>
          <w:szCs w:val="24"/>
          <w:lang w:val="zh-CN"/>
        </w:rPr>
        <w:t>提供相同品牌产品的不同投标人参加同一合同项下投标的，</w:t>
      </w:r>
      <w:r w:rsidRPr="00B0387A">
        <w:rPr>
          <w:rFonts w:cs="Helvetica" w:hint="eastAsia"/>
          <w:szCs w:val="24"/>
          <w:lang w:val="zh-CN"/>
        </w:rPr>
        <w:t>以其中通过资格审查、符合性审查且报价最低的参加评标；报</w:t>
      </w:r>
      <w:r w:rsidRPr="00B0387A">
        <w:rPr>
          <w:rFonts w:cs="Helvetica" w:hint="eastAsia"/>
          <w:szCs w:val="24"/>
          <w:lang w:val="zh-CN"/>
        </w:rPr>
        <w:lastRenderedPageBreak/>
        <w:t>价相同的，</w:t>
      </w:r>
      <w:r w:rsidRPr="00B0387A">
        <w:rPr>
          <w:rFonts w:cs="Helvetica"/>
          <w:szCs w:val="24"/>
          <w:lang w:val="zh-CN"/>
        </w:rPr>
        <w:t>由采购人</w:t>
      </w:r>
      <w:r w:rsidRPr="00B0387A">
        <w:rPr>
          <w:rFonts w:cs="Helvetica" w:hint="eastAsia"/>
          <w:szCs w:val="24"/>
          <w:lang w:val="zh-CN"/>
        </w:rPr>
        <w:t>确定</w:t>
      </w:r>
      <w:r w:rsidRPr="00B0387A">
        <w:rPr>
          <w:rFonts w:cs="Helvetica"/>
          <w:szCs w:val="24"/>
          <w:lang w:val="zh-CN"/>
        </w:rPr>
        <w:t>或者采购人委托评标委员会</w:t>
      </w:r>
      <w:r w:rsidRPr="00B0387A">
        <w:rPr>
          <w:rFonts w:cs="Helvetica" w:hint="eastAsia"/>
          <w:szCs w:val="24"/>
          <w:lang w:val="zh-CN"/>
        </w:rPr>
        <w:t>以投票方式</w:t>
      </w:r>
      <w:r w:rsidRPr="00B0387A">
        <w:rPr>
          <w:rFonts w:cs="Helvetica"/>
          <w:szCs w:val="24"/>
          <w:lang w:val="zh-CN"/>
        </w:rPr>
        <w:t>确定</w:t>
      </w:r>
      <w:r w:rsidRPr="00B0387A">
        <w:rPr>
          <w:rFonts w:cs="Helvetica" w:hint="eastAsia"/>
          <w:szCs w:val="24"/>
          <w:lang w:val="zh-CN"/>
        </w:rPr>
        <w:t>一</w:t>
      </w:r>
      <w:r w:rsidRPr="00B0387A">
        <w:rPr>
          <w:rFonts w:cs="Helvetica"/>
          <w:szCs w:val="24"/>
          <w:lang w:val="zh-CN"/>
        </w:rPr>
        <w:t>个参加</w:t>
      </w:r>
      <w:r w:rsidRPr="00B0387A">
        <w:rPr>
          <w:rFonts w:cs="Helvetica" w:hint="eastAsia"/>
          <w:szCs w:val="24"/>
          <w:lang w:val="zh-CN"/>
        </w:rPr>
        <w:t>评标</w:t>
      </w:r>
      <w:r w:rsidRPr="00B0387A">
        <w:rPr>
          <w:rFonts w:cs="Helvetica"/>
          <w:szCs w:val="24"/>
          <w:lang w:val="zh-CN"/>
        </w:rPr>
        <w:t>的投标人，其</w:t>
      </w:r>
      <w:r w:rsidRPr="00B0387A">
        <w:rPr>
          <w:rFonts w:cs="Helvetica" w:hint="eastAsia"/>
          <w:szCs w:val="24"/>
          <w:lang w:val="zh-CN"/>
        </w:rPr>
        <w:t>它投标</w:t>
      </w:r>
      <w:r w:rsidRPr="00B0387A">
        <w:rPr>
          <w:rFonts w:cs="Helvetica"/>
          <w:szCs w:val="24"/>
          <w:lang w:val="zh-CN"/>
        </w:rPr>
        <w:t>无效</w:t>
      </w:r>
      <w:r w:rsidRPr="00B0387A">
        <w:rPr>
          <w:rFonts w:cs="Helvetica" w:hint="eastAsia"/>
          <w:szCs w:val="24"/>
          <w:lang w:val="zh-CN"/>
        </w:rPr>
        <w:t>。</w:t>
      </w:r>
    </w:p>
    <w:p w14:paraId="6431B7D0" w14:textId="77777777" w:rsidR="00BF3B74" w:rsidRPr="00B0387A" w:rsidRDefault="000A0C28">
      <w:pPr>
        <w:numPr>
          <w:ilvl w:val="0"/>
          <w:numId w:val="56"/>
        </w:numPr>
        <w:wordWrap w:val="0"/>
        <w:adjustRightInd w:val="0"/>
        <w:snapToGrid w:val="0"/>
        <w:spacing w:line="360" w:lineRule="auto"/>
        <w:ind w:left="476" w:hanging="476"/>
        <w:rPr>
          <w:szCs w:val="24"/>
          <w:lang w:val="zh-CN"/>
        </w:rPr>
      </w:pPr>
      <w:r w:rsidRPr="00B0387A">
        <w:rPr>
          <w:rFonts w:hint="eastAsia"/>
          <w:szCs w:val="24"/>
          <w:lang w:val="zh-CN"/>
        </w:rPr>
        <w:t>非单一产品采购项目，采购人应当根据采购项目技术构成、产品价格比重等合理确定一个核心产品（采购清单中作“与核心产品相同〈或同一〉品牌”实质性要求的产品，视为一个核心产品），并以“核心产品”在招标文件中载明，评审时按前款规定处理。</w:t>
      </w:r>
    </w:p>
    <w:p w14:paraId="6265892B" w14:textId="77777777" w:rsidR="00BF3B74" w:rsidRPr="00B0387A" w:rsidRDefault="000A0C28">
      <w:pPr>
        <w:pStyle w:val="af3"/>
        <w:numPr>
          <w:ilvl w:val="0"/>
          <w:numId w:val="54"/>
        </w:numPr>
        <w:adjustRightInd w:val="0"/>
        <w:snapToGrid w:val="0"/>
        <w:spacing w:line="360" w:lineRule="auto"/>
        <w:ind w:left="284" w:firstLineChars="0" w:hanging="284"/>
        <w:rPr>
          <w:b/>
          <w:szCs w:val="24"/>
          <w:lang w:val="zh-CN"/>
        </w:rPr>
      </w:pPr>
      <w:r w:rsidRPr="00B0387A">
        <w:rPr>
          <w:rFonts w:hint="eastAsia"/>
          <w:b/>
          <w:szCs w:val="24"/>
          <w:lang w:val="zh-CN"/>
        </w:rPr>
        <w:t>商务技术评</w:t>
      </w:r>
      <w:bookmarkEnd w:id="513"/>
      <w:bookmarkEnd w:id="514"/>
      <w:bookmarkEnd w:id="515"/>
      <w:bookmarkEnd w:id="516"/>
      <w:bookmarkEnd w:id="517"/>
      <w:bookmarkEnd w:id="518"/>
      <w:r w:rsidRPr="00B0387A">
        <w:rPr>
          <w:rFonts w:hint="eastAsia"/>
          <w:b/>
          <w:szCs w:val="24"/>
          <w:lang w:val="zh-CN"/>
        </w:rPr>
        <w:t>审</w:t>
      </w:r>
    </w:p>
    <w:p w14:paraId="6C4C11F5" w14:textId="77777777" w:rsidR="00BF3B74" w:rsidRPr="00B0387A" w:rsidRDefault="000A0C28">
      <w:pPr>
        <w:wordWrap w:val="0"/>
        <w:adjustRightInd w:val="0"/>
        <w:snapToGrid w:val="0"/>
        <w:spacing w:line="360" w:lineRule="auto"/>
        <w:ind w:firstLineChars="200" w:firstLine="480"/>
        <w:rPr>
          <w:bCs/>
          <w:strike/>
          <w:lang w:val="zh-CN"/>
        </w:rPr>
      </w:pPr>
      <w:r w:rsidRPr="00B0387A">
        <w:rPr>
          <w:rFonts w:hint="eastAsia"/>
          <w:bCs/>
          <w:lang w:val="zh-CN"/>
        </w:rPr>
        <w:t>评标委员会</w:t>
      </w:r>
      <w:r w:rsidRPr="00B0387A">
        <w:rPr>
          <w:bCs/>
          <w:lang w:val="zh-CN"/>
        </w:rPr>
        <w:t>应</w:t>
      </w:r>
      <w:r w:rsidRPr="00B0387A">
        <w:rPr>
          <w:rFonts w:hint="eastAsia"/>
          <w:bCs/>
          <w:lang w:val="zh-CN"/>
        </w:rPr>
        <w:t>当按照招标</w:t>
      </w:r>
      <w:r w:rsidRPr="00B0387A">
        <w:rPr>
          <w:bCs/>
          <w:lang w:val="zh-CN"/>
        </w:rPr>
        <w:t>文件要求及</w:t>
      </w:r>
      <w:r w:rsidRPr="00B0387A">
        <w:rPr>
          <w:rFonts w:hint="eastAsia"/>
          <w:bCs/>
          <w:lang w:val="zh-CN"/>
        </w:rPr>
        <w:t>本章“三、评标标准”中“2.</w:t>
      </w:r>
      <w:r w:rsidRPr="00B0387A">
        <w:rPr>
          <w:bCs/>
          <w:lang w:val="zh-CN"/>
        </w:rPr>
        <w:tab/>
        <w:t>商务技术评审</w:t>
      </w:r>
      <w:r w:rsidRPr="00B0387A">
        <w:rPr>
          <w:rFonts w:hint="eastAsia"/>
          <w:bCs/>
          <w:lang w:val="zh-CN"/>
        </w:rPr>
        <w:t>”的要求对符合性审查合格的投标文件进行商务和技术评审。</w:t>
      </w:r>
    </w:p>
    <w:p w14:paraId="3D59CDF4" w14:textId="77777777" w:rsidR="00BF3B74" w:rsidRPr="00B0387A" w:rsidRDefault="000A0C28">
      <w:pPr>
        <w:pStyle w:val="af3"/>
        <w:numPr>
          <w:ilvl w:val="0"/>
          <w:numId w:val="54"/>
        </w:numPr>
        <w:adjustRightInd w:val="0"/>
        <w:snapToGrid w:val="0"/>
        <w:spacing w:line="360" w:lineRule="auto"/>
        <w:ind w:left="283" w:firstLineChars="0" w:hanging="283"/>
        <w:rPr>
          <w:b/>
          <w:szCs w:val="24"/>
          <w:lang w:val="zh-CN"/>
        </w:rPr>
      </w:pPr>
      <w:bookmarkStart w:id="519" w:name="_Toc102116181"/>
      <w:bookmarkStart w:id="520" w:name="_Toc102119882"/>
      <w:bookmarkStart w:id="521" w:name="_Toc102116051"/>
      <w:bookmarkStart w:id="522" w:name="_Toc102114949"/>
      <w:bookmarkStart w:id="523" w:name="_Toc102056247"/>
      <w:bookmarkStart w:id="524" w:name="_Toc102057747"/>
      <w:r w:rsidRPr="00B0387A">
        <w:rPr>
          <w:rFonts w:hint="eastAsia"/>
          <w:b/>
          <w:szCs w:val="24"/>
          <w:lang w:val="zh-CN"/>
        </w:rPr>
        <w:t>报价评</w:t>
      </w:r>
      <w:bookmarkEnd w:id="519"/>
      <w:bookmarkEnd w:id="520"/>
      <w:bookmarkEnd w:id="521"/>
      <w:bookmarkEnd w:id="522"/>
      <w:bookmarkEnd w:id="523"/>
      <w:bookmarkEnd w:id="524"/>
      <w:r w:rsidRPr="00B0387A">
        <w:rPr>
          <w:rFonts w:hint="eastAsia"/>
          <w:b/>
          <w:szCs w:val="24"/>
          <w:lang w:val="zh-CN"/>
        </w:rPr>
        <w:t>审</w:t>
      </w:r>
    </w:p>
    <w:p w14:paraId="393EDD7C" w14:textId="77777777" w:rsidR="00BF3B74" w:rsidRPr="00B0387A" w:rsidRDefault="000A0C28">
      <w:pPr>
        <w:wordWrap w:val="0"/>
        <w:adjustRightInd w:val="0"/>
        <w:snapToGrid w:val="0"/>
        <w:spacing w:line="360" w:lineRule="auto"/>
        <w:ind w:firstLineChars="200" w:firstLine="480"/>
        <w:rPr>
          <w:bCs/>
          <w:szCs w:val="24"/>
        </w:rPr>
      </w:pPr>
      <w:r w:rsidRPr="00B0387A">
        <w:rPr>
          <w:rFonts w:hint="eastAsia"/>
          <w:bCs/>
          <w:szCs w:val="24"/>
        </w:rPr>
        <w:t>评标委员会应对符合性审查合格的投标文件报价进行评审。</w:t>
      </w:r>
    </w:p>
    <w:p w14:paraId="3BC3C1B4" w14:textId="77777777" w:rsidR="00BF3B74" w:rsidRPr="00B0387A" w:rsidRDefault="000A0C28">
      <w:pPr>
        <w:numPr>
          <w:ilvl w:val="0"/>
          <w:numId w:val="57"/>
        </w:numPr>
        <w:wordWrap w:val="0"/>
        <w:adjustRightInd w:val="0"/>
        <w:snapToGrid w:val="0"/>
        <w:spacing w:line="360" w:lineRule="auto"/>
        <w:ind w:left="476" w:hanging="476"/>
        <w:rPr>
          <w:bCs/>
          <w:szCs w:val="21"/>
          <w:lang w:val="zh-CN"/>
        </w:rPr>
      </w:pPr>
      <w:r w:rsidRPr="00B0387A">
        <w:rPr>
          <w:rFonts w:hint="eastAsia"/>
          <w:szCs w:val="24"/>
          <w:lang w:val="zh-CN"/>
        </w:rPr>
        <w:t>报价合理性说明：</w:t>
      </w:r>
      <w:r w:rsidRPr="00B0387A">
        <w:rPr>
          <w:rFonts w:cs="Helvetica"/>
          <w:szCs w:val="24"/>
          <w:lang w:val="zh-CN"/>
        </w:rPr>
        <w:t>评标委员会认为投标人的报价明显低于其他通过符合性审查投标人的报价，有可能影响产品质量或者不能诚信履约的，应当要求其</w:t>
      </w:r>
      <w:r w:rsidRPr="00B0387A">
        <w:rPr>
          <w:rFonts w:cs="Helvetica" w:hint="eastAsia"/>
          <w:szCs w:val="24"/>
          <w:lang w:val="zh-CN"/>
        </w:rPr>
        <w:t>在</w:t>
      </w:r>
      <w:r w:rsidRPr="00B0387A">
        <w:rPr>
          <w:rFonts w:cs="Helvetica"/>
          <w:szCs w:val="24"/>
          <w:lang w:val="zh-CN"/>
        </w:rPr>
        <w:t>合理的时间内提供说明，必要时提交相关证明材料；投标人不能证明其报价合理性的，评标委员</w:t>
      </w:r>
      <w:r w:rsidRPr="00B0387A">
        <w:rPr>
          <w:rFonts w:cs="Helvetica" w:hint="eastAsia"/>
          <w:szCs w:val="24"/>
          <w:lang w:val="zh-CN"/>
        </w:rPr>
        <w:t>应当将其作为</w:t>
      </w:r>
      <w:r w:rsidRPr="00B0387A">
        <w:rPr>
          <w:rFonts w:cs="Helvetica"/>
          <w:b/>
          <w:szCs w:val="24"/>
          <w:lang w:val="zh-CN"/>
        </w:rPr>
        <w:t>无效投标处理</w:t>
      </w:r>
      <w:r w:rsidRPr="00B0387A">
        <w:rPr>
          <w:rFonts w:cs="Helvetica"/>
          <w:szCs w:val="24"/>
          <w:lang w:val="zh-CN"/>
        </w:rPr>
        <w:t>。</w:t>
      </w:r>
    </w:p>
    <w:p w14:paraId="5FEAE032" w14:textId="77777777" w:rsidR="00BF3B74" w:rsidRPr="00B0387A" w:rsidRDefault="000A0C28">
      <w:pPr>
        <w:numPr>
          <w:ilvl w:val="0"/>
          <w:numId w:val="57"/>
        </w:numPr>
        <w:wordWrap w:val="0"/>
        <w:adjustRightInd w:val="0"/>
        <w:snapToGrid w:val="0"/>
        <w:spacing w:line="360" w:lineRule="auto"/>
        <w:ind w:left="476" w:hanging="476"/>
        <w:rPr>
          <w:szCs w:val="24"/>
          <w:lang w:val="zh-CN"/>
        </w:rPr>
      </w:pPr>
      <w:r w:rsidRPr="00B0387A">
        <w:rPr>
          <w:rFonts w:hint="eastAsia"/>
          <w:szCs w:val="24"/>
          <w:lang w:val="zh-CN"/>
        </w:rPr>
        <w:t>价格扣除：</w:t>
      </w:r>
      <w:r w:rsidRPr="00B0387A">
        <w:rPr>
          <w:szCs w:val="24"/>
          <w:lang w:val="zh-CN"/>
        </w:rPr>
        <w:t xml:space="preserve"> </w:t>
      </w:r>
    </w:p>
    <w:p w14:paraId="50A7B4C8" w14:textId="74513A90" w:rsidR="00BF3B74" w:rsidRPr="00B0387A" w:rsidRDefault="000A0C28">
      <w:pPr>
        <w:wordWrap w:val="0"/>
        <w:adjustRightInd w:val="0"/>
        <w:snapToGrid w:val="0"/>
        <w:spacing w:line="360" w:lineRule="auto"/>
        <w:ind w:leftChars="202" w:left="1052" w:hanging="567"/>
        <w:rPr>
          <w:bCs/>
          <w:szCs w:val="24"/>
          <w:lang w:val="zh-CN"/>
        </w:rPr>
      </w:pPr>
      <w:r w:rsidRPr="00B0387A">
        <w:rPr>
          <w:rFonts w:hint="eastAsia"/>
          <w:bCs/>
          <w:szCs w:val="24"/>
          <w:lang w:val="zh-CN"/>
        </w:rPr>
        <w:t>（1）非专门面向中小企业的采购项目或采购包，对符合规定的小微企业</w:t>
      </w:r>
      <w:r w:rsidRPr="00B0387A">
        <w:rPr>
          <w:rFonts w:ascii="楷体" w:eastAsia="楷体" w:hAnsi="楷体" w:hint="eastAsia"/>
          <w:bCs/>
          <w:szCs w:val="24"/>
          <w:lang w:val="zh-CN"/>
        </w:rPr>
        <w:t>（监狱企业、残疾人福利性单位、联合体各方均为小</w:t>
      </w:r>
      <w:proofErr w:type="gramStart"/>
      <w:r w:rsidRPr="00B0387A">
        <w:rPr>
          <w:rFonts w:ascii="楷体" w:eastAsia="楷体" w:hAnsi="楷体" w:hint="eastAsia"/>
          <w:bCs/>
          <w:szCs w:val="24"/>
          <w:lang w:val="zh-CN"/>
        </w:rPr>
        <w:t>微企业</w:t>
      </w:r>
      <w:proofErr w:type="gramEnd"/>
      <w:r w:rsidRPr="00B0387A">
        <w:rPr>
          <w:rFonts w:ascii="楷体" w:eastAsia="楷体" w:hAnsi="楷体" w:hint="eastAsia"/>
          <w:bCs/>
          <w:szCs w:val="24"/>
          <w:lang w:val="zh-CN"/>
        </w:rPr>
        <w:t>的联合体、符合小</w:t>
      </w:r>
      <w:proofErr w:type="gramStart"/>
      <w:r w:rsidRPr="00B0387A">
        <w:rPr>
          <w:rFonts w:ascii="楷体" w:eastAsia="楷体" w:hAnsi="楷体" w:hint="eastAsia"/>
          <w:bCs/>
          <w:szCs w:val="24"/>
          <w:lang w:val="zh-CN"/>
        </w:rPr>
        <w:t>微企业</w:t>
      </w:r>
      <w:proofErr w:type="gramEnd"/>
      <w:r w:rsidRPr="00B0387A">
        <w:rPr>
          <w:rFonts w:ascii="楷体" w:eastAsia="楷体" w:hAnsi="楷体" w:hint="eastAsia"/>
          <w:bCs/>
          <w:szCs w:val="24"/>
          <w:lang w:val="zh-CN"/>
        </w:rPr>
        <w:t>划分标准的个体工商户视同小微企业）</w:t>
      </w:r>
      <w:r w:rsidRPr="00B0387A">
        <w:rPr>
          <w:rFonts w:hint="eastAsia"/>
          <w:bCs/>
          <w:szCs w:val="24"/>
          <w:lang w:val="zh-CN"/>
        </w:rPr>
        <w:t>报价给予</w:t>
      </w:r>
      <w:r w:rsidRPr="00B0387A">
        <w:rPr>
          <w:rFonts w:hint="eastAsia"/>
          <w:b/>
          <w:bCs/>
          <w:i/>
          <w:iCs/>
          <w:szCs w:val="24"/>
          <w:u w:val="single"/>
          <w:lang w:val="zh-CN"/>
        </w:rPr>
        <w:t>10%-20%</w:t>
      </w:r>
      <w:r w:rsidRPr="00B0387A">
        <w:rPr>
          <w:rFonts w:hint="eastAsia"/>
          <w:b/>
          <w:bCs/>
          <w:i/>
          <w:iCs/>
          <w:szCs w:val="24"/>
          <w:u w:val="single"/>
        </w:rPr>
        <w:t>(选一个</w:t>
      </w:r>
      <w:r w:rsidR="001110CE" w:rsidRPr="00B0387A">
        <w:rPr>
          <w:rFonts w:hint="eastAsia"/>
          <w:b/>
          <w:bCs/>
          <w:i/>
          <w:iCs/>
          <w:szCs w:val="24"/>
          <w:u w:val="single"/>
        </w:rPr>
        <w:t>确定的</w:t>
      </w:r>
      <w:r w:rsidRPr="00B0387A">
        <w:rPr>
          <w:rFonts w:hint="eastAsia"/>
          <w:b/>
          <w:bCs/>
          <w:i/>
          <w:iCs/>
          <w:szCs w:val="24"/>
          <w:u w:val="single"/>
        </w:rPr>
        <w:t>整数值）</w:t>
      </w:r>
      <w:r w:rsidRPr="00B0387A">
        <w:rPr>
          <w:rFonts w:hint="eastAsia"/>
          <w:bCs/>
          <w:szCs w:val="24"/>
          <w:lang w:val="zh-CN"/>
        </w:rPr>
        <w:t>的扣除，对小</w:t>
      </w:r>
      <w:proofErr w:type="gramStart"/>
      <w:r w:rsidRPr="00B0387A">
        <w:rPr>
          <w:rFonts w:hint="eastAsia"/>
          <w:bCs/>
          <w:szCs w:val="24"/>
          <w:lang w:val="zh-CN"/>
        </w:rPr>
        <w:t>微企业</w:t>
      </w:r>
      <w:proofErr w:type="gramEnd"/>
      <w:r w:rsidRPr="00B0387A">
        <w:rPr>
          <w:rFonts w:hint="eastAsia"/>
          <w:bCs/>
          <w:szCs w:val="24"/>
          <w:lang w:val="zh-CN"/>
        </w:rPr>
        <w:t>中的监狱企业、残疾人福利性单位、采购产品纳入创新产品应用示范推荐目录内企业、采购产品获得节能产品或环境标志产品认证证书的企业报价给予</w:t>
      </w:r>
      <w:r w:rsidRPr="00B0387A">
        <w:rPr>
          <w:rFonts w:hint="eastAsia"/>
          <w:b/>
          <w:bCs/>
          <w:szCs w:val="24"/>
          <w:lang w:val="zh-CN"/>
        </w:rPr>
        <w:t>20%</w:t>
      </w:r>
      <w:r w:rsidRPr="00B0387A">
        <w:rPr>
          <w:rFonts w:hint="eastAsia"/>
          <w:bCs/>
          <w:szCs w:val="24"/>
          <w:lang w:val="zh-CN"/>
        </w:rPr>
        <w:t>的价格扣除，用扣除后的价格计算</w:t>
      </w:r>
      <w:r w:rsidRPr="00B0387A">
        <w:rPr>
          <w:bCs/>
          <w:szCs w:val="24"/>
          <w:lang w:val="zh-CN"/>
        </w:rPr>
        <w:t>投标报价</w:t>
      </w:r>
      <w:r w:rsidRPr="00B0387A">
        <w:rPr>
          <w:rFonts w:hint="eastAsia"/>
          <w:bCs/>
          <w:szCs w:val="24"/>
          <w:lang w:val="zh-CN"/>
        </w:rPr>
        <w:t>。</w:t>
      </w:r>
    </w:p>
    <w:p w14:paraId="4CCF3598" w14:textId="7AF1907A" w:rsidR="00BF3B74" w:rsidRPr="00B0387A" w:rsidRDefault="000A0C28">
      <w:pPr>
        <w:wordWrap w:val="0"/>
        <w:adjustRightInd w:val="0"/>
        <w:snapToGrid w:val="0"/>
        <w:spacing w:line="360" w:lineRule="auto"/>
        <w:ind w:leftChars="202" w:left="1052" w:hanging="567"/>
        <w:rPr>
          <w:bCs/>
          <w:szCs w:val="24"/>
          <w:lang w:val="zh-CN"/>
        </w:rPr>
      </w:pPr>
      <w:r w:rsidRPr="00B0387A">
        <w:rPr>
          <w:rFonts w:hint="eastAsia"/>
          <w:bCs/>
          <w:szCs w:val="24"/>
          <w:lang w:val="zh-CN"/>
        </w:rPr>
        <w:t>（2）接受大中型企业与小</w:t>
      </w:r>
      <w:proofErr w:type="gramStart"/>
      <w:r w:rsidRPr="00B0387A">
        <w:rPr>
          <w:rFonts w:hint="eastAsia"/>
          <w:bCs/>
          <w:szCs w:val="24"/>
          <w:lang w:val="zh-CN"/>
        </w:rPr>
        <w:t>微企业</w:t>
      </w:r>
      <w:proofErr w:type="gramEnd"/>
      <w:r w:rsidRPr="00B0387A">
        <w:rPr>
          <w:rFonts w:hint="eastAsia"/>
          <w:bCs/>
          <w:szCs w:val="24"/>
          <w:lang w:val="zh-CN"/>
        </w:rPr>
        <w:t>组成联合体或者允许大中型企业向一家或者多家小</w:t>
      </w:r>
      <w:proofErr w:type="gramStart"/>
      <w:r w:rsidRPr="00B0387A">
        <w:rPr>
          <w:rFonts w:hint="eastAsia"/>
          <w:bCs/>
          <w:szCs w:val="24"/>
          <w:lang w:val="zh-CN"/>
        </w:rPr>
        <w:t>微企业</w:t>
      </w:r>
      <w:proofErr w:type="gramEnd"/>
      <w:r w:rsidRPr="00B0387A">
        <w:rPr>
          <w:rFonts w:hint="eastAsia"/>
          <w:bCs/>
          <w:szCs w:val="24"/>
          <w:lang w:val="zh-CN"/>
        </w:rPr>
        <w:t>分包的采购项目，对于联合投标协议或者分包意向协议约定小</w:t>
      </w:r>
      <w:proofErr w:type="gramStart"/>
      <w:r w:rsidRPr="00B0387A">
        <w:rPr>
          <w:rFonts w:hint="eastAsia"/>
          <w:bCs/>
          <w:szCs w:val="24"/>
          <w:lang w:val="zh-CN"/>
        </w:rPr>
        <w:t>微企业</w:t>
      </w:r>
      <w:proofErr w:type="gramEnd"/>
      <w:r w:rsidRPr="00B0387A">
        <w:rPr>
          <w:rFonts w:hint="eastAsia"/>
          <w:bCs/>
          <w:szCs w:val="24"/>
          <w:lang w:val="zh-CN"/>
        </w:rPr>
        <w:t>的合同份额占到合同总金额30%以上的，对联合体或者大中型企业的报价给予</w:t>
      </w:r>
      <w:r w:rsidRPr="00B0387A">
        <w:rPr>
          <w:rFonts w:hint="eastAsia"/>
          <w:b/>
          <w:bCs/>
          <w:i/>
          <w:iCs/>
          <w:szCs w:val="24"/>
          <w:u w:val="single"/>
          <w:lang w:val="zh-CN"/>
        </w:rPr>
        <w:t>4%-6%</w:t>
      </w:r>
      <w:r w:rsidRPr="00B0387A">
        <w:rPr>
          <w:rFonts w:hint="eastAsia"/>
          <w:b/>
          <w:bCs/>
          <w:i/>
          <w:iCs/>
          <w:szCs w:val="24"/>
          <w:u w:val="single"/>
        </w:rPr>
        <w:t>(选一个</w:t>
      </w:r>
      <w:r w:rsidR="001110CE" w:rsidRPr="00B0387A">
        <w:rPr>
          <w:rFonts w:hint="eastAsia"/>
          <w:b/>
          <w:bCs/>
          <w:i/>
          <w:iCs/>
          <w:szCs w:val="24"/>
          <w:u w:val="single"/>
        </w:rPr>
        <w:t>确定的</w:t>
      </w:r>
      <w:r w:rsidRPr="00B0387A">
        <w:rPr>
          <w:rFonts w:hint="eastAsia"/>
          <w:b/>
          <w:bCs/>
          <w:i/>
          <w:iCs/>
          <w:szCs w:val="24"/>
          <w:u w:val="single"/>
        </w:rPr>
        <w:t>整数值）</w:t>
      </w:r>
      <w:r w:rsidRPr="00B0387A">
        <w:rPr>
          <w:rFonts w:hint="eastAsia"/>
          <w:bCs/>
          <w:szCs w:val="24"/>
          <w:lang w:val="zh-CN"/>
        </w:rPr>
        <w:t>的扣除，用扣除后的价格计算投标报价。</w:t>
      </w:r>
    </w:p>
    <w:p w14:paraId="4447F95C" w14:textId="77777777" w:rsidR="00BF3B74" w:rsidRPr="00B0387A" w:rsidRDefault="000A0C28">
      <w:pPr>
        <w:wordWrap w:val="0"/>
        <w:adjustRightInd w:val="0"/>
        <w:snapToGrid w:val="0"/>
        <w:spacing w:line="360" w:lineRule="auto"/>
        <w:ind w:leftChars="202" w:left="1052" w:hanging="567"/>
        <w:rPr>
          <w:bCs/>
          <w:szCs w:val="24"/>
          <w:lang w:val="zh-CN"/>
        </w:rPr>
      </w:pPr>
      <w:r w:rsidRPr="00B0387A">
        <w:rPr>
          <w:rFonts w:hint="eastAsia"/>
          <w:bCs/>
          <w:szCs w:val="24"/>
          <w:lang w:val="zh-CN"/>
        </w:rPr>
        <w:t>（3）参加政府采购活动的小微企业（含节能环保、创新产品企业）未提供“中小企业声明函”的；</w:t>
      </w:r>
      <w:r w:rsidRPr="00B0387A">
        <w:rPr>
          <w:rFonts w:hint="eastAsia"/>
          <w:szCs w:val="24"/>
          <w:lang w:val="zh-CN"/>
        </w:rPr>
        <w:t>监狱企业未提供</w:t>
      </w:r>
      <w:r w:rsidRPr="00B0387A">
        <w:rPr>
          <w:rFonts w:hint="eastAsia"/>
          <w:bCs/>
          <w:szCs w:val="24"/>
          <w:lang w:val="zh-CN"/>
        </w:rPr>
        <w:t>“监狱企业证明文件”的；监狱企业中的小</w:t>
      </w:r>
      <w:proofErr w:type="gramStart"/>
      <w:r w:rsidRPr="00B0387A">
        <w:rPr>
          <w:rFonts w:hint="eastAsia"/>
          <w:bCs/>
          <w:szCs w:val="24"/>
          <w:lang w:val="zh-CN"/>
        </w:rPr>
        <w:t>微企业</w:t>
      </w:r>
      <w:proofErr w:type="gramEnd"/>
      <w:r w:rsidRPr="00B0387A">
        <w:rPr>
          <w:rFonts w:hint="eastAsia"/>
          <w:bCs/>
          <w:szCs w:val="24"/>
          <w:lang w:val="zh-CN"/>
        </w:rPr>
        <w:t>未提供“中小企业声明函”的；残疾人福利性单位未提供“残疾人福利性单位声明函”的；残疾人福利性单位中的小</w:t>
      </w:r>
      <w:proofErr w:type="gramStart"/>
      <w:r w:rsidRPr="00B0387A">
        <w:rPr>
          <w:rFonts w:hint="eastAsia"/>
          <w:bCs/>
          <w:szCs w:val="24"/>
          <w:lang w:val="zh-CN"/>
        </w:rPr>
        <w:t>微企业</w:t>
      </w:r>
      <w:proofErr w:type="gramEnd"/>
      <w:r w:rsidRPr="00B0387A">
        <w:rPr>
          <w:rFonts w:hint="eastAsia"/>
          <w:bCs/>
          <w:szCs w:val="24"/>
          <w:lang w:val="zh-CN"/>
        </w:rPr>
        <w:t>未提供“中小企业声明函”的；</w:t>
      </w:r>
      <w:r w:rsidRPr="00B0387A">
        <w:rPr>
          <w:rFonts w:hint="eastAsia"/>
          <w:b/>
          <w:bCs/>
          <w:szCs w:val="24"/>
          <w:lang w:val="zh-CN"/>
        </w:rPr>
        <w:t>不得享受相应的价格扣除优惠</w:t>
      </w:r>
      <w:r w:rsidRPr="00B0387A">
        <w:rPr>
          <w:rFonts w:hint="eastAsia"/>
          <w:bCs/>
          <w:szCs w:val="24"/>
          <w:lang w:val="zh-CN"/>
        </w:rPr>
        <w:t>。组成联合体或者接受分包的小</w:t>
      </w:r>
      <w:proofErr w:type="gramStart"/>
      <w:r w:rsidRPr="00B0387A">
        <w:rPr>
          <w:rFonts w:hint="eastAsia"/>
          <w:bCs/>
          <w:szCs w:val="24"/>
          <w:lang w:val="zh-CN"/>
        </w:rPr>
        <w:t>微企业</w:t>
      </w:r>
      <w:proofErr w:type="gramEnd"/>
      <w:r w:rsidRPr="00B0387A">
        <w:rPr>
          <w:rFonts w:hint="eastAsia"/>
          <w:bCs/>
          <w:szCs w:val="24"/>
          <w:lang w:val="zh-CN"/>
        </w:rPr>
        <w:t>与联合体内其他企业、分包企业之间存在直接控股、管理关系的，</w:t>
      </w:r>
      <w:r w:rsidRPr="00B0387A">
        <w:rPr>
          <w:rFonts w:hint="eastAsia"/>
          <w:b/>
          <w:bCs/>
          <w:szCs w:val="24"/>
          <w:lang w:val="zh-CN"/>
        </w:rPr>
        <w:t>不得享受价格扣除优惠</w:t>
      </w:r>
      <w:r w:rsidRPr="00B0387A">
        <w:rPr>
          <w:rFonts w:hint="eastAsia"/>
          <w:bCs/>
          <w:szCs w:val="24"/>
          <w:lang w:val="zh-CN"/>
        </w:rPr>
        <w:t>。</w:t>
      </w:r>
    </w:p>
    <w:p w14:paraId="183622E7" w14:textId="77777777" w:rsidR="00BF3B74" w:rsidRPr="00B0387A" w:rsidRDefault="000A0C28">
      <w:pPr>
        <w:wordWrap w:val="0"/>
        <w:adjustRightInd w:val="0"/>
        <w:snapToGrid w:val="0"/>
        <w:spacing w:line="360" w:lineRule="auto"/>
        <w:ind w:leftChars="202" w:left="1052" w:hanging="567"/>
        <w:rPr>
          <w:b/>
          <w:bCs/>
          <w:lang w:val="zh-CN"/>
        </w:rPr>
      </w:pPr>
      <w:r w:rsidRPr="00B0387A">
        <w:rPr>
          <w:rFonts w:hint="eastAsia"/>
          <w:szCs w:val="24"/>
          <w:lang w:val="zh-CN"/>
        </w:rPr>
        <w:lastRenderedPageBreak/>
        <w:t>（4）</w:t>
      </w:r>
      <w:r w:rsidRPr="00B0387A">
        <w:rPr>
          <w:rFonts w:hint="eastAsia"/>
          <w:bCs/>
          <w:szCs w:val="24"/>
          <w:lang w:val="zh-CN"/>
        </w:rPr>
        <w:t>专门面向中小企业</w:t>
      </w:r>
      <w:r w:rsidRPr="00B0387A">
        <w:rPr>
          <w:rFonts w:hint="eastAsia"/>
          <w:bCs/>
          <w:lang w:val="zh-CN"/>
        </w:rPr>
        <w:t>、</w:t>
      </w:r>
      <w:r w:rsidRPr="00B0387A">
        <w:rPr>
          <w:rFonts w:hint="eastAsia"/>
          <w:szCs w:val="24"/>
          <w:lang w:val="zh-CN"/>
        </w:rPr>
        <w:t>预留部分采购份额面向中小企业采购的项目或采购包</w:t>
      </w:r>
      <w:r w:rsidRPr="00B0387A">
        <w:rPr>
          <w:rFonts w:hint="eastAsia"/>
          <w:bCs/>
          <w:lang w:val="zh-CN"/>
        </w:rPr>
        <w:t>，</w:t>
      </w:r>
      <w:r w:rsidRPr="00B0387A">
        <w:rPr>
          <w:rFonts w:hint="eastAsia"/>
          <w:bCs/>
          <w:szCs w:val="24"/>
          <w:lang w:val="zh-CN"/>
        </w:rPr>
        <w:t>评审时不再进行价格扣除</w:t>
      </w:r>
      <w:r w:rsidRPr="00B0387A">
        <w:rPr>
          <w:rFonts w:hint="eastAsia"/>
          <w:b/>
          <w:bCs/>
          <w:lang w:val="zh-CN"/>
        </w:rPr>
        <w:t xml:space="preserve">。 </w:t>
      </w:r>
    </w:p>
    <w:p w14:paraId="6FE5C1A5" w14:textId="77777777" w:rsidR="00BF3B74" w:rsidRPr="00B0387A" w:rsidRDefault="000A0C28">
      <w:pPr>
        <w:pStyle w:val="af3"/>
        <w:numPr>
          <w:ilvl w:val="0"/>
          <w:numId w:val="54"/>
        </w:numPr>
        <w:adjustRightInd w:val="0"/>
        <w:snapToGrid w:val="0"/>
        <w:spacing w:line="360" w:lineRule="auto"/>
        <w:ind w:left="284" w:firstLineChars="0" w:hanging="284"/>
        <w:rPr>
          <w:b/>
          <w:szCs w:val="24"/>
          <w:lang w:val="zh-CN"/>
        </w:rPr>
      </w:pPr>
      <w:bookmarkStart w:id="525" w:name="_Toc102056250"/>
      <w:bookmarkStart w:id="526" w:name="_Toc102057750"/>
      <w:bookmarkStart w:id="527" w:name="_Toc102119885"/>
      <w:bookmarkStart w:id="528" w:name="_Toc102114952"/>
      <w:bookmarkStart w:id="529" w:name="_Toc102116184"/>
      <w:bookmarkStart w:id="530" w:name="_Toc102116054"/>
      <w:r w:rsidRPr="00B0387A">
        <w:rPr>
          <w:rFonts w:hint="eastAsia"/>
          <w:b/>
          <w:szCs w:val="24"/>
          <w:lang w:val="zh-CN"/>
        </w:rPr>
        <w:t>评标报告</w:t>
      </w:r>
      <w:bookmarkEnd w:id="525"/>
      <w:bookmarkEnd w:id="526"/>
      <w:bookmarkEnd w:id="527"/>
      <w:bookmarkEnd w:id="528"/>
      <w:bookmarkEnd w:id="529"/>
      <w:bookmarkEnd w:id="530"/>
    </w:p>
    <w:p w14:paraId="5C42CCF4" w14:textId="77777777" w:rsidR="00BF3B74" w:rsidRPr="00B0387A" w:rsidRDefault="000A0C28">
      <w:pPr>
        <w:numPr>
          <w:ilvl w:val="0"/>
          <w:numId w:val="58"/>
        </w:numPr>
        <w:wordWrap w:val="0"/>
        <w:adjustRightInd w:val="0"/>
        <w:snapToGrid w:val="0"/>
        <w:spacing w:line="360" w:lineRule="auto"/>
        <w:rPr>
          <w:rFonts w:cs="Helvetica"/>
          <w:szCs w:val="24"/>
          <w:lang w:val="zh-CN"/>
        </w:rPr>
      </w:pPr>
      <w:r w:rsidRPr="00B0387A">
        <w:rPr>
          <w:rFonts w:cs="Helvetica" w:hint="eastAsia"/>
          <w:szCs w:val="24"/>
          <w:lang w:val="zh-CN"/>
        </w:rPr>
        <w:t>评标委员会按照招标文件确定的评标方法、程序及标准，对投标文件进行评审。评标结果按投标报价（因落实政府采购政策进行价格扣除的，以扣除后的价格计算）由低到高顺序排列。投标报价相同的并列。投标文件满足招标文件全部实质性要求且投标报价最低的投标人为排名第一的中标候选人。</w:t>
      </w:r>
    </w:p>
    <w:p w14:paraId="09BD89C8" w14:textId="77777777" w:rsidR="00BF3B74" w:rsidRPr="00B0387A" w:rsidRDefault="000A0C28">
      <w:pPr>
        <w:numPr>
          <w:ilvl w:val="0"/>
          <w:numId w:val="58"/>
        </w:numPr>
        <w:wordWrap w:val="0"/>
        <w:adjustRightInd w:val="0"/>
        <w:snapToGrid w:val="0"/>
        <w:spacing w:line="360" w:lineRule="auto"/>
        <w:rPr>
          <w:rFonts w:cs="Helvetica"/>
          <w:szCs w:val="24"/>
          <w:lang w:val="zh-CN"/>
        </w:rPr>
      </w:pPr>
      <w:r w:rsidRPr="00B0387A">
        <w:rPr>
          <w:rFonts w:cs="Helvetica" w:hint="eastAsia"/>
          <w:szCs w:val="24"/>
          <w:lang w:val="zh-CN"/>
        </w:rPr>
        <w:t>评标委员会依据评标结果，</w:t>
      </w:r>
      <w:r w:rsidRPr="00B0387A">
        <w:rPr>
          <w:rFonts w:ascii="Helvetica" w:hAnsi="Helvetica" w:cs="Helvetica" w:hint="eastAsia"/>
          <w:szCs w:val="24"/>
          <w:lang w:val="zh-CN"/>
        </w:rPr>
        <w:t>按各投标人的有效报价由低到高的顺序向采购人推荐中标</w:t>
      </w:r>
      <w:r w:rsidRPr="00B0387A">
        <w:rPr>
          <w:rFonts w:hint="eastAsia"/>
          <w:bCs/>
        </w:rPr>
        <w:t>候选人名单，并形成评标报告。</w:t>
      </w:r>
    </w:p>
    <w:p w14:paraId="18CB25A4" w14:textId="77777777" w:rsidR="00BF3B74" w:rsidRPr="00B0387A" w:rsidRDefault="000A0C28">
      <w:pPr>
        <w:numPr>
          <w:ilvl w:val="0"/>
          <w:numId w:val="58"/>
        </w:numPr>
        <w:wordWrap w:val="0"/>
        <w:adjustRightInd w:val="0"/>
        <w:snapToGrid w:val="0"/>
        <w:spacing w:line="360" w:lineRule="auto"/>
        <w:ind w:left="476" w:hanging="476"/>
        <w:rPr>
          <w:rFonts w:cs="Helvetica"/>
          <w:szCs w:val="24"/>
          <w:lang w:val="zh-CN"/>
        </w:rPr>
      </w:pPr>
      <w:r w:rsidRPr="00B0387A">
        <w:rPr>
          <w:rFonts w:cs="Helvetica" w:hint="eastAsia"/>
          <w:szCs w:val="24"/>
          <w:lang w:val="zh-CN"/>
        </w:rPr>
        <w:t>评标委员会应当在评标报告上签名，对自己的评审意见承担法律责任。对需要共同认定的事项存在争议的，应当按照少数服从多数的原则</w:t>
      </w:r>
      <w:proofErr w:type="gramStart"/>
      <w:r w:rsidRPr="00B0387A">
        <w:rPr>
          <w:rFonts w:cs="Helvetica" w:hint="eastAsia"/>
          <w:szCs w:val="24"/>
          <w:lang w:val="zh-CN"/>
        </w:rPr>
        <w:t>作出</w:t>
      </w:r>
      <w:proofErr w:type="gramEnd"/>
      <w:r w:rsidRPr="00B0387A">
        <w:rPr>
          <w:rFonts w:cs="Helvetica" w:hint="eastAsia"/>
          <w:szCs w:val="24"/>
          <w:lang w:val="zh-CN"/>
        </w:rPr>
        <w:t>结论。持不同意见的评标委员会成员应当在评标报告上签署不同意见，并说明理由，否则视为同意评标报告。</w:t>
      </w:r>
      <w:bookmarkStart w:id="531" w:name="_Toc494561963"/>
      <w:bookmarkStart w:id="532" w:name="_Toc511894519"/>
    </w:p>
    <w:p w14:paraId="446FBCED" w14:textId="77777777" w:rsidR="00BF3B74" w:rsidRPr="00B0387A" w:rsidRDefault="000A0C28">
      <w:pPr>
        <w:pStyle w:val="af3"/>
        <w:numPr>
          <w:ilvl w:val="0"/>
          <w:numId w:val="54"/>
        </w:numPr>
        <w:adjustRightInd w:val="0"/>
        <w:snapToGrid w:val="0"/>
        <w:spacing w:line="360" w:lineRule="auto"/>
        <w:ind w:left="284" w:firstLineChars="0" w:hanging="284"/>
        <w:rPr>
          <w:b/>
          <w:szCs w:val="24"/>
          <w:lang w:val="zh-CN"/>
        </w:rPr>
      </w:pPr>
      <w:bookmarkStart w:id="533" w:name="_Toc102056217"/>
      <w:bookmarkStart w:id="534" w:name="_Toc102057717"/>
      <w:bookmarkStart w:id="535" w:name="_Toc102114919"/>
      <w:bookmarkStart w:id="536" w:name="_Toc102116021"/>
      <w:bookmarkStart w:id="537" w:name="_Toc102116151"/>
      <w:bookmarkStart w:id="538" w:name="_Toc102119852"/>
      <w:r w:rsidRPr="00B0387A">
        <w:rPr>
          <w:rFonts w:hint="eastAsia"/>
          <w:b/>
          <w:szCs w:val="24"/>
          <w:lang w:val="zh-CN"/>
        </w:rPr>
        <w:t>应予废标的情形</w:t>
      </w:r>
      <w:bookmarkEnd w:id="533"/>
      <w:bookmarkEnd w:id="534"/>
      <w:bookmarkEnd w:id="535"/>
      <w:bookmarkEnd w:id="536"/>
      <w:bookmarkEnd w:id="537"/>
      <w:bookmarkEnd w:id="538"/>
    </w:p>
    <w:p w14:paraId="0DAF9A5B" w14:textId="77777777" w:rsidR="00BF3B74" w:rsidRPr="00B0387A" w:rsidRDefault="000A0C28">
      <w:pPr>
        <w:numPr>
          <w:ilvl w:val="0"/>
          <w:numId w:val="59"/>
        </w:numPr>
        <w:wordWrap w:val="0"/>
        <w:adjustRightInd w:val="0"/>
        <w:snapToGrid w:val="0"/>
        <w:spacing w:line="360" w:lineRule="auto"/>
        <w:ind w:left="476" w:hanging="476"/>
        <w:rPr>
          <w:szCs w:val="24"/>
          <w:lang w:val="zh-CN"/>
        </w:rPr>
      </w:pPr>
      <w:r w:rsidRPr="00B0387A">
        <w:rPr>
          <w:rFonts w:hint="eastAsia"/>
          <w:szCs w:val="24"/>
          <w:lang w:val="zh-CN"/>
        </w:rPr>
        <w:t>在招标采购过程中，出现下列情形之一的，应予废标：</w:t>
      </w:r>
    </w:p>
    <w:p w14:paraId="24C148C3" w14:textId="77777777" w:rsidR="00BF3B74" w:rsidRPr="00B0387A" w:rsidRDefault="000A0C28">
      <w:pPr>
        <w:pStyle w:val="a0"/>
        <w:wordWrap w:val="0"/>
        <w:adjustRightInd w:val="0"/>
        <w:snapToGrid w:val="0"/>
        <w:spacing w:line="360" w:lineRule="auto"/>
        <w:ind w:firstLineChars="200" w:firstLine="480"/>
        <w:rPr>
          <w:szCs w:val="24"/>
          <w:lang w:val="zh-CN"/>
        </w:rPr>
      </w:pPr>
      <w:r w:rsidRPr="00B0387A">
        <w:rPr>
          <w:rFonts w:hint="eastAsia"/>
          <w:szCs w:val="24"/>
          <w:lang w:val="zh-CN"/>
        </w:rPr>
        <w:t>（1）符合专业条件的供应商或者对招标文件作实质响应的供应商不足3家的；</w:t>
      </w:r>
    </w:p>
    <w:p w14:paraId="2611210E" w14:textId="77777777" w:rsidR="00BF3B74" w:rsidRPr="00B0387A" w:rsidRDefault="000A0C28">
      <w:pPr>
        <w:pStyle w:val="a0"/>
        <w:wordWrap w:val="0"/>
        <w:adjustRightInd w:val="0"/>
        <w:snapToGrid w:val="0"/>
        <w:spacing w:line="360" w:lineRule="auto"/>
        <w:ind w:firstLineChars="200" w:firstLine="480"/>
        <w:rPr>
          <w:szCs w:val="24"/>
          <w:lang w:val="zh-CN"/>
        </w:rPr>
      </w:pPr>
      <w:r w:rsidRPr="00B0387A">
        <w:rPr>
          <w:rFonts w:hint="eastAsia"/>
          <w:szCs w:val="24"/>
          <w:lang w:val="zh-CN"/>
        </w:rPr>
        <w:t>（2）出现影响采购公正的违法、违规行为的；</w:t>
      </w:r>
    </w:p>
    <w:p w14:paraId="7A2DE31C" w14:textId="77777777" w:rsidR="00BF3B74" w:rsidRPr="00B0387A" w:rsidRDefault="000A0C28">
      <w:pPr>
        <w:pStyle w:val="a0"/>
        <w:wordWrap w:val="0"/>
        <w:adjustRightInd w:val="0"/>
        <w:snapToGrid w:val="0"/>
        <w:spacing w:line="360" w:lineRule="auto"/>
        <w:ind w:firstLineChars="200" w:firstLine="480"/>
        <w:rPr>
          <w:szCs w:val="24"/>
          <w:lang w:val="zh-CN"/>
        </w:rPr>
      </w:pPr>
      <w:r w:rsidRPr="00B0387A">
        <w:rPr>
          <w:rFonts w:hint="eastAsia"/>
          <w:szCs w:val="24"/>
          <w:lang w:val="zh-CN"/>
        </w:rPr>
        <w:t>（3）投标人的报价均超过了采购预算，采购人不能支付的；</w:t>
      </w:r>
    </w:p>
    <w:p w14:paraId="4D6E9EE2" w14:textId="77777777" w:rsidR="00BF3B74" w:rsidRPr="00B0387A" w:rsidRDefault="000A0C28">
      <w:pPr>
        <w:pStyle w:val="a0"/>
        <w:wordWrap w:val="0"/>
        <w:adjustRightInd w:val="0"/>
        <w:snapToGrid w:val="0"/>
        <w:spacing w:line="360" w:lineRule="auto"/>
        <w:ind w:firstLineChars="200" w:firstLine="480"/>
        <w:rPr>
          <w:szCs w:val="24"/>
          <w:lang w:val="zh-CN"/>
        </w:rPr>
      </w:pPr>
      <w:r w:rsidRPr="00B0387A">
        <w:rPr>
          <w:rFonts w:hint="eastAsia"/>
          <w:szCs w:val="24"/>
          <w:lang w:val="zh-CN"/>
        </w:rPr>
        <w:t>（4）因重大变故，采购任务取消的。</w:t>
      </w:r>
    </w:p>
    <w:p w14:paraId="27D22BBB" w14:textId="77777777" w:rsidR="00BF3B74" w:rsidRPr="00B0387A" w:rsidRDefault="000A0C28">
      <w:pPr>
        <w:numPr>
          <w:ilvl w:val="0"/>
          <w:numId w:val="59"/>
        </w:numPr>
        <w:wordWrap w:val="0"/>
        <w:adjustRightInd w:val="0"/>
        <w:snapToGrid w:val="0"/>
        <w:spacing w:line="360" w:lineRule="auto"/>
        <w:ind w:left="476" w:hanging="476"/>
        <w:rPr>
          <w:szCs w:val="24"/>
          <w:lang w:val="zh-CN"/>
        </w:rPr>
      </w:pPr>
      <w:proofErr w:type="gramStart"/>
      <w:r w:rsidRPr="00B0387A">
        <w:rPr>
          <w:rFonts w:hint="eastAsia"/>
          <w:szCs w:val="24"/>
          <w:lang w:val="zh-CN"/>
        </w:rPr>
        <w:t>废标后</w:t>
      </w:r>
      <w:proofErr w:type="gramEnd"/>
      <w:r w:rsidRPr="00B0387A">
        <w:rPr>
          <w:rFonts w:hint="eastAsia"/>
          <w:szCs w:val="24"/>
          <w:lang w:val="zh-CN"/>
        </w:rPr>
        <w:t>，采购人应当将</w:t>
      </w:r>
      <w:proofErr w:type="gramStart"/>
      <w:r w:rsidRPr="00B0387A">
        <w:rPr>
          <w:rFonts w:hint="eastAsia"/>
          <w:szCs w:val="24"/>
          <w:lang w:val="zh-CN"/>
        </w:rPr>
        <w:t>废标理由</w:t>
      </w:r>
      <w:proofErr w:type="gramEnd"/>
      <w:r w:rsidRPr="00B0387A">
        <w:rPr>
          <w:rFonts w:hint="eastAsia"/>
          <w:szCs w:val="24"/>
          <w:lang w:val="zh-CN"/>
        </w:rPr>
        <w:t>通知所有投标人。</w:t>
      </w:r>
    </w:p>
    <w:p w14:paraId="44E4606D" w14:textId="77777777" w:rsidR="00BF3B74" w:rsidRPr="00B0387A" w:rsidRDefault="000A0C28">
      <w:pPr>
        <w:pStyle w:val="af3"/>
        <w:numPr>
          <w:ilvl w:val="0"/>
          <w:numId w:val="54"/>
        </w:numPr>
        <w:adjustRightInd w:val="0"/>
        <w:snapToGrid w:val="0"/>
        <w:spacing w:line="360" w:lineRule="auto"/>
        <w:ind w:left="284" w:firstLineChars="0" w:hanging="284"/>
        <w:rPr>
          <w:b/>
          <w:szCs w:val="24"/>
          <w:lang w:val="zh-CN"/>
        </w:rPr>
      </w:pPr>
      <w:bookmarkStart w:id="539" w:name="_Toc102056218"/>
      <w:bookmarkStart w:id="540" w:name="_Toc102057718"/>
      <w:bookmarkStart w:id="541" w:name="_Toc102114920"/>
      <w:bookmarkStart w:id="542" w:name="_Toc102116022"/>
      <w:bookmarkStart w:id="543" w:name="_Toc102116152"/>
      <w:bookmarkStart w:id="544" w:name="_Toc102119853"/>
      <w:r w:rsidRPr="00B0387A">
        <w:rPr>
          <w:rFonts w:hint="eastAsia"/>
          <w:b/>
          <w:szCs w:val="24"/>
          <w:lang w:val="zh-CN"/>
        </w:rPr>
        <w:t>停止评标的情形</w:t>
      </w:r>
      <w:bookmarkEnd w:id="539"/>
      <w:bookmarkEnd w:id="540"/>
      <w:bookmarkEnd w:id="541"/>
      <w:bookmarkEnd w:id="542"/>
      <w:bookmarkEnd w:id="543"/>
      <w:bookmarkEnd w:id="544"/>
    </w:p>
    <w:p w14:paraId="085417FB" w14:textId="77777777" w:rsidR="00BF3B74" w:rsidRPr="00B0387A" w:rsidRDefault="000A0C28">
      <w:pPr>
        <w:pStyle w:val="a0"/>
        <w:wordWrap w:val="0"/>
        <w:adjustRightInd w:val="0"/>
        <w:snapToGrid w:val="0"/>
        <w:spacing w:line="360" w:lineRule="auto"/>
        <w:ind w:firstLineChars="200" w:firstLine="480"/>
        <w:rPr>
          <w:szCs w:val="24"/>
          <w:lang w:val="zh-CN"/>
        </w:rPr>
      </w:pPr>
      <w:r w:rsidRPr="00B0387A">
        <w:rPr>
          <w:rFonts w:hint="eastAsia"/>
          <w:szCs w:val="24"/>
          <w:lang w:val="zh-CN"/>
        </w:rPr>
        <w:t>评标委员会发现招标文件存在歧义、重大缺陷导致评标工作无法进行，或者招标文件内容违反国家有关强制性规定的，应当停止评标工作，与采购人或者集中采购机构沟通并作书面记录。采购人或者集中采购机构确认后，应当修改招标文件，重新组织采购活动。</w:t>
      </w:r>
    </w:p>
    <w:p w14:paraId="1D28BE9E" w14:textId="77777777" w:rsidR="00BF3B74" w:rsidRPr="00B0387A" w:rsidRDefault="000A0C28">
      <w:pPr>
        <w:pStyle w:val="2"/>
        <w:numPr>
          <w:ilvl w:val="0"/>
          <w:numId w:val="53"/>
        </w:numPr>
        <w:wordWrap w:val="0"/>
        <w:adjustRightInd w:val="0"/>
        <w:snapToGrid w:val="0"/>
        <w:spacing w:before="0" w:after="0" w:line="360" w:lineRule="auto"/>
        <w:ind w:left="616" w:hanging="616"/>
        <w:jc w:val="left"/>
        <w:rPr>
          <w:rFonts w:ascii="宋体" w:eastAsia="宋体" w:hAnsi="宋体" w:cs="Times New Roman"/>
          <w:bCs w:val="0"/>
          <w:sz w:val="28"/>
          <w:szCs w:val="28"/>
          <w:lang w:val="zh-CN"/>
        </w:rPr>
      </w:pPr>
      <w:bookmarkStart w:id="545" w:name="_Toc102056251"/>
      <w:bookmarkStart w:id="546" w:name="_Toc102057751"/>
      <w:bookmarkStart w:id="547" w:name="_Toc102114953"/>
      <w:bookmarkStart w:id="548" w:name="_Toc102116055"/>
      <w:bookmarkStart w:id="549" w:name="_Toc102116185"/>
      <w:bookmarkStart w:id="550" w:name="_Toc102119886"/>
      <w:bookmarkStart w:id="551" w:name="_Toc117244365"/>
      <w:bookmarkStart w:id="552" w:name="_Toc117244480"/>
      <w:bookmarkStart w:id="553" w:name="_Toc15560"/>
      <w:r w:rsidRPr="00B0387A">
        <w:rPr>
          <w:rFonts w:ascii="宋体" w:eastAsia="宋体" w:hAnsi="宋体" w:cs="Times New Roman" w:hint="eastAsia"/>
          <w:bCs w:val="0"/>
          <w:sz w:val="28"/>
          <w:szCs w:val="28"/>
          <w:lang w:val="zh-CN"/>
        </w:rPr>
        <w:t>评标标准</w:t>
      </w:r>
      <w:bookmarkEnd w:id="545"/>
      <w:bookmarkEnd w:id="546"/>
      <w:bookmarkEnd w:id="547"/>
      <w:bookmarkEnd w:id="548"/>
      <w:bookmarkEnd w:id="549"/>
      <w:bookmarkEnd w:id="550"/>
      <w:bookmarkEnd w:id="551"/>
      <w:bookmarkEnd w:id="552"/>
      <w:bookmarkEnd w:id="553"/>
    </w:p>
    <w:p w14:paraId="3F258359" w14:textId="77777777" w:rsidR="00BF3B74" w:rsidRPr="00B0387A" w:rsidRDefault="000A0C28">
      <w:pPr>
        <w:pStyle w:val="af3"/>
        <w:numPr>
          <w:ilvl w:val="0"/>
          <w:numId w:val="60"/>
        </w:numPr>
        <w:adjustRightInd w:val="0"/>
        <w:snapToGrid w:val="0"/>
        <w:spacing w:line="360" w:lineRule="auto"/>
        <w:ind w:left="567" w:firstLineChars="0" w:hanging="283"/>
        <w:rPr>
          <w:b/>
          <w:szCs w:val="24"/>
          <w:lang w:val="zh-CN"/>
        </w:rPr>
      </w:pPr>
      <w:bookmarkStart w:id="554" w:name="_Toc102119887"/>
      <w:bookmarkStart w:id="555" w:name="_Toc102056252"/>
      <w:bookmarkStart w:id="556" w:name="_Toc102057752"/>
      <w:bookmarkStart w:id="557" w:name="_Toc102114954"/>
      <w:bookmarkStart w:id="558" w:name="_Toc102116056"/>
      <w:bookmarkStart w:id="559" w:name="_Toc102116186"/>
      <w:bookmarkEnd w:id="531"/>
      <w:bookmarkEnd w:id="532"/>
      <w:r w:rsidRPr="00B0387A">
        <w:rPr>
          <w:rFonts w:hint="eastAsia"/>
          <w:b/>
          <w:szCs w:val="24"/>
          <w:lang w:val="zh-CN"/>
        </w:rPr>
        <w:t>符合性审查</w:t>
      </w:r>
    </w:p>
    <w:tbl>
      <w:tblPr>
        <w:tblStyle w:val="ae"/>
        <w:tblW w:w="0" w:type="auto"/>
        <w:jc w:val="center"/>
        <w:tblLayout w:type="fixed"/>
        <w:tblLook w:val="04A0" w:firstRow="1" w:lastRow="0" w:firstColumn="1" w:lastColumn="0" w:noHBand="0" w:noVBand="1"/>
      </w:tblPr>
      <w:tblGrid>
        <w:gridCol w:w="817"/>
        <w:gridCol w:w="8863"/>
      </w:tblGrid>
      <w:tr w:rsidR="00B0387A" w:rsidRPr="00B0387A" w14:paraId="7A2E4B06" w14:textId="77777777">
        <w:trPr>
          <w:trHeight w:val="392"/>
          <w:jc w:val="center"/>
        </w:trPr>
        <w:tc>
          <w:tcPr>
            <w:tcW w:w="817" w:type="dxa"/>
            <w:shd w:val="pct10" w:color="C4BC96" w:themeColor="background2" w:themeShade="BF" w:fill="DDD9C3" w:themeFill="background2" w:themeFillShade="E6"/>
          </w:tcPr>
          <w:p w14:paraId="1D2CBFE8" w14:textId="77777777" w:rsidR="00BF3B74" w:rsidRPr="00B0387A" w:rsidRDefault="000A0C28">
            <w:pPr>
              <w:wordWrap w:val="0"/>
              <w:spacing w:line="360" w:lineRule="auto"/>
              <w:jc w:val="center"/>
              <w:rPr>
                <w:b/>
                <w:bCs/>
                <w:lang w:val="zh-CN"/>
              </w:rPr>
            </w:pPr>
            <w:r w:rsidRPr="00B0387A">
              <w:rPr>
                <w:rFonts w:hint="eastAsia"/>
                <w:b/>
                <w:bCs/>
                <w:lang w:val="zh-CN"/>
              </w:rPr>
              <w:t>序号</w:t>
            </w:r>
          </w:p>
        </w:tc>
        <w:tc>
          <w:tcPr>
            <w:tcW w:w="8863" w:type="dxa"/>
            <w:shd w:val="pct10" w:color="C4BC96" w:themeColor="background2" w:themeShade="BF" w:fill="DDD9C3" w:themeFill="background2" w:themeFillShade="E6"/>
          </w:tcPr>
          <w:p w14:paraId="58CAE133" w14:textId="77777777" w:rsidR="00BF3B74" w:rsidRPr="00B0387A" w:rsidRDefault="000A0C28">
            <w:pPr>
              <w:wordWrap w:val="0"/>
              <w:spacing w:line="360" w:lineRule="auto"/>
              <w:jc w:val="center"/>
              <w:rPr>
                <w:b/>
                <w:bCs/>
                <w:lang w:val="zh-CN"/>
              </w:rPr>
            </w:pPr>
            <w:r w:rsidRPr="00B0387A">
              <w:rPr>
                <w:rFonts w:hint="eastAsia"/>
                <w:b/>
                <w:bCs/>
                <w:lang w:val="zh-CN"/>
              </w:rPr>
              <w:t>审查内容</w:t>
            </w:r>
          </w:p>
        </w:tc>
      </w:tr>
      <w:tr w:rsidR="00B0387A" w:rsidRPr="00B0387A" w14:paraId="5F402EAF" w14:textId="77777777">
        <w:trPr>
          <w:jc w:val="center"/>
        </w:trPr>
        <w:tc>
          <w:tcPr>
            <w:tcW w:w="817" w:type="dxa"/>
            <w:vAlign w:val="center"/>
          </w:tcPr>
          <w:p w14:paraId="5D011BCA" w14:textId="77777777" w:rsidR="00BF3B74" w:rsidRPr="00B0387A" w:rsidRDefault="00BF3B74">
            <w:pPr>
              <w:pStyle w:val="af3"/>
              <w:numPr>
                <w:ilvl w:val="0"/>
                <w:numId w:val="61"/>
              </w:numPr>
              <w:tabs>
                <w:tab w:val="left" w:pos="284"/>
              </w:tabs>
              <w:wordWrap w:val="0"/>
              <w:spacing w:line="360" w:lineRule="auto"/>
              <w:ind w:left="142" w:firstLineChars="0" w:hanging="142"/>
              <w:jc w:val="center"/>
              <w:rPr>
                <w:bCs/>
                <w:lang w:val="zh-CN"/>
              </w:rPr>
            </w:pPr>
          </w:p>
        </w:tc>
        <w:tc>
          <w:tcPr>
            <w:tcW w:w="8863" w:type="dxa"/>
          </w:tcPr>
          <w:p w14:paraId="0E9402E8" w14:textId="77777777" w:rsidR="00BF3B74" w:rsidRPr="00B0387A" w:rsidRDefault="000A0C28">
            <w:pPr>
              <w:wordWrap w:val="0"/>
              <w:spacing w:line="360" w:lineRule="auto"/>
              <w:rPr>
                <w:bCs/>
                <w:szCs w:val="24"/>
                <w:lang w:val="zh-CN"/>
              </w:rPr>
            </w:pPr>
            <w:r w:rsidRPr="00B0387A">
              <w:rPr>
                <w:rFonts w:hint="eastAsia"/>
                <w:szCs w:val="24"/>
                <w:lang w:val="zh-CN"/>
              </w:rPr>
              <w:t>投标总报价超过项目（分包）预算金额或最高限价的；</w:t>
            </w:r>
          </w:p>
        </w:tc>
      </w:tr>
      <w:tr w:rsidR="00B0387A" w:rsidRPr="00B0387A" w14:paraId="6CFAEC13" w14:textId="77777777">
        <w:trPr>
          <w:jc w:val="center"/>
        </w:trPr>
        <w:tc>
          <w:tcPr>
            <w:tcW w:w="817" w:type="dxa"/>
            <w:vAlign w:val="center"/>
          </w:tcPr>
          <w:p w14:paraId="3C4BD674"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446EE2AD" w14:textId="77777777" w:rsidR="00BF3B74" w:rsidRPr="00B0387A" w:rsidRDefault="000A0C28">
            <w:pPr>
              <w:wordWrap w:val="0"/>
              <w:spacing w:line="360" w:lineRule="auto"/>
              <w:rPr>
                <w:bCs/>
                <w:szCs w:val="24"/>
                <w:lang w:val="zh-CN"/>
              </w:rPr>
            </w:pPr>
            <w:r w:rsidRPr="00B0387A">
              <w:rPr>
                <w:rFonts w:hint="eastAsia"/>
                <w:szCs w:val="24"/>
                <w:lang w:val="zh-CN"/>
              </w:rPr>
              <w:t>《投标书》、《开标一览表》、《投标报价明细表》未提供或不符合招标文件要求的；</w:t>
            </w:r>
          </w:p>
        </w:tc>
      </w:tr>
      <w:tr w:rsidR="00B0387A" w:rsidRPr="00B0387A" w14:paraId="5D027DAC" w14:textId="77777777">
        <w:trPr>
          <w:jc w:val="center"/>
        </w:trPr>
        <w:tc>
          <w:tcPr>
            <w:tcW w:w="817" w:type="dxa"/>
            <w:vAlign w:val="center"/>
          </w:tcPr>
          <w:p w14:paraId="713F7DF3"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2BCFC698" w14:textId="77777777" w:rsidR="00BF3B74" w:rsidRPr="00B0387A" w:rsidRDefault="000A0C28">
            <w:pPr>
              <w:wordWrap w:val="0"/>
              <w:spacing w:line="360" w:lineRule="auto"/>
              <w:rPr>
                <w:bCs/>
                <w:szCs w:val="24"/>
                <w:lang w:val="zh-CN"/>
              </w:rPr>
            </w:pPr>
            <w:r w:rsidRPr="00B0387A">
              <w:rPr>
                <w:rFonts w:hint="eastAsia"/>
                <w:szCs w:val="24"/>
                <w:lang w:val="zh-CN"/>
              </w:rPr>
              <w:t>工期（服务期限）、质保期不符合招标文件要求的；</w:t>
            </w:r>
          </w:p>
        </w:tc>
      </w:tr>
      <w:tr w:rsidR="00B0387A" w:rsidRPr="00B0387A" w14:paraId="47320FDA" w14:textId="77777777">
        <w:trPr>
          <w:jc w:val="center"/>
        </w:trPr>
        <w:tc>
          <w:tcPr>
            <w:tcW w:w="817" w:type="dxa"/>
            <w:vAlign w:val="center"/>
          </w:tcPr>
          <w:p w14:paraId="439C2220"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57D5FC04" w14:textId="77777777" w:rsidR="00BF3B74" w:rsidRPr="00B0387A" w:rsidRDefault="000A0C28">
            <w:pPr>
              <w:wordWrap w:val="0"/>
              <w:spacing w:line="360" w:lineRule="auto"/>
              <w:rPr>
                <w:bCs/>
                <w:szCs w:val="24"/>
                <w:lang w:val="zh-CN"/>
              </w:rPr>
            </w:pPr>
            <w:r w:rsidRPr="00B0387A">
              <w:rPr>
                <w:rFonts w:hint="eastAsia"/>
                <w:szCs w:val="24"/>
                <w:lang w:val="zh-CN"/>
              </w:rPr>
              <w:t>出现两个或两个以上投标方案的；</w:t>
            </w:r>
          </w:p>
        </w:tc>
      </w:tr>
      <w:tr w:rsidR="00B0387A" w:rsidRPr="00B0387A" w14:paraId="114C0CE1" w14:textId="77777777">
        <w:trPr>
          <w:jc w:val="center"/>
        </w:trPr>
        <w:tc>
          <w:tcPr>
            <w:tcW w:w="817" w:type="dxa"/>
            <w:vAlign w:val="center"/>
          </w:tcPr>
          <w:p w14:paraId="6696F556"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484EC799" w14:textId="77777777" w:rsidR="00BF3B74" w:rsidRPr="00B0387A" w:rsidRDefault="000A0C28">
            <w:pPr>
              <w:wordWrap w:val="0"/>
              <w:spacing w:line="360" w:lineRule="auto"/>
              <w:rPr>
                <w:bCs/>
                <w:szCs w:val="24"/>
                <w:lang w:val="zh-CN"/>
              </w:rPr>
            </w:pPr>
            <w:r w:rsidRPr="00B0387A">
              <w:rPr>
                <w:rFonts w:hint="eastAsia"/>
                <w:szCs w:val="24"/>
                <w:lang w:val="zh-CN"/>
              </w:rPr>
              <w:t>投标报价存在缺项、漏项的；</w:t>
            </w:r>
          </w:p>
        </w:tc>
      </w:tr>
      <w:tr w:rsidR="00B0387A" w:rsidRPr="00B0387A" w14:paraId="6602C8B4" w14:textId="77777777">
        <w:trPr>
          <w:jc w:val="center"/>
        </w:trPr>
        <w:tc>
          <w:tcPr>
            <w:tcW w:w="817" w:type="dxa"/>
            <w:vAlign w:val="center"/>
          </w:tcPr>
          <w:p w14:paraId="2D96D47A"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0E6223C4" w14:textId="77777777" w:rsidR="00BF3B74" w:rsidRPr="00B0387A" w:rsidRDefault="000A0C28">
            <w:pPr>
              <w:wordWrap w:val="0"/>
              <w:spacing w:line="360" w:lineRule="auto"/>
              <w:rPr>
                <w:bCs/>
                <w:szCs w:val="24"/>
                <w:lang w:val="zh-CN"/>
              </w:rPr>
            </w:pPr>
            <w:r w:rsidRPr="00B0387A">
              <w:rPr>
                <w:rFonts w:hint="eastAsia"/>
                <w:szCs w:val="24"/>
                <w:lang w:val="zh-CN"/>
              </w:rPr>
              <w:t>投标有效期不足的；</w:t>
            </w:r>
          </w:p>
        </w:tc>
      </w:tr>
      <w:tr w:rsidR="00B0387A" w:rsidRPr="00B0387A" w14:paraId="3955095D" w14:textId="77777777">
        <w:trPr>
          <w:jc w:val="center"/>
        </w:trPr>
        <w:tc>
          <w:tcPr>
            <w:tcW w:w="817" w:type="dxa"/>
            <w:vAlign w:val="center"/>
          </w:tcPr>
          <w:p w14:paraId="13DA8B91"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4228FBEA" w14:textId="77777777" w:rsidR="00BF3B74" w:rsidRPr="00B0387A" w:rsidRDefault="000A0C28">
            <w:pPr>
              <w:wordWrap w:val="0"/>
              <w:spacing w:line="360" w:lineRule="auto"/>
              <w:rPr>
                <w:bCs/>
                <w:szCs w:val="24"/>
                <w:lang w:val="zh-CN"/>
              </w:rPr>
            </w:pPr>
            <w:r w:rsidRPr="00B0387A">
              <w:rPr>
                <w:rFonts w:cstheme="minorEastAsia" w:hint="eastAsia"/>
              </w:rPr>
              <w:t>《法定代表人授权书》无法定代表人签字（签章）和加盖公章的；符合招标文件第二章</w:t>
            </w:r>
            <w:r w:rsidRPr="00B0387A">
              <w:rPr>
                <w:rFonts w:cstheme="minorEastAsia"/>
                <w:b/>
              </w:rPr>
              <w:t>5</w:t>
            </w:r>
            <w:r w:rsidRPr="00B0387A">
              <w:rPr>
                <w:rFonts w:cstheme="minorEastAsia" w:hint="eastAsia"/>
                <w:b/>
              </w:rPr>
              <w:t>.3条</w:t>
            </w:r>
            <w:r w:rsidRPr="00B0387A">
              <w:rPr>
                <w:rFonts w:cstheme="minorEastAsia" w:hint="eastAsia"/>
              </w:rPr>
              <w:t>规定情形，以分公司形式参与投标的，法定代表人授权书未由其总公司法定代表人签字（签章）并加盖公章的；</w:t>
            </w:r>
          </w:p>
        </w:tc>
      </w:tr>
      <w:tr w:rsidR="00B0387A" w:rsidRPr="00B0387A" w14:paraId="154E583C" w14:textId="77777777">
        <w:trPr>
          <w:jc w:val="center"/>
        </w:trPr>
        <w:tc>
          <w:tcPr>
            <w:tcW w:w="817" w:type="dxa"/>
            <w:vAlign w:val="center"/>
          </w:tcPr>
          <w:p w14:paraId="0E5507F5"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6F1F0D4E" w14:textId="77777777" w:rsidR="00BF3B74" w:rsidRPr="00B0387A" w:rsidRDefault="000A0C28">
            <w:pPr>
              <w:wordWrap w:val="0"/>
              <w:spacing w:line="360" w:lineRule="auto"/>
              <w:rPr>
                <w:szCs w:val="24"/>
                <w:lang w:val="zh-CN"/>
              </w:rPr>
            </w:pPr>
            <w:r w:rsidRPr="00B0387A">
              <w:rPr>
                <w:rFonts w:hint="eastAsia"/>
                <w:szCs w:val="24"/>
                <w:lang w:val="zh-CN"/>
              </w:rPr>
              <w:t>未按招标文件要求盖章或签字（签章）的</w:t>
            </w:r>
            <w:r w:rsidRPr="00B0387A">
              <w:rPr>
                <w:rFonts w:cstheme="minorEastAsia" w:hint="eastAsia"/>
              </w:rPr>
              <w:t>；</w:t>
            </w:r>
          </w:p>
        </w:tc>
      </w:tr>
      <w:tr w:rsidR="00B0387A" w:rsidRPr="00B0387A" w14:paraId="7E0ABC9A" w14:textId="77777777">
        <w:trPr>
          <w:jc w:val="center"/>
        </w:trPr>
        <w:tc>
          <w:tcPr>
            <w:tcW w:w="817" w:type="dxa"/>
            <w:vAlign w:val="center"/>
          </w:tcPr>
          <w:p w14:paraId="799BA2AD"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62BCBF7B" w14:textId="77777777" w:rsidR="00BF3B74" w:rsidRPr="00B0387A" w:rsidRDefault="000A0C28">
            <w:pPr>
              <w:wordWrap w:val="0"/>
              <w:spacing w:line="360" w:lineRule="auto"/>
              <w:rPr>
                <w:szCs w:val="24"/>
                <w:lang w:val="zh-CN"/>
              </w:rPr>
            </w:pPr>
            <w:r w:rsidRPr="00B0387A">
              <w:rPr>
                <w:rFonts w:hint="eastAsia"/>
                <w:szCs w:val="24"/>
                <w:lang w:val="zh-CN"/>
              </w:rPr>
              <w:t xml:space="preserve">所投货物是通过中国海关报关验放进入中国境内且产自关境外的（招标文件中注明已办理进口产品审核的除外）； </w:t>
            </w:r>
          </w:p>
        </w:tc>
      </w:tr>
      <w:tr w:rsidR="00B0387A" w:rsidRPr="00B0387A" w14:paraId="599CC4F4" w14:textId="77777777">
        <w:trPr>
          <w:jc w:val="center"/>
        </w:trPr>
        <w:tc>
          <w:tcPr>
            <w:tcW w:w="817" w:type="dxa"/>
            <w:vAlign w:val="center"/>
          </w:tcPr>
          <w:p w14:paraId="7CF267DD" w14:textId="77777777" w:rsidR="00BF3B74" w:rsidRPr="00B0387A" w:rsidRDefault="00BF3B74">
            <w:pPr>
              <w:pStyle w:val="af3"/>
              <w:numPr>
                <w:ilvl w:val="0"/>
                <w:numId w:val="61"/>
              </w:numPr>
              <w:wordWrap w:val="0"/>
              <w:spacing w:line="360" w:lineRule="auto"/>
              <w:ind w:left="142" w:firstLineChars="0" w:hanging="142"/>
              <w:jc w:val="center"/>
              <w:rPr>
                <w:bCs/>
                <w:i/>
                <w:lang w:val="zh-CN"/>
              </w:rPr>
            </w:pPr>
          </w:p>
        </w:tc>
        <w:tc>
          <w:tcPr>
            <w:tcW w:w="8863" w:type="dxa"/>
          </w:tcPr>
          <w:p w14:paraId="7A87764D" w14:textId="77777777" w:rsidR="00BF3B74" w:rsidRPr="00B0387A" w:rsidRDefault="000A0C28">
            <w:pPr>
              <w:wordWrap w:val="0"/>
              <w:spacing w:line="360" w:lineRule="auto"/>
              <w:rPr>
                <w:i/>
                <w:szCs w:val="24"/>
                <w:lang w:val="zh-CN"/>
              </w:rPr>
            </w:pPr>
            <w:r w:rsidRPr="00B0387A">
              <w:rPr>
                <w:rFonts w:hint="eastAsia"/>
                <w:i/>
                <w:szCs w:val="24"/>
                <w:lang w:val="zh-CN"/>
              </w:rPr>
              <w:t>强制采购的节能产品、信息安全产品未按招标文件要求提供有效认证证书的（可根据项目实际选择是否保留）；</w:t>
            </w:r>
          </w:p>
        </w:tc>
      </w:tr>
      <w:tr w:rsidR="00B0387A" w:rsidRPr="00B0387A" w14:paraId="06FFD810" w14:textId="77777777">
        <w:trPr>
          <w:jc w:val="center"/>
        </w:trPr>
        <w:tc>
          <w:tcPr>
            <w:tcW w:w="817" w:type="dxa"/>
            <w:vAlign w:val="center"/>
          </w:tcPr>
          <w:p w14:paraId="6E3CA8E4" w14:textId="77777777" w:rsidR="00BF3B74" w:rsidRPr="00B0387A" w:rsidRDefault="00BF3B74">
            <w:pPr>
              <w:pStyle w:val="af3"/>
              <w:numPr>
                <w:ilvl w:val="0"/>
                <w:numId w:val="61"/>
              </w:numPr>
              <w:wordWrap w:val="0"/>
              <w:spacing w:line="360" w:lineRule="auto"/>
              <w:ind w:left="142" w:firstLineChars="0" w:hanging="142"/>
              <w:jc w:val="center"/>
              <w:rPr>
                <w:bCs/>
                <w:i/>
                <w:lang w:val="zh-CN"/>
              </w:rPr>
            </w:pPr>
          </w:p>
        </w:tc>
        <w:tc>
          <w:tcPr>
            <w:tcW w:w="8863" w:type="dxa"/>
          </w:tcPr>
          <w:p w14:paraId="28283462" w14:textId="77777777" w:rsidR="00BF3B74" w:rsidRPr="00B0387A" w:rsidRDefault="000A0C28">
            <w:pPr>
              <w:wordWrap w:val="0"/>
              <w:spacing w:line="360" w:lineRule="auto"/>
              <w:rPr>
                <w:bCs/>
                <w:i/>
                <w:szCs w:val="24"/>
                <w:lang w:val="zh-CN"/>
              </w:rPr>
            </w:pPr>
            <w:r w:rsidRPr="00B0387A">
              <w:rPr>
                <w:rFonts w:hint="eastAsia"/>
                <w:bCs/>
                <w:i/>
                <w:szCs w:val="24"/>
                <w:lang w:val="zh-CN"/>
              </w:rPr>
              <w:t>不满足招标文件预留份额给中小企业或合同分包相关规定的（可根据项目实际选择是否保留）；</w:t>
            </w:r>
          </w:p>
        </w:tc>
      </w:tr>
      <w:tr w:rsidR="00B0387A" w:rsidRPr="00B0387A" w14:paraId="654E9F18" w14:textId="77777777">
        <w:trPr>
          <w:jc w:val="center"/>
        </w:trPr>
        <w:tc>
          <w:tcPr>
            <w:tcW w:w="817" w:type="dxa"/>
            <w:vAlign w:val="center"/>
          </w:tcPr>
          <w:p w14:paraId="2010884D" w14:textId="77777777" w:rsidR="00BF3B74" w:rsidRPr="00B0387A" w:rsidRDefault="00BF3B74">
            <w:pPr>
              <w:pStyle w:val="af3"/>
              <w:numPr>
                <w:ilvl w:val="0"/>
                <w:numId w:val="61"/>
              </w:numPr>
              <w:wordWrap w:val="0"/>
              <w:spacing w:line="360" w:lineRule="auto"/>
              <w:ind w:left="142" w:firstLineChars="0" w:hanging="142"/>
              <w:jc w:val="center"/>
              <w:rPr>
                <w:bCs/>
                <w:strike/>
                <w:lang w:val="zh-CN"/>
              </w:rPr>
            </w:pPr>
          </w:p>
        </w:tc>
        <w:tc>
          <w:tcPr>
            <w:tcW w:w="8863" w:type="dxa"/>
          </w:tcPr>
          <w:p w14:paraId="3549A513" w14:textId="77777777" w:rsidR="00BF3B74" w:rsidRPr="00B0387A" w:rsidRDefault="000A0C28">
            <w:pPr>
              <w:wordWrap w:val="0"/>
              <w:spacing w:line="360" w:lineRule="auto"/>
              <w:rPr>
                <w:bCs/>
                <w:strike/>
                <w:szCs w:val="24"/>
                <w:lang w:val="zh-CN"/>
              </w:rPr>
            </w:pPr>
            <w:r w:rsidRPr="00B0387A">
              <w:rPr>
                <w:rFonts w:hint="eastAsia"/>
                <w:szCs w:val="24"/>
                <w:lang w:val="zh-CN"/>
              </w:rPr>
              <w:t>未提供所投货物（或服务）确定的参数值或功能表述，或未明确响应招标文件采购需求的；</w:t>
            </w:r>
          </w:p>
        </w:tc>
      </w:tr>
      <w:tr w:rsidR="00B0387A" w:rsidRPr="00B0387A" w14:paraId="51C171BD" w14:textId="77777777">
        <w:trPr>
          <w:jc w:val="center"/>
        </w:trPr>
        <w:tc>
          <w:tcPr>
            <w:tcW w:w="817" w:type="dxa"/>
            <w:vAlign w:val="center"/>
          </w:tcPr>
          <w:p w14:paraId="143A49B7"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1B2ABDD6" w14:textId="77777777" w:rsidR="00BF3B74" w:rsidRPr="00B0387A" w:rsidRDefault="000A0C28">
            <w:pPr>
              <w:wordWrap w:val="0"/>
              <w:spacing w:line="360" w:lineRule="auto"/>
              <w:rPr>
                <w:bCs/>
                <w:szCs w:val="24"/>
                <w:lang w:val="zh-CN"/>
              </w:rPr>
            </w:pPr>
            <w:r w:rsidRPr="00B0387A">
              <w:rPr>
                <w:szCs w:val="24"/>
                <w:lang w:val="zh-CN"/>
              </w:rPr>
              <w:t>含有采购人不能接受的附加条件的</w:t>
            </w:r>
            <w:r w:rsidRPr="00B0387A">
              <w:rPr>
                <w:rFonts w:hint="eastAsia"/>
                <w:szCs w:val="24"/>
                <w:lang w:val="zh-CN"/>
              </w:rPr>
              <w:t>；</w:t>
            </w:r>
          </w:p>
        </w:tc>
      </w:tr>
      <w:tr w:rsidR="00B0387A" w:rsidRPr="00B0387A" w14:paraId="203ADC3A" w14:textId="77777777">
        <w:trPr>
          <w:jc w:val="center"/>
        </w:trPr>
        <w:tc>
          <w:tcPr>
            <w:tcW w:w="817" w:type="dxa"/>
            <w:vAlign w:val="center"/>
          </w:tcPr>
          <w:p w14:paraId="053545F1"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67C8DFB4" w14:textId="77777777" w:rsidR="00BF3B74" w:rsidRPr="00B0387A" w:rsidRDefault="000A0C28">
            <w:pPr>
              <w:wordWrap w:val="0"/>
              <w:spacing w:line="360" w:lineRule="auto"/>
              <w:rPr>
                <w:bCs/>
                <w:szCs w:val="24"/>
                <w:lang w:val="zh-CN"/>
              </w:rPr>
            </w:pPr>
            <w:r w:rsidRPr="00B0387A">
              <w:rPr>
                <w:rFonts w:hint="eastAsia"/>
                <w:szCs w:val="24"/>
                <w:lang w:val="zh-CN"/>
              </w:rPr>
              <w:t>未按要求提供《符合性审查对照表》、《商务要求响应偏离说明表》、《技术要求响应偏离说明表》的；</w:t>
            </w:r>
          </w:p>
        </w:tc>
      </w:tr>
      <w:tr w:rsidR="00B0387A" w:rsidRPr="00B0387A" w14:paraId="4D2B92F9" w14:textId="77777777">
        <w:trPr>
          <w:jc w:val="center"/>
        </w:trPr>
        <w:tc>
          <w:tcPr>
            <w:tcW w:w="817" w:type="dxa"/>
            <w:vAlign w:val="center"/>
          </w:tcPr>
          <w:p w14:paraId="0D1F5CC3"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07366774" w14:textId="77777777" w:rsidR="00BF3B74" w:rsidRPr="00B0387A" w:rsidRDefault="000A0C28">
            <w:pPr>
              <w:wordWrap w:val="0"/>
              <w:spacing w:line="360" w:lineRule="auto"/>
              <w:rPr>
                <w:bCs/>
                <w:strike/>
                <w:szCs w:val="24"/>
                <w:lang w:val="zh-CN"/>
              </w:rPr>
            </w:pPr>
            <w:r w:rsidRPr="00B0387A">
              <w:rPr>
                <w:rFonts w:hint="eastAsia"/>
                <w:szCs w:val="24"/>
                <w:lang w:val="zh-CN"/>
              </w:rPr>
              <w:t>投标人有招标文件第二章</w:t>
            </w:r>
            <w:r w:rsidRPr="00B0387A">
              <w:rPr>
                <w:rFonts w:hint="eastAsia"/>
                <w:b/>
                <w:szCs w:val="24"/>
                <w:lang w:val="zh-CN"/>
              </w:rPr>
              <w:t>27.1条</w:t>
            </w:r>
            <w:r w:rsidRPr="00B0387A">
              <w:rPr>
                <w:rFonts w:hint="eastAsia"/>
                <w:szCs w:val="24"/>
                <w:lang w:val="zh-CN"/>
              </w:rPr>
              <w:t>规定的串通投标行为的；</w:t>
            </w:r>
          </w:p>
        </w:tc>
      </w:tr>
      <w:tr w:rsidR="00BF3B74" w:rsidRPr="00B0387A" w14:paraId="66C4F05D" w14:textId="77777777">
        <w:trPr>
          <w:jc w:val="center"/>
        </w:trPr>
        <w:tc>
          <w:tcPr>
            <w:tcW w:w="817" w:type="dxa"/>
            <w:vAlign w:val="center"/>
          </w:tcPr>
          <w:p w14:paraId="1BB23F63" w14:textId="77777777" w:rsidR="00BF3B74" w:rsidRPr="00B0387A" w:rsidRDefault="00BF3B74">
            <w:pPr>
              <w:pStyle w:val="af3"/>
              <w:numPr>
                <w:ilvl w:val="0"/>
                <w:numId w:val="61"/>
              </w:numPr>
              <w:wordWrap w:val="0"/>
              <w:spacing w:line="360" w:lineRule="auto"/>
              <w:ind w:left="142" w:firstLineChars="0" w:hanging="142"/>
              <w:jc w:val="center"/>
              <w:rPr>
                <w:bCs/>
                <w:lang w:val="zh-CN"/>
              </w:rPr>
            </w:pPr>
          </w:p>
        </w:tc>
        <w:tc>
          <w:tcPr>
            <w:tcW w:w="8863" w:type="dxa"/>
          </w:tcPr>
          <w:p w14:paraId="20368625" w14:textId="77777777" w:rsidR="00BF3B74" w:rsidRPr="00B0387A" w:rsidRDefault="000A0C28">
            <w:pPr>
              <w:wordWrap w:val="0"/>
              <w:spacing w:line="360" w:lineRule="auto"/>
              <w:rPr>
                <w:bCs/>
                <w:szCs w:val="24"/>
                <w:lang w:val="zh-CN"/>
              </w:rPr>
            </w:pPr>
            <w:r w:rsidRPr="00B0387A">
              <w:rPr>
                <w:szCs w:val="24"/>
                <w:lang w:val="zh-CN"/>
              </w:rPr>
              <w:t>法律、法规</w:t>
            </w:r>
            <w:r w:rsidRPr="00B0387A">
              <w:rPr>
                <w:rFonts w:hint="eastAsia"/>
                <w:szCs w:val="24"/>
                <w:lang w:val="zh-CN"/>
              </w:rPr>
              <w:t>和招标文件</w:t>
            </w:r>
            <w:r w:rsidRPr="00B0387A">
              <w:rPr>
                <w:szCs w:val="24"/>
                <w:lang w:val="zh-CN"/>
              </w:rPr>
              <w:t>规定的其他</w:t>
            </w:r>
            <w:r w:rsidRPr="00B0387A">
              <w:rPr>
                <w:rFonts w:hint="eastAsia"/>
                <w:szCs w:val="24"/>
                <w:lang w:val="zh-CN"/>
              </w:rPr>
              <w:t>无效投标</w:t>
            </w:r>
            <w:r w:rsidRPr="00B0387A">
              <w:rPr>
                <w:szCs w:val="24"/>
                <w:lang w:val="zh-CN"/>
              </w:rPr>
              <w:t>情形。</w:t>
            </w:r>
          </w:p>
        </w:tc>
      </w:tr>
    </w:tbl>
    <w:p w14:paraId="2C45FF18" w14:textId="77777777" w:rsidR="00BF3B74" w:rsidRPr="00B0387A" w:rsidRDefault="00BF3B74">
      <w:pPr>
        <w:pStyle w:val="af3"/>
        <w:adjustRightInd w:val="0"/>
        <w:snapToGrid w:val="0"/>
        <w:spacing w:line="360" w:lineRule="auto"/>
        <w:ind w:left="567" w:firstLineChars="0" w:firstLine="0"/>
        <w:rPr>
          <w:b/>
          <w:szCs w:val="24"/>
          <w:lang w:val="zh-CN"/>
        </w:rPr>
      </w:pPr>
    </w:p>
    <w:p w14:paraId="1458175C" w14:textId="77777777" w:rsidR="00BF3B74" w:rsidRPr="00B0387A" w:rsidRDefault="000A0C28">
      <w:pPr>
        <w:pStyle w:val="af3"/>
        <w:numPr>
          <w:ilvl w:val="0"/>
          <w:numId w:val="60"/>
        </w:numPr>
        <w:adjustRightInd w:val="0"/>
        <w:snapToGrid w:val="0"/>
        <w:spacing w:line="360" w:lineRule="auto"/>
        <w:ind w:left="567" w:firstLineChars="0" w:hanging="283"/>
        <w:rPr>
          <w:b/>
          <w:szCs w:val="24"/>
          <w:lang w:val="zh-CN"/>
        </w:rPr>
      </w:pPr>
      <w:r w:rsidRPr="00B0387A">
        <w:rPr>
          <w:rFonts w:hint="eastAsia"/>
          <w:b/>
          <w:szCs w:val="24"/>
          <w:lang w:val="zh-CN"/>
        </w:rPr>
        <w:t>商务</w:t>
      </w:r>
      <w:r w:rsidRPr="00B0387A">
        <w:rPr>
          <w:b/>
          <w:szCs w:val="24"/>
          <w:lang w:val="zh-CN"/>
        </w:rPr>
        <w:t>技术</w:t>
      </w:r>
      <w:r w:rsidRPr="00B0387A">
        <w:rPr>
          <w:rFonts w:hint="eastAsia"/>
          <w:b/>
          <w:szCs w:val="24"/>
          <w:lang w:val="zh-CN"/>
        </w:rPr>
        <w:t>评审</w:t>
      </w:r>
    </w:p>
    <w:p w14:paraId="1284DD85" w14:textId="77777777" w:rsidR="00BF3B74" w:rsidRPr="00B0387A" w:rsidRDefault="000A0C28">
      <w:pPr>
        <w:pStyle w:val="a0"/>
        <w:adjustRightInd w:val="0"/>
        <w:snapToGrid w:val="0"/>
        <w:spacing w:line="360" w:lineRule="auto"/>
        <w:ind w:firstLineChars="200" w:firstLine="480"/>
      </w:pPr>
      <w:r w:rsidRPr="00B0387A">
        <w:rPr>
          <w:rFonts w:hint="eastAsia"/>
        </w:rPr>
        <w:t>评标</w:t>
      </w:r>
      <w:r w:rsidRPr="00B0387A">
        <w:t>委员会</w:t>
      </w:r>
      <w:r w:rsidRPr="00B0387A">
        <w:rPr>
          <w:rFonts w:hint="eastAsia"/>
        </w:rPr>
        <w:t>应当对照《商务要求响应偏离说明表》、《技术要求响应偏离说明表》，并按招标文件要求对符合性审查合格的投标文件商务和技术进行综合评价。</w:t>
      </w:r>
    </w:p>
    <w:p w14:paraId="0E32FA88" w14:textId="77777777" w:rsidR="00BF3B74" w:rsidRPr="00B0387A" w:rsidRDefault="000A0C28">
      <w:pPr>
        <w:pStyle w:val="a0"/>
        <w:adjustRightInd w:val="0"/>
        <w:snapToGrid w:val="0"/>
        <w:spacing w:line="360" w:lineRule="auto"/>
        <w:rPr>
          <w:b/>
          <w:bCs/>
          <w:kern w:val="44"/>
          <w:szCs w:val="24"/>
        </w:rPr>
      </w:pPr>
      <w:bookmarkStart w:id="560" w:name="_Toc102056230"/>
      <w:bookmarkStart w:id="561" w:name="_Toc102057730"/>
      <w:bookmarkStart w:id="562" w:name="_Toc102114932"/>
      <w:bookmarkStart w:id="563" w:name="_Toc102116034"/>
      <w:bookmarkStart w:id="564" w:name="_Toc102116164"/>
      <w:bookmarkStart w:id="565" w:name="_Toc102119865"/>
      <w:bookmarkStart w:id="566" w:name="_Toc511894520"/>
      <w:bookmarkStart w:id="567" w:name="_Toc102056255"/>
      <w:bookmarkStart w:id="568" w:name="_Toc102057755"/>
      <w:bookmarkStart w:id="569" w:name="_Toc102114957"/>
      <w:bookmarkStart w:id="570" w:name="_Toc102116059"/>
      <w:bookmarkStart w:id="571" w:name="_Toc102116189"/>
      <w:bookmarkStart w:id="572" w:name="_Toc102119890"/>
      <w:bookmarkEnd w:id="554"/>
      <w:bookmarkEnd w:id="555"/>
      <w:bookmarkEnd w:id="556"/>
      <w:bookmarkEnd w:id="557"/>
      <w:bookmarkEnd w:id="558"/>
      <w:bookmarkEnd w:id="559"/>
      <w:r w:rsidRPr="00B0387A">
        <w:rPr>
          <w:rFonts w:hint="eastAsia"/>
        </w:rPr>
        <w:t xml:space="preserve">  </w:t>
      </w:r>
      <w:r w:rsidRPr="00B0387A">
        <w:rPr>
          <w:sz w:val="36"/>
          <w:szCs w:val="36"/>
        </w:rPr>
        <w:br w:type="page"/>
      </w:r>
    </w:p>
    <w:p w14:paraId="54C1E442" w14:textId="77777777" w:rsidR="00BF3B74" w:rsidRPr="00B0387A" w:rsidRDefault="000A0C28">
      <w:pPr>
        <w:pStyle w:val="1"/>
        <w:numPr>
          <w:ilvl w:val="0"/>
          <w:numId w:val="1"/>
        </w:numPr>
        <w:tabs>
          <w:tab w:val="left" w:pos="1276"/>
        </w:tabs>
        <w:wordWrap w:val="0"/>
        <w:adjustRightInd w:val="0"/>
        <w:snapToGrid w:val="0"/>
        <w:spacing w:before="120" w:after="120" w:line="360" w:lineRule="auto"/>
        <w:ind w:left="723" w:hangingChars="200" w:hanging="723"/>
        <w:jc w:val="center"/>
        <w:rPr>
          <w:sz w:val="36"/>
          <w:szCs w:val="36"/>
        </w:rPr>
      </w:pPr>
      <w:bookmarkStart w:id="573" w:name="_Toc117244372"/>
      <w:bookmarkStart w:id="574" w:name="_Toc117244487"/>
      <w:bookmarkStart w:id="575" w:name="_Toc31794"/>
      <w:bookmarkEnd w:id="560"/>
      <w:bookmarkEnd w:id="561"/>
      <w:bookmarkEnd w:id="562"/>
      <w:bookmarkEnd w:id="563"/>
      <w:bookmarkEnd w:id="564"/>
      <w:bookmarkEnd w:id="565"/>
      <w:r w:rsidRPr="00B0387A">
        <w:rPr>
          <w:rFonts w:hint="eastAsia"/>
          <w:sz w:val="36"/>
          <w:szCs w:val="36"/>
        </w:rPr>
        <w:lastRenderedPageBreak/>
        <w:t>合同文本格式（参考）</w:t>
      </w:r>
      <w:bookmarkEnd w:id="566"/>
      <w:bookmarkEnd w:id="567"/>
      <w:bookmarkEnd w:id="568"/>
      <w:bookmarkEnd w:id="569"/>
      <w:bookmarkEnd w:id="570"/>
      <w:bookmarkEnd w:id="571"/>
      <w:bookmarkEnd w:id="572"/>
      <w:bookmarkEnd w:id="573"/>
      <w:bookmarkEnd w:id="574"/>
      <w:bookmarkEnd w:id="575"/>
    </w:p>
    <w:p w14:paraId="2D5EA24D" w14:textId="77777777" w:rsidR="00BF3B74" w:rsidRPr="00B0387A" w:rsidRDefault="000A0C28">
      <w:pPr>
        <w:wordWrap w:val="0"/>
        <w:adjustRightInd w:val="0"/>
        <w:snapToGrid w:val="0"/>
        <w:spacing w:line="360" w:lineRule="auto"/>
        <w:jc w:val="center"/>
        <w:rPr>
          <w:bCs/>
          <w:sz w:val="36"/>
          <w:szCs w:val="36"/>
        </w:rPr>
      </w:pPr>
      <w:r w:rsidRPr="00B0387A">
        <w:rPr>
          <w:rFonts w:hint="eastAsia"/>
        </w:rPr>
        <w:t>（</w:t>
      </w:r>
      <w:r w:rsidRPr="00B0387A">
        <w:rPr>
          <w:rFonts w:hint="eastAsia"/>
          <w:szCs w:val="24"/>
        </w:rPr>
        <w:t>此合同书仅作为签订正式合同时的参考，正式合同书应包括本参考格式的内容）</w:t>
      </w:r>
    </w:p>
    <w:p w14:paraId="22853426" w14:textId="77777777" w:rsidR="00BF3B74" w:rsidRPr="00B0387A" w:rsidRDefault="000A0C28">
      <w:pPr>
        <w:wordWrap w:val="0"/>
        <w:adjustRightInd w:val="0"/>
        <w:snapToGrid w:val="0"/>
        <w:spacing w:line="360" w:lineRule="auto"/>
        <w:jc w:val="left"/>
        <w:rPr>
          <w:bCs/>
          <w:sz w:val="28"/>
          <w:szCs w:val="28"/>
        </w:rPr>
      </w:pPr>
      <w:r w:rsidRPr="00B0387A">
        <w:rPr>
          <w:rFonts w:cs="Helvetica" w:hint="eastAsia"/>
          <w:bCs/>
          <w:szCs w:val="24"/>
          <w:lang w:val="zh-CN"/>
        </w:rPr>
        <w:t>合同编号：</w:t>
      </w:r>
      <w:r w:rsidRPr="00B0387A">
        <w:rPr>
          <w:rFonts w:cs="Helvetica" w:hint="eastAsia"/>
          <w:bCs/>
          <w:szCs w:val="24"/>
          <w:u w:val="single"/>
        </w:rPr>
        <w:t xml:space="preserve">              </w:t>
      </w:r>
    </w:p>
    <w:p w14:paraId="6B2E56EA" w14:textId="77777777" w:rsidR="00BF3B74" w:rsidRPr="00B0387A" w:rsidRDefault="00BF3B74">
      <w:pPr>
        <w:wordWrap w:val="0"/>
        <w:adjustRightInd w:val="0"/>
        <w:snapToGrid w:val="0"/>
        <w:spacing w:line="360" w:lineRule="auto"/>
        <w:jc w:val="center"/>
        <w:rPr>
          <w:bCs/>
          <w:sz w:val="36"/>
          <w:szCs w:val="36"/>
        </w:rPr>
      </w:pPr>
    </w:p>
    <w:p w14:paraId="6BC9494A" w14:textId="77777777" w:rsidR="00BF3B74" w:rsidRPr="00B0387A" w:rsidRDefault="00BF3B74">
      <w:pPr>
        <w:wordWrap w:val="0"/>
        <w:adjustRightInd w:val="0"/>
        <w:snapToGrid w:val="0"/>
        <w:spacing w:line="360" w:lineRule="auto"/>
        <w:jc w:val="center"/>
        <w:rPr>
          <w:bCs/>
          <w:sz w:val="36"/>
          <w:szCs w:val="36"/>
        </w:rPr>
      </w:pPr>
    </w:p>
    <w:p w14:paraId="240D8682" w14:textId="77777777" w:rsidR="00BF3B74" w:rsidRPr="00B0387A" w:rsidRDefault="000A0C28">
      <w:pPr>
        <w:wordWrap w:val="0"/>
        <w:adjustRightInd w:val="0"/>
        <w:snapToGrid w:val="0"/>
        <w:spacing w:line="360" w:lineRule="auto"/>
        <w:jc w:val="center"/>
        <w:rPr>
          <w:b/>
          <w:bCs/>
          <w:sz w:val="72"/>
          <w:szCs w:val="72"/>
        </w:rPr>
      </w:pPr>
      <w:r w:rsidRPr="00B0387A">
        <w:rPr>
          <w:rFonts w:hint="eastAsia"/>
          <w:b/>
          <w:bCs/>
          <w:sz w:val="72"/>
          <w:szCs w:val="72"/>
        </w:rPr>
        <w:t>合   同   书</w:t>
      </w:r>
    </w:p>
    <w:p w14:paraId="35EDEEFC" w14:textId="77777777" w:rsidR="00BF3B74" w:rsidRPr="00B0387A" w:rsidRDefault="00BF3B74">
      <w:pPr>
        <w:wordWrap w:val="0"/>
        <w:adjustRightInd w:val="0"/>
        <w:snapToGrid w:val="0"/>
        <w:spacing w:line="360" w:lineRule="auto"/>
        <w:jc w:val="center"/>
        <w:rPr>
          <w:bCs/>
          <w:sz w:val="10"/>
          <w:szCs w:val="10"/>
        </w:rPr>
      </w:pPr>
    </w:p>
    <w:p w14:paraId="03F61783" w14:textId="77777777" w:rsidR="00BF3B74" w:rsidRPr="00B0387A" w:rsidRDefault="00BF3B74">
      <w:pPr>
        <w:wordWrap w:val="0"/>
        <w:adjustRightInd w:val="0"/>
        <w:snapToGrid w:val="0"/>
        <w:spacing w:line="360" w:lineRule="auto"/>
      </w:pPr>
    </w:p>
    <w:p w14:paraId="12F0A787" w14:textId="77777777" w:rsidR="00BF3B74" w:rsidRPr="00B0387A" w:rsidRDefault="00BF3B74">
      <w:pPr>
        <w:wordWrap w:val="0"/>
        <w:adjustRightInd w:val="0"/>
        <w:snapToGrid w:val="0"/>
        <w:spacing w:line="360" w:lineRule="auto"/>
      </w:pPr>
    </w:p>
    <w:p w14:paraId="35579C97" w14:textId="77777777" w:rsidR="00BF3B74" w:rsidRPr="00B0387A" w:rsidRDefault="00BF3B74">
      <w:pPr>
        <w:wordWrap w:val="0"/>
        <w:adjustRightInd w:val="0"/>
        <w:snapToGrid w:val="0"/>
        <w:spacing w:line="360" w:lineRule="auto"/>
        <w:rPr>
          <w:sz w:val="28"/>
          <w:szCs w:val="28"/>
        </w:rPr>
      </w:pPr>
    </w:p>
    <w:p w14:paraId="7D1F2FAF" w14:textId="77777777" w:rsidR="00BF3B74" w:rsidRPr="00B0387A" w:rsidRDefault="000A0C28">
      <w:pPr>
        <w:wordWrap w:val="0"/>
        <w:adjustRightInd w:val="0"/>
        <w:snapToGrid w:val="0"/>
        <w:spacing w:beforeLines="25" w:before="78" w:line="360" w:lineRule="auto"/>
        <w:ind w:firstLineChars="400" w:firstLine="1124"/>
        <w:rPr>
          <w:rFonts w:cs="Helvetica"/>
          <w:sz w:val="28"/>
          <w:szCs w:val="28"/>
          <w:u w:val="single"/>
          <w:lang w:val="zh-CN"/>
        </w:rPr>
      </w:pPr>
      <w:r w:rsidRPr="00B0387A">
        <w:rPr>
          <w:rFonts w:cs="Helvetica" w:hint="eastAsia"/>
          <w:b/>
          <w:sz w:val="28"/>
          <w:szCs w:val="28"/>
          <w:lang w:val="zh-CN"/>
        </w:rPr>
        <w:t>项目名称：</w:t>
      </w:r>
      <w:r w:rsidRPr="00B0387A">
        <w:rPr>
          <w:rFonts w:cs="Helvetica" w:hint="eastAsia"/>
          <w:sz w:val="28"/>
          <w:szCs w:val="28"/>
          <w:u w:val="single"/>
          <w:lang w:val="zh-CN"/>
        </w:rPr>
        <w:t xml:space="preserve">                                             </w:t>
      </w:r>
    </w:p>
    <w:p w14:paraId="30753CD1" w14:textId="77777777" w:rsidR="00BF3B74" w:rsidRPr="00B0387A" w:rsidRDefault="00BF3B74">
      <w:pPr>
        <w:wordWrap w:val="0"/>
        <w:adjustRightInd w:val="0"/>
        <w:snapToGrid w:val="0"/>
        <w:spacing w:beforeLines="25" w:before="78" w:line="360" w:lineRule="auto"/>
        <w:rPr>
          <w:rFonts w:cs="Helvetica"/>
          <w:b/>
          <w:sz w:val="28"/>
          <w:szCs w:val="28"/>
          <w:lang w:val="zh-CN"/>
        </w:rPr>
      </w:pPr>
    </w:p>
    <w:p w14:paraId="1CAAFBAA" w14:textId="77777777" w:rsidR="00BF3B74" w:rsidRPr="00B0387A" w:rsidRDefault="00BF3B74">
      <w:pPr>
        <w:wordWrap w:val="0"/>
        <w:adjustRightInd w:val="0"/>
        <w:snapToGrid w:val="0"/>
        <w:spacing w:beforeLines="25" w:before="78" w:line="360" w:lineRule="auto"/>
        <w:rPr>
          <w:rFonts w:cs="Helvetica"/>
          <w:b/>
          <w:sz w:val="28"/>
          <w:szCs w:val="28"/>
          <w:lang w:val="zh-CN"/>
        </w:rPr>
      </w:pPr>
    </w:p>
    <w:p w14:paraId="66856526" w14:textId="77777777" w:rsidR="00BF3B74" w:rsidRPr="00B0387A" w:rsidRDefault="000A0C28">
      <w:pPr>
        <w:wordWrap w:val="0"/>
        <w:adjustRightInd w:val="0"/>
        <w:snapToGrid w:val="0"/>
        <w:spacing w:beforeLines="25" w:before="78" w:line="360" w:lineRule="auto"/>
        <w:ind w:firstLineChars="400" w:firstLine="1124"/>
        <w:rPr>
          <w:rFonts w:cs="Helvetica"/>
          <w:bCs/>
          <w:sz w:val="28"/>
          <w:szCs w:val="28"/>
          <w:u w:val="single"/>
          <w:lang w:val="zh-CN"/>
        </w:rPr>
      </w:pPr>
      <w:r w:rsidRPr="00B0387A">
        <w:rPr>
          <w:rFonts w:cs="Helvetica" w:hint="eastAsia"/>
          <w:b/>
          <w:sz w:val="28"/>
          <w:szCs w:val="28"/>
          <w:lang w:val="zh-CN"/>
        </w:rPr>
        <w:t>甲方（采购人）：</w:t>
      </w:r>
      <w:r w:rsidRPr="00B0387A">
        <w:rPr>
          <w:rFonts w:hint="eastAsia"/>
          <w:bCs/>
          <w:sz w:val="28"/>
          <w:szCs w:val="28"/>
          <w:u w:val="single"/>
        </w:rPr>
        <w:t xml:space="preserve">                                  </w:t>
      </w:r>
      <w:r w:rsidRPr="00B0387A">
        <w:rPr>
          <w:rFonts w:cs="Helvetica" w:hint="eastAsia"/>
          <w:bCs/>
          <w:sz w:val="28"/>
          <w:szCs w:val="28"/>
          <w:u w:val="single"/>
          <w:lang w:val="zh-CN"/>
        </w:rPr>
        <w:t xml:space="preserve">    </w:t>
      </w:r>
    </w:p>
    <w:p w14:paraId="26864C15" w14:textId="77777777" w:rsidR="00BF3B74" w:rsidRPr="00B0387A" w:rsidRDefault="00BF3B74">
      <w:pPr>
        <w:wordWrap w:val="0"/>
        <w:adjustRightInd w:val="0"/>
        <w:snapToGrid w:val="0"/>
        <w:spacing w:beforeLines="25" w:before="78" w:line="360" w:lineRule="auto"/>
        <w:rPr>
          <w:rFonts w:cs="Helvetica"/>
          <w:b/>
          <w:sz w:val="28"/>
          <w:szCs w:val="28"/>
          <w:lang w:val="zh-CN"/>
        </w:rPr>
      </w:pPr>
    </w:p>
    <w:p w14:paraId="09217CFA" w14:textId="77777777" w:rsidR="00BF3B74" w:rsidRPr="00B0387A" w:rsidRDefault="000A0C28">
      <w:pPr>
        <w:wordWrap w:val="0"/>
        <w:adjustRightInd w:val="0"/>
        <w:snapToGrid w:val="0"/>
        <w:spacing w:beforeLines="25" w:before="78" w:line="360" w:lineRule="auto"/>
        <w:ind w:firstLineChars="400" w:firstLine="1124"/>
        <w:rPr>
          <w:b/>
          <w:sz w:val="28"/>
          <w:szCs w:val="28"/>
          <w:u w:val="single"/>
        </w:rPr>
      </w:pPr>
      <w:r w:rsidRPr="00B0387A">
        <w:rPr>
          <w:rFonts w:cs="Helvetica" w:hint="eastAsia"/>
          <w:b/>
          <w:sz w:val="28"/>
          <w:szCs w:val="28"/>
          <w:lang w:val="zh-CN"/>
        </w:rPr>
        <w:t>乙方（中标人）：</w:t>
      </w:r>
      <w:r w:rsidRPr="00B0387A">
        <w:rPr>
          <w:rFonts w:hint="eastAsia"/>
          <w:b/>
          <w:sz w:val="28"/>
          <w:szCs w:val="28"/>
          <w:u w:val="single"/>
        </w:rPr>
        <w:t xml:space="preserve">                                      </w:t>
      </w:r>
    </w:p>
    <w:p w14:paraId="64C430E6" w14:textId="77777777" w:rsidR="00BF3B74" w:rsidRPr="00B0387A" w:rsidRDefault="00BF3B74">
      <w:pPr>
        <w:wordWrap w:val="0"/>
        <w:adjustRightInd w:val="0"/>
        <w:snapToGrid w:val="0"/>
        <w:spacing w:beforeLines="25" w:before="78" w:line="360" w:lineRule="auto"/>
        <w:rPr>
          <w:b/>
          <w:sz w:val="28"/>
          <w:szCs w:val="28"/>
          <w:u w:val="single"/>
        </w:rPr>
      </w:pPr>
    </w:p>
    <w:p w14:paraId="5594DC97" w14:textId="77777777" w:rsidR="00BF3B74" w:rsidRPr="00B0387A" w:rsidRDefault="000A0C28">
      <w:pPr>
        <w:wordWrap w:val="0"/>
        <w:adjustRightInd w:val="0"/>
        <w:snapToGrid w:val="0"/>
        <w:spacing w:beforeLines="25" w:before="78" w:line="360" w:lineRule="auto"/>
        <w:ind w:firstLineChars="400" w:firstLine="1124"/>
        <w:rPr>
          <w:sz w:val="28"/>
          <w:szCs w:val="28"/>
          <w:u w:val="single"/>
        </w:rPr>
      </w:pPr>
      <w:r w:rsidRPr="00B0387A">
        <w:rPr>
          <w:rFonts w:cs="Helvetica" w:hint="eastAsia"/>
          <w:b/>
          <w:sz w:val="28"/>
          <w:szCs w:val="28"/>
          <w:lang w:val="zh-CN"/>
        </w:rPr>
        <w:t>签订地：</w:t>
      </w:r>
      <w:r w:rsidRPr="00B0387A">
        <w:rPr>
          <w:rFonts w:cs="Helvetica" w:hint="eastAsia"/>
          <w:sz w:val="28"/>
          <w:szCs w:val="28"/>
          <w:u w:val="single"/>
          <w:lang w:val="zh-CN"/>
        </w:rPr>
        <w:t xml:space="preserve">                                               </w:t>
      </w:r>
    </w:p>
    <w:p w14:paraId="4ADF826B" w14:textId="77777777" w:rsidR="00BF3B74" w:rsidRPr="00B0387A" w:rsidRDefault="00BF3B74">
      <w:pPr>
        <w:wordWrap w:val="0"/>
        <w:adjustRightInd w:val="0"/>
        <w:snapToGrid w:val="0"/>
        <w:spacing w:beforeLines="25" w:before="78" w:line="360" w:lineRule="auto"/>
        <w:rPr>
          <w:u w:val="single"/>
        </w:rPr>
      </w:pPr>
    </w:p>
    <w:p w14:paraId="7B9B1C7B" w14:textId="77777777" w:rsidR="00BF3B74" w:rsidRPr="00B0387A" w:rsidRDefault="00BF3B74">
      <w:pPr>
        <w:pStyle w:val="a0"/>
        <w:adjustRightInd w:val="0"/>
        <w:snapToGrid w:val="0"/>
        <w:spacing w:line="360" w:lineRule="auto"/>
      </w:pPr>
    </w:p>
    <w:p w14:paraId="08A0A42E" w14:textId="77777777" w:rsidR="00BF3B74" w:rsidRPr="00B0387A" w:rsidRDefault="000A0C28">
      <w:pPr>
        <w:wordWrap w:val="0"/>
        <w:adjustRightInd w:val="0"/>
        <w:snapToGrid w:val="0"/>
        <w:spacing w:beforeLines="25" w:before="78" w:line="360" w:lineRule="auto"/>
        <w:ind w:firstLineChars="500" w:firstLine="1205"/>
        <w:rPr>
          <w:b/>
          <w:szCs w:val="24"/>
        </w:rPr>
      </w:pPr>
      <w:r w:rsidRPr="00B0387A">
        <w:rPr>
          <w:rFonts w:cs="Helvetica" w:hint="eastAsia"/>
          <w:b/>
          <w:szCs w:val="24"/>
          <w:lang w:val="zh-CN"/>
        </w:rPr>
        <w:t>签订</w:t>
      </w:r>
      <w:r w:rsidRPr="00B0387A">
        <w:rPr>
          <w:rFonts w:hint="eastAsia"/>
          <w:b/>
          <w:szCs w:val="24"/>
        </w:rPr>
        <w:t>日期：</w:t>
      </w:r>
      <w:r w:rsidRPr="00B0387A">
        <w:rPr>
          <w:rFonts w:hint="eastAsia"/>
          <w:szCs w:val="24"/>
          <w:u w:val="single"/>
        </w:rPr>
        <w:t xml:space="preserve">                </w:t>
      </w:r>
      <w:r w:rsidRPr="00B0387A">
        <w:rPr>
          <w:rFonts w:hint="eastAsia"/>
          <w:szCs w:val="24"/>
        </w:rPr>
        <w:t>年</w:t>
      </w:r>
      <w:r w:rsidRPr="00B0387A">
        <w:rPr>
          <w:rFonts w:hint="eastAsia"/>
          <w:szCs w:val="24"/>
          <w:u w:val="single"/>
        </w:rPr>
        <w:t xml:space="preserve">           </w:t>
      </w:r>
      <w:r w:rsidRPr="00B0387A">
        <w:rPr>
          <w:rFonts w:hint="eastAsia"/>
          <w:szCs w:val="24"/>
        </w:rPr>
        <w:t>月</w:t>
      </w:r>
      <w:r w:rsidRPr="00B0387A">
        <w:rPr>
          <w:rFonts w:hint="eastAsia"/>
          <w:szCs w:val="24"/>
          <w:u w:val="single"/>
        </w:rPr>
        <w:t xml:space="preserve">            </w:t>
      </w:r>
      <w:r w:rsidRPr="00B0387A">
        <w:rPr>
          <w:rFonts w:hint="eastAsia"/>
          <w:szCs w:val="24"/>
        </w:rPr>
        <w:t>日</w:t>
      </w:r>
    </w:p>
    <w:p w14:paraId="15C7382E" w14:textId="77777777" w:rsidR="00BF3B74" w:rsidRPr="00B0387A" w:rsidRDefault="000A0C28">
      <w:pPr>
        <w:wordWrap w:val="0"/>
        <w:adjustRightInd w:val="0"/>
        <w:snapToGrid w:val="0"/>
        <w:spacing w:beforeLines="25" w:before="78" w:line="360" w:lineRule="auto"/>
        <w:rPr>
          <w:b/>
        </w:rPr>
      </w:pPr>
      <w:r w:rsidRPr="00B0387A">
        <w:rPr>
          <w:rFonts w:hint="eastAsia"/>
          <w:b/>
        </w:rPr>
        <w:t xml:space="preserve">                                                 </w:t>
      </w:r>
    </w:p>
    <w:p w14:paraId="16C2EA6C" w14:textId="77777777" w:rsidR="00BF3B74" w:rsidRPr="00B0387A" w:rsidRDefault="000A0C28">
      <w:pPr>
        <w:widowControl/>
        <w:wordWrap w:val="0"/>
        <w:adjustRightInd w:val="0"/>
        <w:snapToGrid w:val="0"/>
        <w:spacing w:line="360" w:lineRule="auto"/>
        <w:jc w:val="left"/>
        <w:rPr>
          <w:rFonts w:cs="宋体"/>
          <w:szCs w:val="24"/>
        </w:rPr>
      </w:pPr>
      <w:r w:rsidRPr="00B0387A">
        <w:rPr>
          <w:rFonts w:cs="宋体"/>
          <w:szCs w:val="24"/>
        </w:rPr>
        <w:br w:type="page"/>
      </w:r>
    </w:p>
    <w:p w14:paraId="4EA7DD11" w14:textId="77777777" w:rsidR="00BF3B74" w:rsidRPr="00B0387A" w:rsidRDefault="000A0C28">
      <w:pPr>
        <w:wordWrap w:val="0"/>
        <w:adjustRightInd w:val="0"/>
        <w:snapToGrid w:val="0"/>
        <w:spacing w:line="360" w:lineRule="auto"/>
        <w:ind w:firstLineChars="200" w:firstLine="480"/>
        <w:rPr>
          <w:szCs w:val="24"/>
        </w:rPr>
      </w:pPr>
      <w:r w:rsidRPr="00B0387A">
        <w:rPr>
          <w:rFonts w:cs="宋体" w:hint="eastAsia"/>
          <w:szCs w:val="24"/>
        </w:rPr>
        <w:lastRenderedPageBreak/>
        <w:t>本合同由甲乙双方根据《</w:t>
      </w:r>
      <w:r w:rsidRPr="00B0387A">
        <w:rPr>
          <w:rFonts w:cs="宋体" w:hint="eastAsia"/>
        </w:rPr>
        <w:t>中华人民共和国</w:t>
      </w:r>
      <w:r w:rsidRPr="00B0387A">
        <w:rPr>
          <w:rFonts w:cs="宋体" w:hint="eastAsia"/>
          <w:szCs w:val="24"/>
        </w:rPr>
        <w:t>政府采购法》《</w:t>
      </w:r>
      <w:r w:rsidRPr="00B0387A">
        <w:rPr>
          <w:rFonts w:cs="宋体" w:hint="eastAsia"/>
        </w:rPr>
        <w:t>中华人民共和国</w:t>
      </w:r>
      <w:r w:rsidRPr="00B0387A">
        <w:rPr>
          <w:rFonts w:cs="宋体" w:hint="eastAsia"/>
          <w:szCs w:val="24"/>
        </w:rPr>
        <w:t>政府采购法实施条例》《</w:t>
      </w:r>
      <w:r w:rsidRPr="00B0387A">
        <w:rPr>
          <w:rFonts w:cs="宋体"/>
          <w:szCs w:val="24"/>
        </w:rPr>
        <w:t>中华人民共和国民法典</w:t>
      </w:r>
      <w:r w:rsidRPr="00B0387A">
        <w:rPr>
          <w:rFonts w:cs="宋体" w:hint="eastAsia"/>
          <w:szCs w:val="24"/>
        </w:rPr>
        <w:t>》等相关法律法规规定，按</w:t>
      </w:r>
      <w:r w:rsidRPr="00B0387A">
        <w:rPr>
          <w:rFonts w:hint="eastAsia"/>
          <w:szCs w:val="24"/>
        </w:rPr>
        <w:t>平等、自愿、诚实信用的原则拟定，</w:t>
      </w:r>
      <w:r w:rsidRPr="00B0387A">
        <w:rPr>
          <w:rFonts w:cs="宋体" w:hint="eastAsia"/>
        </w:rPr>
        <w:t>甲、乙双方均应遵守法律规定和合同约定，并各自履行应负的全部责任和义务。</w:t>
      </w:r>
      <w:r w:rsidRPr="00B0387A">
        <w:rPr>
          <w:szCs w:val="24"/>
        </w:rPr>
        <w:t xml:space="preserve"> </w:t>
      </w:r>
    </w:p>
    <w:p w14:paraId="18D8B8FC"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
          <w:szCs w:val="24"/>
          <w:lang w:val="zh-CN"/>
        </w:rPr>
      </w:pPr>
      <w:r w:rsidRPr="00B0387A">
        <w:rPr>
          <w:rFonts w:cs="Helvetica" w:hint="eastAsia"/>
          <w:b/>
          <w:szCs w:val="24"/>
          <w:lang w:val="zh-CN"/>
        </w:rPr>
        <w:t>项目基本情况</w:t>
      </w:r>
    </w:p>
    <w:p w14:paraId="4D3D4CED"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1.项目名称：</w:t>
      </w:r>
      <w:r w:rsidRPr="00B0387A">
        <w:rPr>
          <w:rFonts w:hint="eastAsia"/>
          <w:u w:val="single"/>
        </w:rPr>
        <w:t xml:space="preserve">         </w:t>
      </w:r>
      <w:r w:rsidRPr="00B0387A">
        <w:rPr>
          <w:rFonts w:cs="Helvetica" w:hint="eastAsia"/>
          <w:bCs/>
          <w:i/>
          <w:iCs/>
          <w:szCs w:val="24"/>
          <w:u w:val="single"/>
        </w:rPr>
        <w:t>(见招标文件)</w:t>
      </w:r>
      <w:r w:rsidRPr="00B0387A">
        <w:rPr>
          <w:rFonts w:hint="eastAsia"/>
          <w:u w:val="single"/>
        </w:rPr>
        <w:t xml:space="preserve">               </w:t>
      </w:r>
    </w:p>
    <w:p w14:paraId="43BCEE79"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2.项目编号：</w:t>
      </w:r>
      <w:r w:rsidRPr="00B0387A">
        <w:rPr>
          <w:rFonts w:hint="eastAsia"/>
          <w:u w:val="single"/>
        </w:rPr>
        <w:t xml:space="preserve">          </w:t>
      </w:r>
      <w:r w:rsidRPr="00B0387A">
        <w:rPr>
          <w:rFonts w:cs="Helvetica" w:hint="eastAsia"/>
          <w:bCs/>
          <w:i/>
          <w:iCs/>
          <w:szCs w:val="24"/>
          <w:u w:val="single"/>
        </w:rPr>
        <w:t>(见招标文件)</w:t>
      </w:r>
      <w:r w:rsidRPr="00B0387A">
        <w:rPr>
          <w:rFonts w:hint="eastAsia"/>
          <w:u w:val="single"/>
        </w:rPr>
        <w:t xml:space="preserve">             </w:t>
      </w:r>
    </w:p>
    <w:p w14:paraId="421571A5"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3.政府采购计划备案号：</w:t>
      </w:r>
      <w:r w:rsidRPr="00B0387A">
        <w:rPr>
          <w:rFonts w:hint="eastAsia"/>
          <w:u w:val="single"/>
        </w:rPr>
        <w:t xml:space="preserve">  </w:t>
      </w:r>
      <w:r w:rsidRPr="00B0387A">
        <w:rPr>
          <w:rFonts w:cs="Helvetica" w:hint="eastAsia"/>
          <w:bCs/>
          <w:i/>
          <w:iCs/>
          <w:szCs w:val="24"/>
          <w:u w:val="single"/>
        </w:rPr>
        <w:t>(见招标文件)</w:t>
      </w:r>
      <w:r w:rsidRPr="00B0387A">
        <w:rPr>
          <w:rFonts w:hint="eastAsia"/>
          <w:u w:val="single"/>
        </w:rPr>
        <w:t xml:space="preserve">            </w:t>
      </w:r>
    </w:p>
    <w:p w14:paraId="4BB5B10A"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Helvetica"/>
          <w:szCs w:val="24"/>
          <w:lang w:val="zh-CN"/>
        </w:rPr>
      </w:pPr>
      <w:r w:rsidRPr="00B0387A">
        <w:rPr>
          <w:rFonts w:hint="eastAsia"/>
        </w:rPr>
        <w:t>4.项目概况：</w:t>
      </w:r>
      <w:r w:rsidRPr="00B0387A">
        <w:rPr>
          <w:rFonts w:cs="Helvetica" w:hint="eastAsia"/>
          <w:szCs w:val="24"/>
          <w:u w:val="single"/>
          <w:lang w:val="zh-CN"/>
        </w:rPr>
        <w:t xml:space="preserve">              </w:t>
      </w:r>
      <w:r w:rsidRPr="00B0387A">
        <w:rPr>
          <w:rFonts w:cs="Helvetica" w:hint="eastAsia"/>
          <w:bCs/>
          <w:i/>
          <w:iCs/>
          <w:szCs w:val="24"/>
          <w:u w:val="single"/>
        </w:rPr>
        <w:t>(见招标文件)</w:t>
      </w:r>
      <w:r w:rsidRPr="00B0387A">
        <w:rPr>
          <w:rFonts w:cs="Helvetica" w:hint="eastAsia"/>
          <w:szCs w:val="24"/>
          <w:u w:val="single"/>
          <w:lang w:val="zh-CN"/>
        </w:rPr>
        <w:t xml:space="preserve">          </w:t>
      </w:r>
      <w:r w:rsidRPr="00B0387A">
        <w:rPr>
          <w:rFonts w:cs="Helvetica" w:hint="eastAsia"/>
          <w:szCs w:val="24"/>
          <w:lang w:val="zh-CN"/>
        </w:rPr>
        <w:t xml:space="preserve">  </w:t>
      </w:r>
    </w:p>
    <w:p w14:paraId="1455AE44"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iCs/>
          <w:szCs w:val="24"/>
        </w:rPr>
      </w:pPr>
      <w:r w:rsidRPr="00B0387A">
        <w:rPr>
          <w:rFonts w:cs="Helvetica" w:hint="eastAsia"/>
          <w:b/>
          <w:szCs w:val="24"/>
          <w:lang w:val="zh-CN"/>
        </w:rPr>
        <w:t>标的名称、数量（规模）</w:t>
      </w:r>
      <w:r w:rsidRPr="00B0387A">
        <w:rPr>
          <w:rFonts w:cs="Helvetica" w:hint="eastAsia"/>
          <w:i/>
          <w:iCs/>
          <w:szCs w:val="24"/>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378"/>
        <w:gridCol w:w="1132"/>
        <w:gridCol w:w="655"/>
        <w:gridCol w:w="627"/>
        <w:gridCol w:w="859"/>
        <w:gridCol w:w="1425"/>
        <w:gridCol w:w="1134"/>
      </w:tblGrid>
      <w:tr w:rsidR="00B0387A" w:rsidRPr="00B0387A" w14:paraId="7B068732" w14:textId="77777777">
        <w:trPr>
          <w:trHeight w:val="454"/>
          <w:jc w:val="center"/>
        </w:trPr>
        <w:tc>
          <w:tcPr>
            <w:tcW w:w="590" w:type="dxa"/>
            <w:shd w:val="pct10" w:color="C4BC96" w:themeColor="background2" w:themeShade="BF" w:fill="DDD9C3" w:themeFill="background2" w:themeFillShade="E6"/>
            <w:vAlign w:val="center"/>
          </w:tcPr>
          <w:p w14:paraId="360B342E" w14:textId="77777777" w:rsidR="00BF3B74" w:rsidRPr="00B0387A" w:rsidRDefault="000A0C28">
            <w:pPr>
              <w:wordWrap w:val="0"/>
              <w:spacing w:line="360" w:lineRule="auto"/>
              <w:ind w:leftChars="-50" w:left="-120" w:rightChars="-50" w:right="-120"/>
              <w:jc w:val="center"/>
              <w:rPr>
                <w:rFonts w:cs="宋体"/>
                <w:b/>
              </w:rPr>
            </w:pPr>
            <w:r w:rsidRPr="00B0387A">
              <w:rPr>
                <w:rFonts w:cs="仿宋_GB2312" w:hint="eastAsia"/>
                <w:b/>
                <w:szCs w:val="24"/>
              </w:rPr>
              <w:t>序号</w:t>
            </w:r>
          </w:p>
        </w:tc>
        <w:tc>
          <w:tcPr>
            <w:tcW w:w="2378" w:type="dxa"/>
            <w:shd w:val="pct10" w:color="C4BC96" w:themeColor="background2" w:themeShade="BF" w:fill="DDD9C3" w:themeFill="background2" w:themeFillShade="E6"/>
            <w:vAlign w:val="center"/>
          </w:tcPr>
          <w:p w14:paraId="66DD9B81" w14:textId="77777777" w:rsidR="00BF3B74" w:rsidRPr="00B0387A" w:rsidRDefault="000A0C28">
            <w:pPr>
              <w:wordWrap w:val="0"/>
              <w:spacing w:line="360" w:lineRule="auto"/>
              <w:ind w:leftChars="-23" w:left="-55" w:rightChars="-31" w:right="-74"/>
              <w:jc w:val="center"/>
              <w:rPr>
                <w:rFonts w:cs="宋体"/>
                <w:b/>
              </w:rPr>
            </w:pPr>
            <w:r w:rsidRPr="00B0387A">
              <w:rPr>
                <w:rFonts w:cs="宋体" w:hint="eastAsia"/>
                <w:b/>
              </w:rPr>
              <w:t>名称</w:t>
            </w:r>
          </w:p>
        </w:tc>
        <w:tc>
          <w:tcPr>
            <w:tcW w:w="1132" w:type="dxa"/>
            <w:shd w:val="pct10" w:color="C4BC96" w:themeColor="background2" w:themeShade="BF" w:fill="DDD9C3" w:themeFill="background2" w:themeFillShade="E6"/>
            <w:vAlign w:val="center"/>
          </w:tcPr>
          <w:p w14:paraId="5EA3990D" w14:textId="77777777" w:rsidR="00BF3B74" w:rsidRPr="00B0387A" w:rsidRDefault="000A0C28">
            <w:pPr>
              <w:wordWrap w:val="0"/>
              <w:spacing w:line="360" w:lineRule="auto"/>
              <w:ind w:leftChars="-23" w:left="-55" w:rightChars="-31" w:right="-74"/>
              <w:jc w:val="center"/>
              <w:rPr>
                <w:rFonts w:cs="宋体"/>
                <w:b/>
              </w:rPr>
            </w:pPr>
            <w:r w:rsidRPr="00B0387A">
              <w:rPr>
                <w:rFonts w:hint="eastAsia"/>
                <w:b/>
              </w:rPr>
              <w:t>品牌规格型号</w:t>
            </w:r>
          </w:p>
        </w:tc>
        <w:tc>
          <w:tcPr>
            <w:tcW w:w="655" w:type="dxa"/>
            <w:tcBorders>
              <w:right w:val="single" w:sz="4" w:space="0" w:color="auto"/>
            </w:tcBorders>
            <w:shd w:val="pct10" w:color="C4BC96" w:themeColor="background2" w:themeShade="BF" w:fill="DDD9C3" w:themeFill="background2" w:themeFillShade="E6"/>
            <w:vAlign w:val="center"/>
          </w:tcPr>
          <w:p w14:paraId="453364DC" w14:textId="77777777" w:rsidR="00BF3B74" w:rsidRPr="00B0387A" w:rsidRDefault="000A0C28">
            <w:pPr>
              <w:wordWrap w:val="0"/>
              <w:spacing w:line="360" w:lineRule="auto"/>
              <w:ind w:leftChars="-23" w:left="-55" w:rightChars="-31" w:right="-74"/>
              <w:jc w:val="center"/>
              <w:rPr>
                <w:rFonts w:cs="宋体"/>
                <w:b/>
              </w:rPr>
            </w:pPr>
            <w:r w:rsidRPr="00B0387A">
              <w:rPr>
                <w:rFonts w:cs="宋体" w:hint="eastAsia"/>
                <w:b/>
              </w:rPr>
              <w:t>数量</w:t>
            </w:r>
          </w:p>
        </w:tc>
        <w:tc>
          <w:tcPr>
            <w:tcW w:w="627" w:type="dxa"/>
            <w:tcBorders>
              <w:left w:val="single" w:sz="4" w:space="0" w:color="auto"/>
            </w:tcBorders>
            <w:shd w:val="pct10" w:color="C4BC96" w:themeColor="background2" w:themeShade="BF" w:fill="DDD9C3" w:themeFill="background2" w:themeFillShade="E6"/>
            <w:vAlign w:val="center"/>
          </w:tcPr>
          <w:p w14:paraId="5FB11D4B" w14:textId="77777777" w:rsidR="00BF3B74" w:rsidRPr="00B0387A" w:rsidRDefault="000A0C28">
            <w:pPr>
              <w:wordWrap w:val="0"/>
              <w:spacing w:line="360" w:lineRule="auto"/>
              <w:ind w:leftChars="-23" w:left="-55" w:rightChars="-31" w:right="-74"/>
              <w:jc w:val="center"/>
              <w:rPr>
                <w:rFonts w:cs="宋体"/>
                <w:b/>
              </w:rPr>
            </w:pPr>
            <w:r w:rsidRPr="00B0387A">
              <w:rPr>
                <w:rFonts w:cs="宋体" w:hint="eastAsia"/>
                <w:b/>
              </w:rPr>
              <w:t>单位</w:t>
            </w:r>
          </w:p>
        </w:tc>
        <w:tc>
          <w:tcPr>
            <w:tcW w:w="859" w:type="dxa"/>
            <w:shd w:val="pct10" w:color="C4BC96" w:themeColor="background2" w:themeShade="BF" w:fill="DDD9C3" w:themeFill="background2" w:themeFillShade="E6"/>
            <w:vAlign w:val="center"/>
          </w:tcPr>
          <w:p w14:paraId="28BDAA21" w14:textId="77777777" w:rsidR="00BF3B74" w:rsidRPr="00B0387A" w:rsidRDefault="000A0C28">
            <w:pPr>
              <w:wordWrap w:val="0"/>
              <w:spacing w:line="360" w:lineRule="auto"/>
              <w:ind w:leftChars="-23" w:left="-55" w:rightChars="-31" w:right="-74"/>
              <w:jc w:val="center"/>
              <w:rPr>
                <w:rFonts w:cs="宋体"/>
                <w:b/>
              </w:rPr>
            </w:pPr>
            <w:r w:rsidRPr="00B0387A">
              <w:rPr>
                <w:rFonts w:cs="宋体" w:hint="eastAsia"/>
                <w:b/>
              </w:rPr>
              <w:t>单价（元</w:t>
            </w:r>
            <w:r w:rsidRPr="00B0387A">
              <w:rPr>
                <w:rFonts w:cs="宋体"/>
                <w:b/>
              </w:rPr>
              <w:t>）</w:t>
            </w:r>
          </w:p>
        </w:tc>
        <w:tc>
          <w:tcPr>
            <w:tcW w:w="1425" w:type="dxa"/>
            <w:shd w:val="pct10" w:color="C4BC96" w:themeColor="background2" w:themeShade="BF" w:fill="DDD9C3" w:themeFill="background2" w:themeFillShade="E6"/>
            <w:vAlign w:val="center"/>
          </w:tcPr>
          <w:p w14:paraId="0F346C56" w14:textId="77777777" w:rsidR="00BF3B74" w:rsidRPr="00B0387A" w:rsidRDefault="000A0C28">
            <w:pPr>
              <w:wordWrap w:val="0"/>
              <w:spacing w:line="360" w:lineRule="auto"/>
              <w:ind w:leftChars="-50" w:left="-120" w:rightChars="-50" w:right="-120"/>
              <w:jc w:val="center"/>
              <w:rPr>
                <w:rFonts w:cs="宋体"/>
                <w:b/>
              </w:rPr>
            </w:pPr>
            <w:r w:rsidRPr="00B0387A">
              <w:rPr>
                <w:rFonts w:cs="宋体" w:hint="eastAsia"/>
                <w:b/>
              </w:rPr>
              <w:t>分项合计（</w:t>
            </w:r>
            <w:r w:rsidRPr="00B0387A">
              <w:rPr>
                <w:rFonts w:cs="宋体"/>
                <w:b/>
              </w:rPr>
              <w:t>元）</w:t>
            </w:r>
          </w:p>
        </w:tc>
        <w:tc>
          <w:tcPr>
            <w:tcW w:w="1134" w:type="dxa"/>
            <w:shd w:val="pct10" w:color="C4BC96" w:themeColor="background2" w:themeShade="BF" w:fill="DDD9C3" w:themeFill="background2" w:themeFillShade="E6"/>
            <w:vAlign w:val="center"/>
          </w:tcPr>
          <w:p w14:paraId="692CE97E" w14:textId="77777777" w:rsidR="00BF3B74" w:rsidRPr="00B0387A" w:rsidRDefault="000A0C28">
            <w:pPr>
              <w:wordWrap w:val="0"/>
              <w:spacing w:line="360" w:lineRule="auto"/>
              <w:ind w:leftChars="-11" w:left="-26" w:rightChars="-31" w:right="-74"/>
              <w:jc w:val="center"/>
              <w:rPr>
                <w:rFonts w:cs="宋体"/>
                <w:b/>
              </w:rPr>
            </w:pPr>
            <w:r w:rsidRPr="00B0387A">
              <w:rPr>
                <w:rFonts w:cs="宋体" w:hint="eastAsia"/>
                <w:b/>
              </w:rPr>
              <w:t>制造厂家（全称）</w:t>
            </w:r>
          </w:p>
        </w:tc>
      </w:tr>
      <w:tr w:rsidR="00B0387A" w:rsidRPr="00B0387A" w14:paraId="0FEC5F81" w14:textId="77777777">
        <w:trPr>
          <w:trHeight w:val="376"/>
          <w:jc w:val="center"/>
        </w:trPr>
        <w:tc>
          <w:tcPr>
            <w:tcW w:w="590" w:type="dxa"/>
            <w:shd w:val="clear" w:color="auto" w:fill="auto"/>
            <w:vAlign w:val="center"/>
          </w:tcPr>
          <w:p w14:paraId="447D961B" w14:textId="77777777" w:rsidR="00BF3B74" w:rsidRPr="00B0387A" w:rsidRDefault="000A0C28">
            <w:pPr>
              <w:wordWrap w:val="0"/>
              <w:spacing w:line="360" w:lineRule="auto"/>
              <w:ind w:leftChars="-23" w:left="-55" w:rightChars="-31" w:right="-74"/>
              <w:jc w:val="center"/>
              <w:rPr>
                <w:b/>
              </w:rPr>
            </w:pPr>
            <w:r w:rsidRPr="00B0387A">
              <w:rPr>
                <w:rFonts w:hint="eastAsia"/>
                <w:b/>
              </w:rPr>
              <w:t>1</w:t>
            </w:r>
          </w:p>
        </w:tc>
        <w:tc>
          <w:tcPr>
            <w:tcW w:w="2378" w:type="dxa"/>
            <w:shd w:val="clear" w:color="auto" w:fill="auto"/>
            <w:vAlign w:val="center"/>
          </w:tcPr>
          <w:p w14:paraId="20F456E9" w14:textId="77777777" w:rsidR="00BF3B74" w:rsidRPr="00B0387A" w:rsidRDefault="000A0C28">
            <w:pPr>
              <w:wordWrap w:val="0"/>
              <w:spacing w:line="360" w:lineRule="auto"/>
              <w:ind w:leftChars="-23" w:left="-55" w:rightChars="-31" w:right="-74"/>
              <w:jc w:val="center"/>
            </w:pPr>
            <w:r w:rsidRPr="00B0387A">
              <w:rPr>
                <w:rFonts w:hint="eastAsia"/>
              </w:rPr>
              <w:t>货物（服务）名称1</w:t>
            </w:r>
          </w:p>
        </w:tc>
        <w:tc>
          <w:tcPr>
            <w:tcW w:w="1132" w:type="dxa"/>
            <w:shd w:val="clear" w:color="auto" w:fill="auto"/>
            <w:vAlign w:val="center"/>
          </w:tcPr>
          <w:p w14:paraId="58B6FEF6" w14:textId="77777777" w:rsidR="00BF3B74" w:rsidRPr="00B0387A" w:rsidRDefault="00BF3B74">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14:paraId="7F6006CB" w14:textId="77777777" w:rsidR="00BF3B74" w:rsidRPr="00B0387A" w:rsidRDefault="00BF3B74">
            <w:pPr>
              <w:wordWrap w:val="0"/>
              <w:spacing w:line="360" w:lineRule="auto"/>
              <w:ind w:leftChars="-23" w:left="-55" w:rightChars="-179" w:right="-430"/>
              <w:jc w:val="center"/>
              <w:rPr>
                <w:rFonts w:cs="宋体"/>
                <w:szCs w:val="24"/>
              </w:rPr>
            </w:pPr>
          </w:p>
        </w:tc>
        <w:tc>
          <w:tcPr>
            <w:tcW w:w="627" w:type="dxa"/>
            <w:tcBorders>
              <w:left w:val="single" w:sz="4" w:space="0" w:color="auto"/>
            </w:tcBorders>
            <w:shd w:val="clear" w:color="auto" w:fill="auto"/>
            <w:vAlign w:val="center"/>
          </w:tcPr>
          <w:p w14:paraId="21F19B60" w14:textId="77777777" w:rsidR="00BF3B74" w:rsidRPr="00B0387A" w:rsidRDefault="00BF3B74">
            <w:pPr>
              <w:wordWrap w:val="0"/>
              <w:spacing w:line="360" w:lineRule="auto"/>
              <w:ind w:leftChars="-23" w:left="-55" w:rightChars="-179" w:right="-430"/>
              <w:jc w:val="center"/>
              <w:rPr>
                <w:rFonts w:cs="宋体"/>
                <w:szCs w:val="24"/>
              </w:rPr>
            </w:pPr>
          </w:p>
        </w:tc>
        <w:tc>
          <w:tcPr>
            <w:tcW w:w="859" w:type="dxa"/>
            <w:shd w:val="clear" w:color="auto" w:fill="auto"/>
            <w:vAlign w:val="center"/>
          </w:tcPr>
          <w:p w14:paraId="4CE26EA4" w14:textId="77777777" w:rsidR="00BF3B74" w:rsidRPr="00B0387A" w:rsidRDefault="00BF3B74">
            <w:pPr>
              <w:wordWrap w:val="0"/>
              <w:spacing w:line="360" w:lineRule="auto"/>
              <w:ind w:leftChars="-23" w:left="-55" w:rightChars="-31" w:right="-74"/>
              <w:jc w:val="center"/>
              <w:rPr>
                <w:rFonts w:cs="宋体"/>
                <w:szCs w:val="24"/>
              </w:rPr>
            </w:pPr>
          </w:p>
        </w:tc>
        <w:tc>
          <w:tcPr>
            <w:tcW w:w="1425" w:type="dxa"/>
            <w:shd w:val="clear" w:color="auto" w:fill="auto"/>
            <w:vAlign w:val="center"/>
          </w:tcPr>
          <w:p w14:paraId="25BB6F55" w14:textId="77777777" w:rsidR="00BF3B74" w:rsidRPr="00B0387A" w:rsidRDefault="00BF3B74">
            <w:pPr>
              <w:wordWrap w:val="0"/>
              <w:spacing w:line="360" w:lineRule="auto"/>
              <w:ind w:leftChars="-23" w:left="-55" w:rightChars="-31" w:right="-74"/>
              <w:jc w:val="left"/>
              <w:rPr>
                <w:rFonts w:cs="宋体"/>
                <w:szCs w:val="24"/>
              </w:rPr>
            </w:pPr>
          </w:p>
        </w:tc>
        <w:tc>
          <w:tcPr>
            <w:tcW w:w="1134" w:type="dxa"/>
            <w:shd w:val="clear" w:color="auto" w:fill="auto"/>
            <w:vAlign w:val="center"/>
          </w:tcPr>
          <w:p w14:paraId="22AADCFB" w14:textId="77777777" w:rsidR="00BF3B74" w:rsidRPr="00B0387A" w:rsidRDefault="00BF3B74">
            <w:pPr>
              <w:wordWrap w:val="0"/>
              <w:spacing w:line="360" w:lineRule="auto"/>
              <w:ind w:leftChars="-23" w:left="-55" w:rightChars="-31" w:right="-74"/>
              <w:jc w:val="center"/>
              <w:rPr>
                <w:rFonts w:cs="宋体"/>
                <w:szCs w:val="24"/>
              </w:rPr>
            </w:pPr>
          </w:p>
        </w:tc>
      </w:tr>
      <w:tr w:rsidR="00B0387A" w:rsidRPr="00B0387A" w14:paraId="0F3384C7" w14:textId="77777777">
        <w:trPr>
          <w:trHeight w:val="376"/>
          <w:jc w:val="center"/>
        </w:trPr>
        <w:tc>
          <w:tcPr>
            <w:tcW w:w="590" w:type="dxa"/>
            <w:shd w:val="clear" w:color="auto" w:fill="auto"/>
            <w:vAlign w:val="center"/>
          </w:tcPr>
          <w:p w14:paraId="7A1894ED" w14:textId="77777777" w:rsidR="00BF3B74" w:rsidRPr="00B0387A" w:rsidRDefault="000A0C28">
            <w:pPr>
              <w:wordWrap w:val="0"/>
              <w:spacing w:line="360" w:lineRule="auto"/>
              <w:ind w:leftChars="-23" w:left="-55" w:rightChars="-31" w:right="-74"/>
              <w:jc w:val="center"/>
              <w:rPr>
                <w:b/>
              </w:rPr>
            </w:pPr>
            <w:r w:rsidRPr="00B0387A">
              <w:rPr>
                <w:rFonts w:hint="eastAsia"/>
                <w:b/>
              </w:rPr>
              <w:t>2</w:t>
            </w:r>
          </w:p>
        </w:tc>
        <w:tc>
          <w:tcPr>
            <w:tcW w:w="2378" w:type="dxa"/>
            <w:shd w:val="clear" w:color="auto" w:fill="auto"/>
            <w:vAlign w:val="center"/>
          </w:tcPr>
          <w:p w14:paraId="1C1649BA" w14:textId="77777777" w:rsidR="00BF3B74" w:rsidRPr="00B0387A" w:rsidRDefault="000A0C28">
            <w:pPr>
              <w:wordWrap w:val="0"/>
              <w:spacing w:line="360" w:lineRule="auto"/>
              <w:ind w:leftChars="-23" w:left="-55" w:rightChars="-31" w:right="-74"/>
              <w:jc w:val="center"/>
            </w:pPr>
            <w:r w:rsidRPr="00B0387A">
              <w:rPr>
                <w:rFonts w:hint="eastAsia"/>
              </w:rPr>
              <w:t>货物（服务）名称2</w:t>
            </w:r>
          </w:p>
        </w:tc>
        <w:tc>
          <w:tcPr>
            <w:tcW w:w="1132" w:type="dxa"/>
            <w:shd w:val="clear" w:color="auto" w:fill="auto"/>
            <w:vAlign w:val="center"/>
          </w:tcPr>
          <w:p w14:paraId="1E172157" w14:textId="77777777" w:rsidR="00BF3B74" w:rsidRPr="00B0387A" w:rsidRDefault="00BF3B74">
            <w:pPr>
              <w:wordWrap w:val="0"/>
              <w:spacing w:line="360" w:lineRule="auto"/>
              <w:ind w:leftChars="-23" w:left="-55" w:rightChars="-31" w:right="-74"/>
              <w:jc w:val="left"/>
              <w:rPr>
                <w:rFonts w:cs="宋体"/>
                <w:szCs w:val="24"/>
              </w:rPr>
            </w:pPr>
          </w:p>
        </w:tc>
        <w:tc>
          <w:tcPr>
            <w:tcW w:w="655" w:type="dxa"/>
            <w:tcBorders>
              <w:right w:val="single" w:sz="4" w:space="0" w:color="auto"/>
            </w:tcBorders>
            <w:shd w:val="clear" w:color="auto" w:fill="auto"/>
            <w:vAlign w:val="center"/>
          </w:tcPr>
          <w:p w14:paraId="7866C5FE" w14:textId="77777777" w:rsidR="00BF3B74" w:rsidRPr="00B0387A" w:rsidRDefault="00BF3B74">
            <w:pPr>
              <w:wordWrap w:val="0"/>
              <w:spacing w:line="360" w:lineRule="auto"/>
              <w:ind w:leftChars="-23" w:left="-55" w:rightChars="-31" w:right="-74"/>
              <w:jc w:val="center"/>
              <w:rPr>
                <w:rFonts w:cs="宋体"/>
                <w:szCs w:val="24"/>
              </w:rPr>
            </w:pPr>
          </w:p>
        </w:tc>
        <w:tc>
          <w:tcPr>
            <w:tcW w:w="627" w:type="dxa"/>
            <w:tcBorders>
              <w:left w:val="single" w:sz="4" w:space="0" w:color="auto"/>
            </w:tcBorders>
            <w:shd w:val="clear" w:color="auto" w:fill="auto"/>
            <w:vAlign w:val="center"/>
          </w:tcPr>
          <w:p w14:paraId="19C694BE" w14:textId="77777777" w:rsidR="00BF3B74" w:rsidRPr="00B0387A" w:rsidRDefault="00BF3B74">
            <w:pPr>
              <w:wordWrap w:val="0"/>
              <w:spacing w:line="360" w:lineRule="auto"/>
              <w:ind w:leftChars="-23" w:left="-55" w:rightChars="-31" w:right="-74"/>
              <w:jc w:val="center"/>
              <w:rPr>
                <w:rFonts w:cs="宋体"/>
                <w:szCs w:val="24"/>
              </w:rPr>
            </w:pPr>
          </w:p>
        </w:tc>
        <w:tc>
          <w:tcPr>
            <w:tcW w:w="859" w:type="dxa"/>
            <w:shd w:val="clear" w:color="auto" w:fill="auto"/>
            <w:vAlign w:val="center"/>
          </w:tcPr>
          <w:p w14:paraId="7244ED0D" w14:textId="77777777" w:rsidR="00BF3B74" w:rsidRPr="00B0387A" w:rsidRDefault="00BF3B74">
            <w:pPr>
              <w:wordWrap w:val="0"/>
              <w:spacing w:line="360" w:lineRule="auto"/>
              <w:ind w:leftChars="-23" w:left="-55" w:rightChars="-31" w:right="-74"/>
              <w:jc w:val="center"/>
              <w:rPr>
                <w:rFonts w:cs="宋体"/>
                <w:szCs w:val="24"/>
              </w:rPr>
            </w:pPr>
          </w:p>
        </w:tc>
        <w:tc>
          <w:tcPr>
            <w:tcW w:w="1425" w:type="dxa"/>
            <w:shd w:val="clear" w:color="auto" w:fill="auto"/>
            <w:vAlign w:val="center"/>
          </w:tcPr>
          <w:p w14:paraId="5946F61F" w14:textId="77777777" w:rsidR="00BF3B74" w:rsidRPr="00B0387A" w:rsidRDefault="00BF3B74">
            <w:pPr>
              <w:wordWrap w:val="0"/>
              <w:spacing w:line="360" w:lineRule="auto"/>
              <w:ind w:leftChars="-23" w:left="-55" w:rightChars="-31" w:right="-74"/>
              <w:jc w:val="left"/>
              <w:rPr>
                <w:rFonts w:cs="宋体"/>
                <w:szCs w:val="24"/>
              </w:rPr>
            </w:pPr>
          </w:p>
        </w:tc>
        <w:tc>
          <w:tcPr>
            <w:tcW w:w="1134" w:type="dxa"/>
            <w:shd w:val="clear" w:color="auto" w:fill="auto"/>
            <w:vAlign w:val="center"/>
          </w:tcPr>
          <w:p w14:paraId="125CDA68" w14:textId="77777777" w:rsidR="00BF3B74" w:rsidRPr="00B0387A" w:rsidRDefault="00BF3B74">
            <w:pPr>
              <w:wordWrap w:val="0"/>
              <w:spacing w:line="360" w:lineRule="auto"/>
              <w:ind w:leftChars="-23" w:left="-55" w:rightChars="-31" w:right="-74"/>
              <w:jc w:val="center"/>
              <w:rPr>
                <w:rFonts w:cs="宋体"/>
                <w:szCs w:val="24"/>
              </w:rPr>
            </w:pPr>
          </w:p>
        </w:tc>
      </w:tr>
      <w:tr w:rsidR="00B0387A" w:rsidRPr="00B0387A" w14:paraId="64D1246D" w14:textId="77777777">
        <w:trPr>
          <w:trHeight w:val="20"/>
          <w:jc w:val="center"/>
        </w:trPr>
        <w:tc>
          <w:tcPr>
            <w:tcW w:w="590" w:type="dxa"/>
            <w:shd w:val="clear" w:color="auto" w:fill="auto"/>
            <w:vAlign w:val="center"/>
          </w:tcPr>
          <w:p w14:paraId="46797439" w14:textId="77777777" w:rsidR="00BF3B74" w:rsidRPr="00B0387A" w:rsidRDefault="000A0C28">
            <w:pPr>
              <w:wordWrap w:val="0"/>
              <w:spacing w:line="360" w:lineRule="auto"/>
              <w:ind w:leftChars="-23" w:left="-55" w:rightChars="-31" w:right="-74"/>
              <w:jc w:val="center"/>
            </w:pPr>
            <w:r w:rsidRPr="00B0387A">
              <w:rPr>
                <w:rFonts w:hint="eastAsia"/>
              </w:rPr>
              <w:t>…</w:t>
            </w:r>
          </w:p>
        </w:tc>
        <w:tc>
          <w:tcPr>
            <w:tcW w:w="2378" w:type="dxa"/>
            <w:shd w:val="clear" w:color="auto" w:fill="auto"/>
            <w:vAlign w:val="center"/>
          </w:tcPr>
          <w:p w14:paraId="3C6C95CF" w14:textId="77777777" w:rsidR="00BF3B74" w:rsidRPr="00B0387A" w:rsidRDefault="000A0C28">
            <w:pPr>
              <w:wordWrap w:val="0"/>
              <w:spacing w:line="360" w:lineRule="auto"/>
              <w:ind w:leftChars="-23" w:left="-55" w:rightChars="-31" w:right="-74"/>
              <w:jc w:val="center"/>
              <w:rPr>
                <w:rFonts w:cs="宋体"/>
                <w:szCs w:val="24"/>
              </w:rPr>
            </w:pPr>
            <w:r w:rsidRPr="00B0387A">
              <w:rPr>
                <w:rFonts w:hint="eastAsia"/>
              </w:rPr>
              <w:t>……</w:t>
            </w:r>
          </w:p>
        </w:tc>
        <w:tc>
          <w:tcPr>
            <w:tcW w:w="1132" w:type="dxa"/>
            <w:shd w:val="clear" w:color="auto" w:fill="auto"/>
            <w:vAlign w:val="center"/>
          </w:tcPr>
          <w:p w14:paraId="2CBBFDA4" w14:textId="77777777" w:rsidR="00BF3B74" w:rsidRPr="00B0387A" w:rsidRDefault="000A0C28">
            <w:pPr>
              <w:wordWrap w:val="0"/>
              <w:spacing w:line="360" w:lineRule="auto"/>
              <w:ind w:leftChars="-23" w:left="-55" w:rightChars="-31" w:right="-74"/>
              <w:jc w:val="left"/>
              <w:rPr>
                <w:rFonts w:cs="宋体"/>
                <w:szCs w:val="24"/>
              </w:rPr>
            </w:pPr>
            <w:r w:rsidRPr="00B0387A">
              <w:rPr>
                <w:rFonts w:hint="eastAsia"/>
              </w:rPr>
              <w:t>…</w:t>
            </w:r>
          </w:p>
        </w:tc>
        <w:tc>
          <w:tcPr>
            <w:tcW w:w="655" w:type="dxa"/>
            <w:tcBorders>
              <w:right w:val="single" w:sz="4" w:space="0" w:color="auto"/>
            </w:tcBorders>
            <w:shd w:val="clear" w:color="auto" w:fill="auto"/>
            <w:vAlign w:val="center"/>
          </w:tcPr>
          <w:p w14:paraId="42FE5571" w14:textId="77777777" w:rsidR="00BF3B74" w:rsidRPr="00B0387A" w:rsidRDefault="000A0C28">
            <w:pPr>
              <w:wordWrap w:val="0"/>
              <w:spacing w:line="360" w:lineRule="auto"/>
              <w:ind w:leftChars="-23" w:left="-55" w:rightChars="-31" w:right="-74"/>
              <w:jc w:val="center"/>
              <w:rPr>
                <w:rFonts w:cs="宋体"/>
                <w:szCs w:val="24"/>
              </w:rPr>
            </w:pPr>
            <w:r w:rsidRPr="00B0387A">
              <w:rPr>
                <w:rFonts w:hint="eastAsia"/>
              </w:rPr>
              <w:t>…</w:t>
            </w:r>
          </w:p>
        </w:tc>
        <w:tc>
          <w:tcPr>
            <w:tcW w:w="627" w:type="dxa"/>
            <w:tcBorders>
              <w:left w:val="single" w:sz="4" w:space="0" w:color="auto"/>
            </w:tcBorders>
            <w:shd w:val="clear" w:color="auto" w:fill="auto"/>
            <w:vAlign w:val="center"/>
          </w:tcPr>
          <w:p w14:paraId="3220BA3A" w14:textId="77777777" w:rsidR="00BF3B74" w:rsidRPr="00B0387A" w:rsidRDefault="000A0C28">
            <w:pPr>
              <w:wordWrap w:val="0"/>
              <w:spacing w:line="360" w:lineRule="auto"/>
              <w:ind w:leftChars="-23" w:left="-55" w:rightChars="-31" w:right="-74"/>
              <w:jc w:val="center"/>
              <w:rPr>
                <w:rFonts w:cs="宋体"/>
                <w:szCs w:val="24"/>
              </w:rPr>
            </w:pPr>
            <w:r w:rsidRPr="00B0387A">
              <w:rPr>
                <w:rFonts w:hint="eastAsia"/>
              </w:rPr>
              <w:t>…</w:t>
            </w:r>
          </w:p>
        </w:tc>
        <w:tc>
          <w:tcPr>
            <w:tcW w:w="859" w:type="dxa"/>
            <w:shd w:val="clear" w:color="auto" w:fill="auto"/>
            <w:vAlign w:val="center"/>
          </w:tcPr>
          <w:p w14:paraId="2C95054F" w14:textId="77777777" w:rsidR="00BF3B74" w:rsidRPr="00B0387A" w:rsidRDefault="000A0C28">
            <w:pPr>
              <w:wordWrap w:val="0"/>
              <w:spacing w:line="360" w:lineRule="auto"/>
              <w:ind w:leftChars="-23" w:left="-55" w:rightChars="-31" w:right="-74"/>
              <w:jc w:val="center"/>
              <w:rPr>
                <w:rFonts w:cs="宋体"/>
                <w:szCs w:val="24"/>
              </w:rPr>
            </w:pPr>
            <w:r w:rsidRPr="00B0387A">
              <w:rPr>
                <w:rFonts w:hint="eastAsia"/>
              </w:rPr>
              <w:t>…</w:t>
            </w:r>
          </w:p>
        </w:tc>
        <w:tc>
          <w:tcPr>
            <w:tcW w:w="1425" w:type="dxa"/>
            <w:shd w:val="clear" w:color="auto" w:fill="auto"/>
            <w:vAlign w:val="center"/>
          </w:tcPr>
          <w:p w14:paraId="6BF9710D" w14:textId="77777777" w:rsidR="00BF3B74" w:rsidRPr="00B0387A" w:rsidRDefault="000A0C28">
            <w:pPr>
              <w:wordWrap w:val="0"/>
              <w:spacing w:line="360" w:lineRule="auto"/>
              <w:ind w:leftChars="-23" w:left="-55" w:rightChars="-31" w:right="-74"/>
              <w:jc w:val="left"/>
              <w:rPr>
                <w:rFonts w:cs="宋体"/>
                <w:szCs w:val="24"/>
              </w:rPr>
            </w:pPr>
            <w:r w:rsidRPr="00B0387A">
              <w:rPr>
                <w:rFonts w:hint="eastAsia"/>
              </w:rPr>
              <w:t>…</w:t>
            </w:r>
          </w:p>
        </w:tc>
        <w:tc>
          <w:tcPr>
            <w:tcW w:w="1134" w:type="dxa"/>
            <w:shd w:val="clear" w:color="auto" w:fill="auto"/>
            <w:vAlign w:val="center"/>
          </w:tcPr>
          <w:p w14:paraId="5B72F941" w14:textId="77777777" w:rsidR="00BF3B74" w:rsidRPr="00B0387A" w:rsidRDefault="000A0C28">
            <w:pPr>
              <w:wordWrap w:val="0"/>
              <w:spacing w:line="360" w:lineRule="auto"/>
              <w:ind w:leftChars="-23" w:left="-55" w:rightChars="-31" w:right="-74"/>
              <w:jc w:val="center"/>
              <w:rPr>
                <w:rFonts w:cs="宋体"/>
                <w:szCs w:val="24"/>
              </w:rPr>
            </w:pPr>
            <w:r w:rsidRPr="00B0387A">
              <w:rPr>
                <w:rFonts w:hint="eastAsia"/>
              </w:rPr>
              <w:t>…</w:t>
            </w:r>
          </w:p>
        </w:tc>
      </w:tr>
      <w:tr w:rsidR="00B0387A" w:rsidRPr="00B0387A" w14:paraId="72FD5AC0" w14:textId="77777777">
        <w:trPr>
          <w:trHeight w:val="585"/>
          <w:jc w:val="center"/>
        </w:trPr>
        <w:tc>
          <w:tcPr>
            <w:tcW w:w="6241" w:type="dxa"/>
            <w:gridSpan w:val="6"/>
            <w:shd w:val="clear" w:color="auto" w:fill="auto"/>
            <w:vAlign w:val="center"/>
          </w:tcPr>
          <w:p w14:paraId="466F666E" w14:textId="77777777" w:rsidR="00BF3B74" w:rsidRPr="00B0387A" w:rsidRDefault="000A0C28">
            <w:pPr>
              <w:wordWrap w:val="0"/>
              <w:spacing w:line="360" w:lineRule="auto"/>
              <w:ind w:leftChars="-23" w:left="-55" w:rightChars="-31" w:right="-74"/>
              <w:jc w:val="center"/>
              <w:rPr>
                <w:rFonts w:cs="宋体"/>
                <w:b/>
                <w:szCs w:val="24"/>
              </w:rPr>
            </w:pPr>
            <w:r w:rsidRPr="00B0387A">
              <w:rPr>
                <w:rFonts w:cs="宋体" w:hint="eastAsia"/>
                <w:b/>
                <w:szCs w:val="24"/>
              </w:rPr>
              <w:t>合计</w:t>
            </w:r>
          </w:p>
        </w:tc>
        <w:tc>
          <w:tcPr>
            <w:tcW w:w="2559" w:type="dxa"/>
            <w:gridSpan w:val="2"/>
            <w:shd w:val="clear" w:color="auto" w:fill="auto"/>
            <w:vAlign w:val="center"/>
          </w:tcPr>
          <w:p w14:paraId="3AB954F7" w14:textId="77777777" w:rsidR="00BF3B74" w:rsidRPr="00B0387A" w:rsidRDefault="00BF3B74">
            <w:pPr>
              <w:wordWrap w:val="0"/>
              <w:spacing w:line="360" w:lineRule="auto"/>
              <w:ind w:leftChars="-23" w:left="-55" w:rightChars="-31" w:right="-74"/>
              <w:jc w:val="left"/>
              <w:rPr>
                <w:rFonts w:cs="宋体"/>
                <w:szCs w:val="24"/>
              </w:rPr>
            </w:pPr>
          </w:p>
        </w:tc>
      </w:tr>
    </w:tbl>
    <w:p w14:paraId="7C8F5B7A"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szCs w:val="24"/>
          <w:lang w:val="zh-CN"/>
        </w:rPr>
      </w:pPr>
      <w:r w:rsidRPr="00B0387A">
        <w:rPr>
          <w:rFonts w:cs="Helvetica" w:hint="eastAsia"/>
          <w:b/>
          <w:szCs w:val="24"/>
          <w:lang w:val="zh-CN"/>
        </w:rPr>
        <w:t>货物（服务）质量</w:t>
      </w:r>
    </w:p>
    <w:p w14:paraId="22B54E89"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Helvetica"/>
          <w:bCs/>
          <w:iCs/>
          <w:szCs w:val="24"/>
          <w:lang w:val="zh-CN"/>
        </w:rPr>
      </w:pPr>
      <w:r w:rsidRPr="00B0387A">
        <w:rPr>
          <w:rFonts w:cs="Helvetica" w:hint="eastAsia"/>
          <w:i/>
          <w:iCs/>
          <w:szCs w:val="24"/>
        </w:rPr>
        <w:t xml:space="preserve"> </w:t>
      </w:r>
      <w:r w:rsidRPr="00B0387A">
        <w:rPr>
          <w:rFonts w:cs="Helvetica" w:hint="eastAsia"/>
          <w:iCs/>
          <w:szCs w:val="24"/>
          <w:u w:val="single"/>
        </w:rPr>
        <w:t xml:space="preserve">          </w:t>
      </w:r>
      <w:r w:rsidRPr="00B0387A">
        <w:rPr>
          <w:rFonts w:cs="Helvetica" w:hint="eastAsia"/>
          <w:i/>
          <w:iCs/>
          <w:szCs w:val="24"/>
          <w:u w:val="single"/>
        </w:rPr>
        <w:t>(以招标文件要求以及投标文件的响应)</w:t>
      </w:r>
      <w:r w:rsidRPr="00B0387A">
        <w:rPr>
          <w:rFonts w:cs="Helvetica" w:hint="eastAsia"/>
          <w:iCs/>
          <w:szCs w:val="24"/>
          <w:u w:val="single"/>
        </w:rPr>
        <w:t xml:space="preserve">                    </w:t>
      </w:r>
      <w:r w:rsidRPr="00B0387A">
        <w:rPr>
          <w:rFonts w:cs="Helvetica" w:hint="eastAsia"/>
          <w:iCs/>
          <w:szCs w:val="24"/>
        </w:rPr>
        <w:t xml:space="preserve">。  </w:t>
      </w:r>
    </w:p>
    <w:p w14:paraId="209290F3"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szCs w:val="24"/>
          <w:lang w:val="zh-CN"/>
        </w:rPr>
      </w:pPr>
      <w:r w:rsidRPr="00B0387A">
        <w:rPr>
          <w:rFonts w:cs="Helvetica" w:hint="eastAsia"/>
          <w:b/>
          <w:szCs w:val="24"/>
          <w:lang w:val="zh-CN"/>
        </w:rPr>
        <w:t>合同履行时间（期限）、地点和方式</w:t>
      </w:r>
    </w:p>
    <w:p w14:paraId="31CF7014"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1.合同履行时间：</w:t>
      </w:r>
      <w:r w:rsidRPr="00B0387A">
        <w:rPr>
          <w:rFonts w:hint="eastAsia"/>
          <w:lang w:val="zh-CN"/>
        </w:rPr>
        <w:t>自</w:t>
      </w:r>
      <w:r w:rsidRPr="00B0387A">
        <w:rPr>
          <w:rFonts w:hint="eastAsia"/>
          <w:u w:val="single"/>
        </w:rPr>
        <w:t xml:space="preserve">        </w:t>
      </w:r>
      <w:r w:rsidRPr="00B0387A">
        <w:rPr>
          <w:rFonts w:hint="eastAsia"/>
        </w:rPr>
        <w:t>年</w:t>
      </w:r>
      <w:r w:rsidRPr="00B0387A">
        <w:rPr>
          <w:rFonts w:hint="eastAsia"/>
          <w:u w:val="single"/>
        </w:rPr>
        <w:t xml:space="preserve">    </w:t>
      </w:r>
      <w:r w:rsidRPr="00B0387A">
        <w:rPr>
          <w:rFonts w:hint="eastAsia"/>
        </w:rPr>
        <w:t>月</w:t>
      </w:r>
      <w:r w:rsidRPr="00B0387A">
        <w:rPr>
          <w:rFonts w:hint="eastAsia"/>
          <w:u w:val="single"/>
        </w:rPr>
        <w:t xml:space="preserve">    </w:t>
      </w:r>
      <w:r w:rsidRPr="00B0387A">
        <w:rPr>
          <w:rFonts w:hint="eastAsia"/>
        </w:rPr>
        <w:t>日至</w:t>
      </w:r>
      <w:r w:rsidRPr="00B0387A">
        <w:rPr>
          <w:rFonts w:hint="eastAsia"/>
          <w:u w:val="single"/>
        </w:rPr>
        <w:t xml:space="preserve">       </w:t>
      </w:r>
      <w:r w:rsidRPr="00B0387A">
        <w:rPr>
          <w:rFonts w:hint="eastAsia"/>
        </w:rPr>
        <w:t>年</w:t>
      </w:r>
      <w:r w:rsidRPr="00B0387A">
        <w:rPr>
          <w:rFonts w:hint="eastAsia"/>
          <w:u w:val="single"/>
        </w:rPr>
        <w:t xml:space="preserve">    </w:t>
      </w:r>
      <w:r w:rsidRPr="00B0387A">
        <w:rPr>
          <w:rFonts w:hint="eastAsia"/>
        </w:rPr>
        <w:t>月</w:t>
      </w:r>
      <w:r w:rsidRPr="00B0387A">
        <w:rPr>
          <w:rFonts w:hint="eastAsia"/>
          <w:u w:val="single"/>
        </w:rPr>
        <w:t xml:space="preserve">    </w:t>
      </w:r>
      <w:r w:rsidRPr="00B0387A">
        <w:rPr>
          <w:rFonts w:hint="eastAsia"/>
        </w:rPr>
        <w:t>日止。</w:t>
      </w:r>
    </w:p>
    <w:p w14:paraId="7E0B72C6"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2.交付或服务地点及方式：</w:t>
      </w:r>
      <w:r w:rsidRPr="00B0387A">
        <w:rPr>
          <w:rFonts w:cs="宋体" w:hint="eastAsia"/>
          <w:szCs w:val="24"/>
          <w:u w:val="single"/>
        </w:rPr>
        <w:t xml:space="preserve">      </w:t>
      </w:r>
      <w:r w:rsidRPr="00B0387A">
        <w:rPr>
          <w:rFonts w:cs="宋体" w:hint="eastAsia"/>
          <w:i/>
          <w:szCs w:val="24"/>
          <w:u w:val="single"/>
        </w:rPr>
        <w:t xml:space="preserve"> (见招标文件)</w:t>
      </w:r>
      <w:r w:rsidRPr="00B0387A">
        <w:rPr>
          <w:rFonts w:cs="宋体" w:hint="eastAsia"/>
          <w:szCs w:val="24"/>
          <w:u w:val="single"/>
        </w:rPr>
        <w:t xml:space="preserve">                     </w:t>
      </w:r>
      <w:r w:rsidRPr="00B0387A">
        <w:rPr>
          <w:rFonts w:hint="eastAsia"/>
          <w:i/>
        </w:rPr>
        <w:t>。</w:t>
      </w:r>
    </w:p>
    <w:p w14:paraId="183F0906"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szCs w:val="24"/>
          <w:lang w:val="zh-CN"/>
        </w:rPr>
      </w:pPr>
      <w:r w:rsidRPr="00B0387A">
        <w:rPr>
          <w:rFonts w:hint="eastAsia"/>
          <w:b/>
          <w:iCs/>
          <w:szCs w:val="24"/>
        </w:rPr>
        <w:t>包装及运输</w:t>
      </w:r>
    </w:p>
    <w:p w14:paraId="4549DEA8"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50" w:firstLine="600"/>
        <w:contextualSpacing/>
        <w:rPr>
          <w:rFonts w:cs="宋体"/>
          <w:szCs w:val="24"/>
        </w:rPr>
      </w:pPr>
      <w:r w:rsidRPr="00B0387A">
        <w:rPr>
          <w:rFonts w:cs="宋体" w:hint="eastAsia"/>
          <w:szCs w:val="24"/>
          <w:u w:val="single"/>
        </w:rPr>
        <w:t xml:space="preserve">                               </w:t>
      </w:r>
      <w:r w:rsidRPr="00B0387A">
        <w:rPr>
          <w:rFonts w:cs="宋体" w:hint="eastAsia"/>
          <w:i/>
          <w:szCs w:val="24"/>
          <w:u w:val="single"/>
        </w:rPr>
        <w:t>(见招标文件)</w:t>
      </w:r>
      <w:r w:rsidRPr="00B0387A">
        <w:rPr>
          <w:rFonts w:cs="宋体" w:hint="eastAsia"/>
          <w:szCs w:val="24"/>
          <w:u w:val="single"/>
        </w:rPr>
        <w:t xml:space="preserve">                      </w:t>
      </w:r>
      <w:r w:rsidRPr="00B0387A">
        <w:rPr>
          <w:rFonts w:cs="宋体" w:hint="eastAsia"/>
          <w:szCs w:val="24"/>
        </w:rPr>
        <w:t>。</w:t>
      </w:r>
    </w:p>
    <w:p w14:paraId="3DEFA4B4"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szCs w:val="24"/>
          <w:lang w:val="zh-CN"/>
        </w:rPr>
      </w:pPr>
      <w:r w:rsidRPr="00B0387A">
        <w:rPr>
          <w:rFonts w:cs="Helvetica" w:hint="eastAsia"/>
          <w:b/>
          <w:szCs w:val="24"/>
          <w:lang w:val="zh-CN"/>
        </w:rPr>
        <w:t xml:space="preserve">合同价款  </w:t>
      </w:r>
    </w:p>
    <w:p w14:paraId="2D8E66C8"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Helvetica"/>
          <w:szCs w:val="24"/>
        </w:rPr>
      </w:pPr>
      <w:r w:rsidRPr="00B0387A">
        <w:rPr>
          <w:rFonts w:cs="Helvetica" w:hint="eastAsia"/>
          <w:szCs w:val="24"/>
          <w:lang w:val="zh-CN"/>
        </w:rPr>
        <w:t>1.本合同金额为（大写）：人民币</w:t>
      </w:r>
      <w:r w:rsidRPr="00B0387A">
        <w:rPr>
          <w:rFonts w:cs="Helvetica" w:hint="eastAsia"/>
          <w:szCs w:val="24"/>
          <w:u w:val="single"/>
        </w:rPr>
        <w:t xml:space="preserve">      </w:t>
      </w:r>
      <w:r w:rsidRPr="00B0387A">
        <w:rPr>
          <w:rFonts w:cs="Helvetica" w:hint="eastAsia"/>
          <w:bCs/>
          <w:i/>
          <w:iCs/>
          <w:szCs w:val="24"/>
          <w:u w:val="single"/>
        </w:rPr>
        <w:t>(见投标文件)</w:t>
      </w:r>
      <w:r w:rsidRPr="00B0387A">
        <w:rPr>
          <w:rFonts w:cs="Helvetica" w:hint="eastAsia"/>
          <w:szCs w:val="24"/>
          <w:u w:val="single"/>
        </w:rPr>
        <w:t xml:space="preserve">   </w:t>
      </w:r>
      <w:r w:rsidRPr="00B0387A">
        <w:rPr>
          <w:rFonts w:cs="Helvetica" w:hint="eastAsia"/>
          <w:szCs w:val="24"/>
        </w:rPr>
        <w:t>元（</w:t>
      </w:r>
      <w:r w:rsidRPr="00B0387A">
        <w:rPr>
          <w:rFonts w:cs="Arial"/>
          <w:szCs w:val="24"/>
        </w:rPr>
        <w:t>¥</w:t>
      </w:r>
      <w:r w:rsidRPr="00B0387A">
        <w:rPr>
          <w:rFonts w:cs="Helvetica" w:hint="eastAsia"/>
          <w:szCs w:val="24"/>
        </w:rPr>
        <w:t>：</w:t>
      </w:r>
      <w:r w:rsidRPr="00B0387A">
        <w:rPr>
          <w:rFonts w:cs="Helvetica" w:hint="eastAsia"/>
          <w:szCs w:val="24"/>
          <w:u w:val="single"/>
        </w:rPr>
        <w:t xml:space="preserve">          </w:t>
      </w:r>
      <w:r w:rsidRPr="00B0387A">
        <w:rPr>
          <w:rFonts w:cs="Helvetica" w:hint="eastAsia"/>
          <w:szCs w:val="24"/>
        </w:rPr>
        <w:t>）</w:t>
      </w:r>
    </w:p>
    <w:p w14:paraId="4B09D4E2"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宋体"/>
          <w:szCs w:val="24"/>
        </w:rPr>
      </w:pPr>
      <w:r w:rsidRPr="00B0387A">
        <w:rPr>
          <w:rFonts w:cs="Helvetica" w:hint="eastAsia"/>
          <w:szCs w:val="24"/>
        </w:rPr>
        <w:t>2.合同金额包括乙方</w:t>
      </w:r>
      <w:r w:rsidRPr="00B0387A">
        <w:rPr>
          <w:rFonts w:cs="宋体" w:hint="eastAsia"/>
          <w:szCs w:val="24"/>
        </w:rPr>
        <w:t>完成本合同约定的全部工作可能发生的所有费用（</w:t>
      </w:r>
      <w:proofErr w:type="gramStart"/>
      <w:r w:rsidRPr="00B0387A">
        <w:rPr>
          <w:rFonts w:cs="宋体" w:hint="eastAsia"/>
          <w:szCs w:val="24"/>
        </w:rPr>
        <w:t>含市场</w:t>
      </w:r>
      <w:proofErr w:type="gramEnd"/>
      <w:r w:rsidRPr="00B0387A">
        <w:rPr>
          <w:rFonts w:cs="宋体" w:hint="eastAsia"/>
          <w:szCs w:val="24"/>
        </w:rPr>
        <w:t>变化等可能发生的费用），即总报价为“交钥匙”价</w:t>
      </w:r>
      <w:r w:rsidRPr="00B0387A">
        <w:rPr>
          <w:rFonts w:cs="宋体" w:hint="eastAsia"/>
          <w:szCs w:val="24"/>
          <w:lang w:val="zh-CN"/>
        </w:rPr>
        <w:t>。</w:t>
      </w:r>
      <w:r w:rsidRPr="00B0387A">
        <w:rPr>
          <w:rFonts w:cs="宋体" w:hint="eastAsia"/>
          <w:szCs w:val="24"/>
        </w:rPr>
        <w:t>甲方在支付此金额后，不再因本合同支付任何其它费用。</w:t>
      </w:r>
    </w:p>
    <w:p w14:paraId="5338ADDA"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u w:val="single"/>
        </w:rPr>
      </w:pPr>
      <w:r w:rsidRPr="00B0387A">
        <w:rPr>
          <w:rFonts w:cs="Helvetica" w:hint="eastAsia"/>
          <w:szCs w:val="24"/>
        </w:rPr>
        <w:t>3.</w:t>
      </w:r>
      <w:r w:rsidRPr="00B0387A">
        <w:rPr>
          <w:rFonts w:cs="宋体" w:hint="eastAsia"/>
          <w:szCs w:val="24"/>
          <w:u w:val="single"/>
        </w:rPr>
        <w:t xml:space="preserve">                                                             </w:t>
      </w:r>
      <w:r w:rsidRPr="00B0387A">
        <w:rPr>
          <w:rFonts w:cs="宋体" w:hint="eastAsia"/>
          <w:szCs w:val="24"/>
        </w:rPr>
        <w:t xml:space="preserve"> 。</w:t>
      </w:r>
    </w:p>
    <w:p w14:paraId="40727689"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szCs w:val="24"/>
          <w:lang w:val="zh-CN"/>
        </w:rPr>
      </w:pPr>
      <w:r w:rsidRPr="00B0387A">
        <w:rPr>
          <w:rFonts w:cs="Helvetica" w:hint="eastAsia"/>
          <w:b/>
          <w:szCs w:val="24"/>
          <w:lang w:val="zh-CN"/>
        </w:rPr>
        <w:lastRenderedPageBreak/>
        <w:t>资金支付方式及安排</w:t>
      </w:r>
    </w:p>
    <w:p w14:paraId="023A46A8"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300" w:firstLine="720"/>
        <w:contextualSpacing/>
        <w:rPr>
          <w:rFonts w:cs="Helvetica"/>
          <w:bCs/>
          <w:iCs/>
          <w:szCs w:val="24"/>
        </w:rPr>
      </w:pPr>
      <w:r w:rsidRPr="00B0387A">
        <w:rPr>
          <w:rFonts w:cs="Helvetica" w:hint="eastAsia"/>
          <w:bCs/>
          <w:iCs/>
          <w:szCs w:val="24"/>
          <w:u w:val="single"/>
        </w:rPr>
        <w:t xml:space="preserve">     </w:t>
      </w:r>
      <w:r w:rsidRPr="00B0387A">
        <w:rPr>
          <w:rFonts w:cs="Helvetica" w:hint="eastAsia"/>
          <w:bCs/>
          <w:i/>
          <w:iCs/>
          <w:szCs w:val="24"/>
          <w:u w:val="single"/>
        </w:rPr>
        <w:t>(见招标文件)</w:t>
      </w:r>
      <w:r w:rsidRPr="00B0387A">
        <w:rPr>
          <w:rFonts w:cs="Helvetica" w:hint="eastAsia"/>
          <w:bCs/>
          <w:iCs/>
          <w:szCs w:val="24"/>
          <w:u w:val="single"/>
        </w:rPr>
        <w:t xml:space="preserve">                                            </w:t>
      </w:r>
      <w:r w:rsidRPr="00B0387A">
        <w:rPr>
          <w:rFonts w:cs="Helvetica" w:hint="eastAsia"/>
          <w:bCs/>
          <w:iCs/>
          <w:szCs w:val="24"/>
        </w:rPr>
        <w:t>。</w:t>
      </w:r>
    </w:p>
    <w:p w14:paraId="10B54931"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
          <w:szCs w:val="24"/>
          <w:lang w:val="zh-CN"/>
        </w:rPr>
      </w:pPr>
      <w:r w:rsidRPr="00B0387A">
        <w:rPr>
          <w:rFonts w:cs="Helvetica" w:hint="eastAsia"/>
          <w:b/>
          <w:szCs w:val="24"/>
          <w:lang w:val="zh-CN"/>
        </w:rPr>
        <w:t>交付标准、方法和验收方案</w:t>
      </w:r>
    </w:p>
    <w:p w14:paraId="15C58C16"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宋体"/>
          <w:szCs w:val="24"/>
        </w:rPr>
      </w:pPr>
      <w:r w:rsidRPr="00B0387A">
        <w:rPr>
          <w:rFonts w:cs="宋体" w:hint="eastAsia"/>
          <w:szCs w:val="24"/>
        </w:rPr>
        <w:t>1.</w:t>
      </w:r>
      <w:r w:rsidRPr="00B0387A">
        <w:rPr>
          <w:rFonts w:cs="Helvetica" w:hint="eastAsia"/>
          <w:bCs/>
          <w:szCs w:val="24"/>
          <w:lang w:val="zh-CN"/>
        </w:rPr>
        <w:t>交付标准、方法：</w:t>
      </w:r>
      <w:r w:rsidRPr="00B0387A">
        <w:rPr>
          <w:rFonts w:cs="Helvetica" w:hint="eastAsia"/>
          <w:bCs/>
          <w:szCs w:val="24"/>
          <w:u w:val="single"/>
          <w:lang w:val="zh-CN"/>
        </w:rPr>
        <w:t xml:space="preserve">        </w:t>
      </w:r>
      <w:r w:rsidRPr="00B0387A">
        <w:rPr>
          <w:rFonts w:cs="Helvetica" w:hint="eastAsia"/>
          <w:bCs/>
          <w:i/>
          <w:iCs/>
          <w:szCs w:val="24"/>
          <w:u w:val="single"/>
        </w:rPr>
        <w:t>(见招标文件)</w:t>
      </w:r>
      <w:r w:rsidRPr="00B0387A">
        <w:rPr>
          <w:rFonts w:cs="Helvetica" w:hint="eastAsia"/>
          <w:bCs/>
          <w:szCs w:val="24"/>
          <w:u w:val="single"/>
          <w:lang w:val="zh-CN"/>
        </w:rPr>
        <w:t xml:space="preserve">                         </w:t>
      </w:r>
      <w:r w:rsidRPr="00B0387A">
        <w:rPr>
          <w:rFonts w:cs="Helvetica" w:hint="eastAsia"/>
          <w:bCs/>
          <w:szCs w:val="24"/>
          <w:lang w:val="zh-CN"/>
        </w:rPr>
        <w:t>。</w:t>
      </w:r>
    </w:p>
    <w:p w14:paraId="569BE3B6"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Helvetica"/>
          <w:bCs/>
          <w:szCs w:val="24"/>
        </w:rPr>
      </w:pPr>
      <w:r w:rsidRPr="00B0387A">
        <w:rPr>
          <w:rFonts w:cs="宋体" w:hint="eastAsia"/>
          <w:szCs w:val="24"/>
        </w:rPr>
        <w:t>2.</w:t>
      </w:r>
      <w:r w:rsidRPr="00B0387A">
        <w:rPr>
          <w:rFonts w:cs="Helvetica" w:hint="eastAsia"/>
          <w:bCs/>
          <w:szCs w:val="24"/>
          <w:lang w:val="zh-CN"/>
        </w:rPr>
        <w:t>验收方案：</w:t>
      </w:r>
      <w:r w:rsidRPr="00B0387A">
        <w:rPr>
          <w:rFonts w:cs="Helvetica" w:hint="eastAsia"/>
          <w:bCs/>
          <w:szCs w:val="24"/>
          <w:u w:val="single"/>
        </w:rPr>
        <w:t xml:space="preserve"> </w:t>
      </w:r>
      <w:r w:rsidRPr="00B0387A">
        <w:rPr>
          <w:rFonts w:cs="Helvetica" w:hint="eastAsia"/>
          <w:bCs/>
          <w:iCs/>
          <w:szCs w:val="24"/>
          <w:u w:val="single"/>
        </w:rPr>
        <w:t xml:space="preserve">           </w:t>
      </w:r>
      <w:r w:rsidRPr="00B0387A">
        <w:rPr>
          <w:rFonts w:cs="Helvetica" w:hint="eastAsia"/>
          <w:bCs/>
          <w:i/>
          <w:iCs/>
          <w:szCs w:val="24"/>
          <w:u w:val="single"/>
        </w:rPr>
        <w:t>(见招标文件)</w:t>
      </w:r>
      <w:r w:rsidRPr="00B0387A">
        <w:rPr>
          <w:rFonts w:cs="Helvetica" w:hint="eastAsia"/>
          <w:bCs/>
          <w:iCs/>
          <w:szCs w:val="24"/>
          <w:u w:val="single"/>
        </w:rPr>
        <w:t xml:space="preserve">                 </w:t>
      </w:r>
      <w:r w:rsidRPr="00B0387A">
        <w:rPr>
          <w:rFonts w:cs="Helvetica"/>
          <w:bCs/>
          <w:iCs/>
          <w:szCs w:val="24"/>
          <w:u w:val="single"/>
        </w:rPr>
        <w:t xml:space="preserve"> </w:t>
      </w:r>
      <w:r w:rsidRPr="00B0387A">
        <w:rPr>
          <w:rFonts w:cs="Helvetica" w:hint="eastAsia"/>
          <w:bCs/>
          <w:iCs/>
          <w:szCs w:val="24"/>
          <w:u w:val="single"/>
        </w:rPr>
        <w:t xml:space="preserve">         </w:t>
      </w:r>
      <w:r w:rsidRPr="00B0387A">
        <w:rPr>
          <w:rFonts w:cs="Helvetica" w:hint="eastAsia"/>
          <w:bCs/>
          <w:iCs/>
          <w:szCs w:val="24"/>
        </w:rPr>
        <w:t>。</w:t>
      </w:r>
    </w:p>
    <w:p w14:paraId="357B8E0A"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szCs w:val="24"/>
          <w:lang w:val="zh-CN"/>
        </w:rPr>
      </w:pPr>
      <w:r w:rsidRPr="00B0387A">
        <w:rPr>
          <w:rFonts w:cs="Helvetica" w:hint="eastAsia"/>
          <w:b/>
          <w:szCs w:val="24"/>
          <w:lang w:val="zh-CN"/>
        </w:rPr>
        <w:t>质保（服务）期及质保（服务）范围和要求</w:t>
      </w:r>
    </w:p>
    <w:p w14:paraId="6004F610"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Helvetica"/>
          <w:szCs w:val="24"/>
          <w:u w:val="single"/>
        </w:rPr>
      </w:pPr>
      <w:r w:rsidRPr="00B0387A">
        <w:rPr>
          <w:rFonts w:cs="宋体" w:hint="eastAsia"/>
          <w:szCs w:val="24"/>
        </w:rPr>
        <w:t>1.质保（服务)期：</w:t>
      </w:r>
      <w:r w:rsidRPr="00B0387A">
        <w:rPr>
          <w:rFonts w:cs="Helvetica" w:hint="eastAsia"/>
          <w:i/>
          <w:iCs/>
          <w:szCs w:val="24"/>
          <w:u w:val="single"/>
        </w:rPr>
        <w:t xml:space="preserve">            </w:t>
      </w:r>
      <w:r w:rsidRPr="00B0387A">
        <w:rPr>
          <w:rFonts w:cs="Helvetica" w:hint="eastAsia"/>
          <w:bCs/>
          <w:i/>
          <w:iCs/>
          <w:szCs w:val="24"/>
          <w:u w:val="single"/>
        </w:rPr>
        <w:t>(见招标文件)</w:t>
      </w:r>
      <w:r w:rsidRPr="00B0387A">
        <w:rPr>
          <w:rFonts w:cs="Helvetica" w:hint="eastAsia"/>
          <w:i/>
          <w:iCs/>
          <w:szCs w:val="24"/>
          <w:u w:val="single"/>
        </w:rPr>
        <w:t xml:space="preserve">                </w:t>
      </w:r>
      <w:r w:rsidRPr="00B0387A">
        <w:rPr>
          <w:rFonts w:cs="Helvetica" w:hint="eastAsia"/>
          <w:i/>
          <w:szCs w:val="24"/>
          <w:u w:val="single"/>
        </w:rPr>
        <w:t xml:space="preserve">   </w:t>
      </w:r>
      <w:r w:rsidRPr="00B0387A">
        <w:rPr>
          <w:rFonts w:cs="Helvetica" w:hint="eastAsia"/>
          <w:i/>
          <w:szCs w:val="24"/>
        </w:rPr>
        <w:t>。</w:t>
      </w:r>
    </w:p>
    <w:p w14:paraId="3960BB40"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宋体"/>
          <w:szCs w:val="24"/>
        </w:rPr>
      </w:pPr>
      <w:r w:rsidRPr="00B0387A">
        <w:rPr>
          <w:rFonts w:cs="宋体" w:hint="eastAsia"/>
          <w:szCs w:val="24"/>
        </w:rPr>
        <w:t>2.质保（服务）范围：</w:t>
      </w:r>
      <w:r w:rsidRPr="00B0387A">
        <w:rPr>
          <w:rFonts w:cs="Helvetica" w:hint="eastAsia"/>
          <w:i/>
          <w:iCs/>
          <w:szCs w:val="24"/>
          <w:u w:val="single"/>
        </w:rPr>
        <w:t xml:space="preserve">          </w:t>
      </w:r>
      <w:r w:rsidRPr="00B0387A">
        <w:rPr>
          <w:rFonts w:cs="Helvetica" w:hint="eastAsia"/>
          <w:bCs/>
          <w:i/>
          <w:iCs/>
          <w:szCs w:val="24"/>
          <w:u w:val="single"/>
        </w:rPr>
        <w:t>(见招标文件)</w:t>
      </w:r>
      <w:r w:rsidRPr="00B0387A">
        <w:rPr>
          <w:rFonts w:cs="Helvetica" w:hint="eastAsia"/>
          <w:i/>
          <w:iCs/>
          <w:szCs w:val="24"/>
          <w:u w:val="single"/>
        </w:rPr>
        <w:t xml:space="preserve">                  </w:t>
      </w:r>
      <w:r w:rsidRPr="00B0387A">
        <w:rPr>
          <w:rFonts w:cs="Helvetica" w:hint="eastAsia"/>
          <w:i/>
          <w:szCs w:val="24"/>
          <w:lang w:val="zh-CN"/>
        </w:rPr>
        <w:t>。</w:t>
      </w:r>
    </w:p>
    <w:p w14:paraId="4EFC4E41"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宋体"/>
          <w:szCs w:val="24"/>
        </w:rPr>
      </w:pPr>
      <w:r w:rsidRPr="00B0387A">
        <w:rPr>
          <w:rFonts w:cs="宋体" w:hint="eastAsia"/>
          <w:szCs w:val="24"/>
        </w:rPr>
        <w:t>3.质保（服务）要求：</w:t>
      </w:r>
      <w:r w:rsidRPr="00B0387A">
        <w:rPr>
          <w:rFonts w:cs="Helvetica" w:hint="eastAsia"/>
          <w:i/>
          <w:iCs/>
          <w:szCs w:val="24"/>
          <w:u w:val="single"/>
        </w:rPr>
        <w:t xml:space="preserve">          </w:t>
      </w:r>
      <w:r w:rsidRPr="00B0387A">
        <w:rPr>
          <w:rFonts w:cs="Helvetica" w:hint="eastAsia"/>
          <w:bCs/>
          <w:i/>
          <w:iCs/>
          <w:szCs w:val="24"/>
          <w:u w:val="single"/>
        </w:rPr>
        <w:t>(见招标文件)</w:t>
      </w:r>
      <w:r w:rsidRPr="00B0387A">
        <w:rPr>
          <w:rFonts w:cs="Helvetica" w:hint="eastAsia"/>
          <w:i/>
          <w:iCs/>
          <w:szCs w:val="24"/>
          <w:u w:val="single"/>
        </w:rPr>
        <w:t xml:space="preserve">                  </w:t>
      </w:r>
      <w:r w:rsidRPr="00B0387A">
        <w:rPr>
          <w:rFonts w:cs="Helvetica" w:hint="eastAsia"/>
          <w:i/>
          <w:szCs w:val="24"/>
          <w:lang w:val="zh-CN"/>
        </w:rPr>
        <w:t>。</w:t>
      </w:r>
    </w:p>
    <w:p w14:paraId="405302CF"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szCs w:val="24"/>
          <w:lang w:val="zh-CN"/>
        </w:rPr>
      </w:pPr>
      <w:r w:rsidRPr="00B0387A">
        <w:rPr>
          <w:rFonts w:cs="Helvetica" w:hint="eastAsia"/>
          <w:b/>
          <w:bCs/>
          <w:szCs w:val="24"/>
          <w:lang w:val="zh-CN"/>
        </w:rPr>
        <w:t>项目</w:t>
      </w:r>
      <w:r w:rsidRPr="00B0387A">
        <w:rPr>
          <w:rFonts w:cs="Helvetica" w:hint="eastAsia"/>
          <w:b/>
          <w:szCs w:val="24"/>
          <w:lang w:val="zh-CN"/>
        </w:rPr>
        <w:t>培训</w:t>
      </w:r>
    </w:p>
    <w:p w14:paraId="4B9F87F4"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300" w:firstLine="720"/>
        <w:contextualSpacing/>
        <w:rPr>
          <w:rFonts w:cs="Helvetica"/>
          <w:bCs/>
          <w:szCs w:val="24"/>
        </w:rPr>
      </w:pPr>
      <w:r w:rsidRPr="00B0387A">
        <w:rPr>
          <w:rFonts w:cs="Helvetica" w:hint="eastAsia"/>
          <w:bCs/>
          <w:szCs w:val="24"/>
          <w:u w:val="single"/>
        </w:rPr>
        <w:t xml:space="preserve">                </w:t>
      </w:r>
      <w:r w:rsidRPr="00B0387A">
        <w:rPr>
          <w:rFonts w:cs="Helvetica"/>
          <w:bCs/>
          <w:szCs w:val="24"/>
          <w:u w:val="single"/>
        </w:rPr>
        <w:t xml:space="preserve">     </w:t>
      </w:r>
      <w:r w:rsidRPr="00B0387A">
        <w:rPr>
          <w:rFonts w:cs="Helvetica" w:hint="eastAsia"/>
          <w:bCs/>
          <w:i/>
          <w:iCs/>
          <w:szCs w:val="24"/>
          <w:u w:val="single"/>
        </w:rPr>
        <w:t>(见投标文件)</w:t>
      </w:r>
      <w:r w:rsidRPr="00B0387A">
        <w:rPr>
          <w:rFonts w:cs="Helvetica" w:hint="eastAsia"/>
          <w:bCs/>
          <w:szCs w:val="24"/>
          <w:u w:val="single"/>
        </w:rPr>
        <w:t xml:space="preserve">                         </w:t>
      </w:r>
      <w:r w:rsidRPr="00B0387A">
        <w:rPr>
          <w:rFonts w:cs="Helvetica" w:hint="eastAsia"/>
          <w:bCs/>
          <w:szCs w:val="24"/>
        </w:rPr>
        <w:t>。</w:t>
      </w:r>
    </w:p>
    <w:p w14:paraId="422F83CB"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i/>
          <w:iCs/>
          <w:szCs w:val="24"/>
          <w:lang w:val="zh-CN"/>
        </w:rPr>
      </w:pPr>
      <w:r w:rsidRPr="00B0387A">
        <w:rPr>
          <w:rFonts w:cs="Helvetica" w:hint="eastAsia"/>
          <w:b/>
          <w:szCs w:val="24"/>
          <w:lang w:val="zh-CN"/>
        </w:rPr>
        <w:t>知识产权归属、处理方式</w:t>
      </w:r>
    </w:p>
    <w:p w14:paraId="33DFC8A8"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300" w:firstLine="720"/>
        <w:contextualSpacing/>
        <w:rPr>
          <w:rFonts w:cs="Helvetica"/>
          <w:bCs/>
          <w:i/>
          <w:iCs/>
          <w:szCs w:val="24"/>
        </w:rPr>
      </w:pPr>
      <w:r w:rsidRPr="00B0387A">
        <w:rPr>
          <w:rFonts w:cs="Helvetica" w:hint="eastAsia"/>
          <w:bCs/>
          <w:i/>
          <w:iCs/>
          <w:szCs w:val="24"/>
          <w:u w:val="single"/>
        </w:rPr>
        <w:t xml:space="preserve">                    (见招标文件)                          </w:t>
      </w:r>
      <w:r w:rsidRPr="00B0387A">
        <w:rPr>
          <w:rFonts w:cs="Helvetica" w:hint="eastAsia"/>
          <w:bCs/>
          <w:i/>
          <w:iCs/>
          <w:szCs w:val="24"/>
        </w:rPr>
        <w:t>。</w:t>
      </w:r>
    </w:p>
    <w:p w14:paraId="2B219A91"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
          <w:szCs w:val="24"/>
          <w:lang w:val="zh-CN"/>
        </w:rPr>
      </w:pPr>
      <w:r w:rsidRPr="00B0387A">
        <w:rPr>
          <w:rFonts w:cs="Helvetica" w:hint="eastAsia"/>
          <w:b/>
          <w:szCs w:val="24"/>
          <w:lang w:val="zh-CN"/>
        </w:rPr>
        <w:t>双方的权利和义务</w:t>
      </w:r>
    </w:p>
    <w:p w14:paraId="433375BB"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Helvetica"/>
          <w:bCs/>
          <w:szCs w:val="24"/>
          <w:u w:val="single"/>
        </w:rPr>
      </w:pPr>
      <w:r w:rsidRPr="00B0387A">
        <w:rPr>
          <w:rFonts w:cs="宋体" w:hint="eastAsia"/>
          <w:szCs w:val="24"/>
        </w:rPr>
        <w:t>1.</w:t>
      </w:r>
      <w:r w:rsidRPr="00B0387A">
        <w:rPr>
          <w:rFonts w:cs="Helvetica" w:hint="eastAsia"/>
          <w:bCs/>
          <w:szCs w:val="24"/>
        </w:rPr>
        <w:t>甲方的</w:t>
      </w:r>
      <w:r w:rsidRPr="00B0387A">
        <w:rPr>
          <w:rFonts w:cs="宋体" w:hint="eastAsia"/>
          <w:szCs w:val="24"/>
        </w:rPr>
        <w:t>权力</w:t>
      </w:r>
      <w:r w:rsidRPr="00B0387A">
        <w:rPr>
          <w:rFonts w:cs="Helvetica" w:hint="eastAsia"/>
          <w:bCs/>
          <w:szCs w:val="24"/>
        </w:rPr>
        <w:t>和义务：</w:t>
      </w:r>
      <w:r w:rsidRPr="00B0387A">
        <w:rPr>
          <w:rFonts w:cs="Helvetica" w:hint="eastAsia"/>
          <w:bCs/>
          <w:i/>
          <w:iCs/>
          <w:szCs w:val="24"/>
          <w:u w:val="single"/>
        </w:rPr>
        <w:t xml:space="preserve">                                       </w:t>
      </w:r>
      <w:r w:rsidRPr="00B0387A">
        <w:rPr>
          <w:rFonts w:cs="Helvetica" w:hint="eastAsia"/>
          <w:bCs/>
          <w:szCs w:val="24"/>
        </w:rPr>
        <w:t>。</w:t>
      </w:r>
    </w:p>
    <w:p w14:paraId="28386499"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Helvetica"/>
          <w:bCs/>
          <w:szCs w:val="24"/>
        </w:rPr>
      </w:pPr>
      <w:r w:rsidRPr="00B0387A">
        <w:rPr>
          <w:rFonts w:cs="宋体" w:hint="eastAsia"/>
          <w:szCs w:val="24"/>
        </w:rPr>
        <w:t>2.</w:t>
      </w:r>
      <w:r w:rsidRPr="00B0387A">
        <w:rPr>
          <w:rFonts w:cs="Helvetica" w:hint="eastAsia"/>
          <w:bCs/>
          <w:szCs w:val="24"/>
        </w:rPr>
        <w:t>乙方的</w:t>
      </w:r>
      <w:r w:rsidRPr="00B0387A">
        <w:rPr>
          <w:rFonts w:cs="宋体" w:hint="eastAsia"/>
          <w:szCs w:val="24"/>
        </w:rPr>
        <w:t>权力</w:t>
      </w:r>
      <w:r w:rsidRPr="00B0387A">
        <w:rPr>
          <w:rFonts w:cs="Helvetica" w:hint="eastAsia"/>
          <w:bCs/>
          <w:szCs w:val="24"/>
        </w:rPr>
        <w:t>和义务：</w:t>
      </w:r>
      <w:r w:rsidRPr="00B0387A">
        <w:rPr>
          <w:rFonts w:cs="Helvetica" w:hint="eastAsia"/>
          <w:bCs/>
          <w:i/>
          <w:iCs/>
          <w:szCs w:val="24"/>
          <w:u w:val="single"/>
        </w:rPr>
        <w:t xml:space="preserve">                                       </w:t>
      </w:r>
      <w:r w:rsidRPr="00B0387A">
        <w:rPr>
          <w:rFonts w:cs="Helvetica" w:hint="eastAsia"/>
          <w:bCs/>
          <w:szCs w:val="24"/>
        </w:rPr>
        <w:t>。</w:t>
      </w:r>
    </w:p>
    <w:p w14:paraId="1677F702"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
          <w:szCs w:val="24"/>
          <w:lang w:val="zh-CN"/>
        </w:rPr>
      </w:pPr>
      <w:r w:rsidRPr="00B0387A">
        <w:rPr>
          <w:rFonts w:cs="Helvetica" w:hint="eastAsia"/>
          <w:b/>
          <w:szCs w:val="24"/>
          <w:lang w:val="zh-CN"/>
        </w:rPr>
        <w:t>违约责任</w:t>
      </w:r>
    </w:p>
    <w:p w14:paraId="134BCEC3"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宋体"/>
          <w:szCs w:val="24"/>
        </w:rPr>
      </w:pPr>
      <w:r w:rsidRPr="00B0387A">
        <w:rPr>
          <w:rFonts w:cs="宋体" w:hint="eastAsia"/>
          <w:szCs w:val="24"/>
        </w:rPr>
        <w:t>1.</w:t>
      </w:r>
      <w:r w:rsidRPr="00B0387A">
        <w:rPr>
          <w:rFonts w:cs="宋体" w:hint="eastAsia"/>
          <w:szCs w:val="24"/>
          <w:lang w:val="zh-CN"/>
        </w:rPr>
        <w:t>甲方的违约责任</w:t>
      </w:r>
      <w:r w:rsidRPr="00B0387A">
        <w:rPr>
          <w:rFonts w:cs="宋体" w:hint="eastAsia"/>
          <w:szCs w:val="24"/>
        </w:rPr>
        <w:t>：</w:t>
      </w:r>
      <w:r w:rsidRPr="00B0387A">
        <w:rPr>
          <w:rFonts w:cs="宋体" w:hint="eastAsia"/>
          <w:szCs w:val="24"/>
          <w:u w:val="single"/>
        </w:rPr>
        <w:t xml:space="preserve">                                         </w:t>
      </w:r>
      <w:r w:rsidRPr="00B0387A">
        <w:rPr>
          <w:rFonts w:cs="宋体" w:hint="eastAsia"/>
          <w:szCs w:val="24"/>
        </w:rPr>
        <w:t>。</w:t>
      </w:r>
    </w:p>
    <w:p w14:paraId="5E47C9CF"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rFonts w:cs="宋体"/>
          <w:szCs w:val="24"/>
        </w:rPr>
      </w:pPr>
      <w:r w:rsidRPr="00B0387A">
        <w:rPr>
          <w:rFonts w:cs="宋体" w:hint="eastAsia"/>
          <w:szCs w:val="24"/>
        </w:rPr>
        <w:t>2.乙方的违约责任：</w:t>
      </w:r>
      <w:r w:rsidRPr="00B0387A">
        <w:rPr>
          <w:rFonts w:cs="宋体" w:hint="eastAsia"/>
          <w:szCs w:val="24"/>
          <w:u w:val="single"/>
        </w:rPr>
        <w:t xml:space="preserve">     </w:t>
      </w:r>
      <w:r w:rsidRPr="00B0387A">
        <w:rPr>
          <w:rFonts w:cs="宋体"/>
          <w:szCs w:val="24"/>
          <w:u w:val="single"/>
        </w:rPr>
        <w:t xml:space="preserve"> </w:t>
      </w:r>
      <w:r w:rsidRPr="00B0387A">
        <w:rPr>
          <w:rFonts w:cs="宋体" w:hint="eastAsia"/>
          <w:szCs w:val="24"/>
          <w:u w:val="single"/>
        </w:rPr>
        <w:t xml:space="preserve">  </w:t>
      </w:r>
      <w:r w:rsidRPr="00B0387A">
        <w:rPr>
          <w:rFonts w:cs="Helvetica" w:hint="eastAsia"/>
          <w:bCs/>
          <w:i/>
          <w:iCs/>
          <w:szCs w:val="24"/>
          <w:u w:val="single"/>
        </w:rPr>
        <w:t>(见招标文件)</w:t>
      </w:r>
      <w:r w:rsidRPr="00B0387A">
        <w:rPr>
          <w:rFonts w:cs="宋体" w:hint="eastAsia"/>
          <w:szCs w:val="24"/>
          <w:u w:val="single"/>
        </w:rPr>
        <w:t xml:space="preserve">                     </w:t>
      </w:r>
      <w:r w:rsidRPr="00B0387A">
        <w:rPr>
          <w:rFonts w:cs="宋体" w:hint="eastAsia"/>
          <w:szCs w:val="24"/>
        </w:rPr>
        <w:t>。</w:t>
      </w:r>
    </w:p>
    <w:p w14:paraId="0315E22B"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Cs/>
          <w:i/>
          <w:iCs/>
          <w:szCs w:val="24"/>
          <w:u w:val="single"/>
          <w:lang w:val="zh-CN"/>
        </w:rPr>
      </w:pPr>
      <w:r w:rsidRPr="00B0387A">
        <w:rPr>
          <w:rFonts w:cs="Helvetica" w:hint="eastAsia"/>
          <w:b/>
          <w:szCs w:val="24"/>
          <w:lang w:val="zh-CN"/>
        </w:rPr>
        <w:t>保密条款</w:t>
      </w:r>
    </w:p>
    <w:p w14:paraId="79924889"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300" w:firstLine="720"/>
        <w:contextualSpacing/>
        <w:rPr>
          <w:rFonts w:cs="Helvetica"/>
          <w:bCs/>
          <w:szCs w:val="24"/>
        </w:rPr>
      </w:pPr>
      <w:r w:rsidRPr="00B0387A">
        <w:rPr>
          <w:rFonts w:cs="Helvetica" w:hint="eastAsia"/>
          <w:bCs/>
          <w:i/>
          <w:iCs/>
          <w:szCs w:val="24"/>
          <w:u w:val="single"/>
        </w:rPr>
        <w:t xml:space="preserve">                      </w:t>
      </w:r>
      <w:r w:rsidRPr="00B0387A">
        <w:rPr>
          <w:rFonts w:cs="Helvetica"/>
          <w:bCs/>
          <w:i/>
          <w:iCs/>
          <w:szCs w:val="24"/>
          <w:u w:val="single"/>
        </w:rPr>
        <w:t xml:space="preserve">  </w:t>
      </w:r>
      <w:r w:rsidRPr="00B0387A">
        <w:rPr>
          <w:rFonts w:cs="Helvetica" w:hint="eastAsia"/>
          <w:bCs/>
          <w:i/>
          <w:iCs/>
          <w:szCs w:val="24"/>
          <w:u w:val="single"/>
        </w:rPr>
        <w:t xml:space="preserve"> (见招标文件)                      </w:t>
      </w:r>
      <w:r w:rsidRPr="00B0387A">
        <w:rPr>
          <w:rFonts w:cs="Helvetica" w:hint="eastAsia"/>
          <w:bCs/>
          <w:szCs w:val="24"/>
        </w:rPr>
        <w:t>。</w:t>
      </w:r>
    </w:p>
    <w:p w14:paraId="7BF5A375"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
          <w:szCs w:val="24"/>
          <w:lang w:val="zh-CN"/>
        </w:rPr>
      </w:pPr>
      <w:r w:rsidRPr="00B0387A">
        <w:rPr>
          <w:rFonts w:cs="Helvetica" w:hint="eastAsia"/>
          <w:b/>
          <w:szCs w:val="24"/>
          <w:lang w:val="zh-CN"/>
        </w:rPr>
        <w:t>其它补充条款</w:t>
      </w:r>
    </w:p>
    <w:p w14:paraId="198CC1CF"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300" w:firstLine="720"/>
        <w:contextualSpacing/>
        <w:rPr>
          <w:rFonts w:cs="Helvetica"/>
          <w:bCs/>
          <w:szCs w:val="24"/>
        </w:rPr>
      </w:pPr>
      <w:r w:rsidRPr="00B0387A">
        <w:rPr>
          <w:rFonts w:cs="Helvetica" w:hint="eastAsia"/>
          <w:bCs/>
          <w:szCs w:val="24"/>
          <w:u w:val="single"/>
        </w:rPr>
        <w:t xml:space="preserve">                                                           </w:t>
      </w:r>
      <w:r w:rsidRPr="00B0387A">
        <w:rPr>
          <w:rFonts w:cs="Helvetica" w:hint="eastAsia"/>
          <w:bCs/>
          <w:szCs w:val="24"/>
        </w:rPr>
        <w:t>。</w:t>
      </w:r>
    </w:p>
    <w:p w14:paraId="47F3D0E1"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
          <w:bCs/>
          <w:szCs w:val="24"/>
          <w:lang w:val="zh-CN"/>
        </w:rPr>
      </w:pPr>
      <w:r w:rsidRPr="00B0387A">
        <w:rPr>
          <w:rFonts w:cs="Helvetica" w:hint="eastAsia"/>
          <w:b/>
          <w:szCs w:val="24"/>
          <w:lang w:val="zh-CN"/>
        </w:rPr>
        <w:t>不可抗力</w:t>
      </w:r>
    </w:p>
    <w:p w14:paraId="6FA127CB" w14:textId="77777777" w:rsidR="00BF3B74" w:rsidRPr="00B0387A" w:rsidRDefault="000A0C28">
      <w:pPr>
        <w:wordWrap w:val="0"/>
        <w:adjustRightInd w:val="0"/>
        <w:snapToGrid w:val="0"/>
        <w:spacing w:beforeLines="25" w:before="78" w:line="360" w:lineRule="auto"/>
        <w:ind w:firstLineChars="200" w:firstLine="480"/>
        <w:rPr>
          <w:rFonts w:cs="Helvetica"/>
          <w:b/>
          <w:szCs w:val="24"/>
          <w:lang w:val="zh-CN"/>
        </w:rPr>
      </w:pPr>
      <w:r w:rsidRPr="00B0387A">
        <w:rPr>
          <w:rFonts w:hint="eastAsia"/>
        </w:rPr>
        <w:t>任何一方由于不可抗力原因不能履行合同时，应在不可抗力事件结束后</w:t>
      </w:r>
      <w:r w:rsidRPr="00B0387A">
        <w:rPr>
          <w:rFonts w:hint="eastAsia"/>
          <w:u w:val="single"/>
        </w:rPr>
        <w:t xml:space="preserve">     </w:t>
      </w:r>
      <w:r w:rsidRPr="00B0387A">
        <w:rPr>
          <w:rFonts w:hint="eastAsia"/>
        </w:rPr>
        <w:t>日内以书面形式通知对方，以减轻可能给对方造成的损失，在取得有关机构的不可抗力证明或双方谅解确认后，允许延期履行或修订合同，并根据情况可部分或全部免于承担违约责任。</w:t>
      </w:r>
    </w:p>
    <w:p w14:paraId="148091B5" w14:textId="77777777" w:rsidR="00BF3B74" w:rsidRPr="00B0387A" w:rsidRDefault="000A0C28">
      <w:pPr>
        <w:pStyle w:val="af3"/>
        <w:numPr>
          <w:ilvl w:val="0"/>
          <w:numId w:val="62"/>
        </w:numPr>
        <w:adjustRightInd w:val="0"/>
        <w:snapToGrid w:val="0"/>
        <w:spacing w:beforeLines="25" w:before="78" w:line="360" w:lineRule="auto"/>
        <w:ind w:left="993" w:firstLineChars="0" w:hanging="513"/>
        <w:jc w:val="left"/>
        <w:rPr>
          <w:rFonts w:cs="Helvetica"/>
          <w:b/>
          <w:szCs w:val="24"/>
          <w:lang w:val="zh-CN"/>
        </w:rPr>
      </w:pPr>
      <w:r w:rsidRPr="00B0387A">
        <w:rPr>
          <w:rFonts w:cs="Helvetica" w:hint="eastAsia"/>
          <w:b/>
          <w:szCs w:val="24"/>
          <w:lang w:val="zh-CN"/>
        </w:rPr>
        <w:lastRenderedPageBreak/>
        <w:t>解决争议的方法</w:t>
      </w:r>
    </w:p>
    <w:p w14:paraId="23628314"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firstLineChars="200" w:firstLine="480"/>
        <w:contextualSpacing/>
      </w:pPr>
      <w:r w:rsidRPr="00B0387A">
        <w:rPr>
          <w:rFonts w:hint="eastAsia"/>
        </w:rPr>
        <w:t>一切由执行合同引起的或与本合同有关的争执，双方应通过友好协商解决，如协商不能解决应提交甲方所在地有管辖权的人民法院诉讼解决。</w:t>
      </w:r>
    </w:p>
    <w:p w14:paraId="154B6432"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rFonts w:cs="Helvetica"/>
          <w:b/>
          <w:szCs w:val="24"/>
          <w:lang w:val="zh-CN"/>
        </w:rPr>
      </w:pPr>
      <w:r w:rsidRPr="00B0387A">
        <w:rPr>
          <w:rFonts w:cs="Helvetica" w:hint="eastAsia"/>
          <w:b/>
          <w:szCs w:val="24"/>
          <w:lang w:val="zh-CN"/>
        </w:rPr>
        <w:t>合同组成</w:t>
      </w:r>
    </w:p>
    <w:p w14:paraId="084F820C" w14:textId="77777777" w:rsidR="00BF3B74" w:rsidRPr="00B0387A" w:rsidRDefault="000A0C28">
      <w:pPr>
        <w:wordWrap w:val="0"/>
        <w:adjustRightInd w:val="0"/>
        <w:snapToGrid w:val="0"/>
        <w:spacing w:beforeLines="25" w:before="78" w:line="360" w:lineRule="auto"/>
        <w:ind w:firstLineChars="400" w:firstLine="960"/>
        <w:rPr>
          <w:rFonts w:cs="Helvetica"/>
          <w:szCs w:val="24"/>
          <w:lang w:val="zh-CN"/>
        </w:rPr>
      </w:pPr>
      <w:r w:rsidRPr="00B0387A">
        <w:rPr>
          <w:rFonts w:hint="eastAsia"/>
        </w:rPr>
        <w:t>下列文件为本合同不可分割的部分：</w:t>
      </w:r>
    </w:p>
    <w:p w14:paraId="6D3CBC75"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lang w:val="zh-CN"/>
        </w:rPr>
      </w:pPr>
      <w:r w:rsidRPr="00B0387A">
        <w:rPr>
          <w:rFonts w:hint="eastAsia"/>
        </w:rPr>
        <w:t>1.</w:t>
      </w:r>
      <w:r w:rsidRPr="00B0387A">
        <w:rPr>
          <w:rFonts w:hint="eastAsia"/>
          <w:lang w:val="zh-CN"/>
        </w:rPr>
        <w:t>合同书；</w:t>
      </w:r>
    </w:p>
    <w:p w14:paraId="4E16B3E3"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2.</w:t>
      </w:r>
      <w:r w:rsidRPr="00B0387A">
        <w:rPr>
          <w:rFonts w:hint="eastAsia"/>
          <w:lang w:val="zh-CN"/>
        </w:rPr>
        <w:t>代理机构发出的中标或成交通知书；</w:t>
      </w:r>
      <w:r w:rsidRPr="00B0387A">
        <w:t xml:space="preserve"> </w:t>
      </w:r>
    </w:p>
    <w:p w14:paraId="57FFEE25"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lang w:val="zh-CN"/>
        </w:rPr>
      </w:pPr>
      <w:r w:rsidRPr="00B0387A">
        <w:rPr>
          <w:rFonts w:hint="eastAsia"/>
        </w:rPr>
        <w:t>3.</w:t>
      </w:r>
      <w:r w:rsidRPr="00B0387A">
        <w:rPr>
          <w:rFonts w:hint="eastAsia"/>
          <w:lang w:val="zh-CN"/>
        </w:rPr>
        <w:t>经双方确认并共同签字的补充文件、技术协议等；</w:t>
      </w:r>
    </w:p>
    <w:p w14:paraId="105FE3C0"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lang w:val="zh-CN"/>
        </w:rPr>
      </w:pPr>
      <w:r w:rsidRPr="00B0387A">
        <w:rPr>
          <w:rFonts w:hint="eastAsia"/>
        </w:rPr>
        <w:t>4.</w:t>
      </w:r>
      <w:r w:rsidRPr="00B0387A">
        <w:rPr>
          <w:rFonts w:hint="eastAsia"/>
          <w:lang w:val="zh-CN"/>
        </w:rPr>
        <w:t>乙方的投标或响应文件（含附件、补充文件、图纸等）；</w:t>
      </w:r>
    </w:p>
    <w:p w14:paraId="49B0FC37"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rPr>
          <w:lang w:val="zh-CN"/>
        </w:rPr>
      </w:pPr>
      <w:r w:rsidRPr="00B0387A">
        <w:rPr>
          <w:rFonts w:hint="eastAsia"/>
        </w:rPr>
        <w:t>5.</w:t>
      </w:r>
      <w:r w:rsidRPr="00B0387A">
        <w:rPr>
          <w:rFonts w:hint="eastAsia"/>
          <w:lang w:val="zh-CN"/>
        </w:rPr>
        <w:t>采购文件（含附件、补充文件、图纸等</w:t>
      </w:r>
      <w:r w:rsidRPr="00B0387A">
        <w:rPr>
          <w:rFonts w:hint="eastAsia"/>
        </w:rPr>
        <w:t>）。</w:t>
      </w:r>
    </w:p>
    <w:p w14:paraId="25C89E0D"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b/>
        </w:rPr>
      </w:pPr>
      <w:r w:rsidRPr="00B0387A">
        <w:rPr>
          <w:rFonts w:cs="Helvetica" w:hint="eastAsia"/>
          <w:b/>
          <w:szCs w:val="24"/>
          <w:lang w:val="zh-CN"/>
        </w:rPr>
        <w:t>合同生效与终止</w:t>
      </w:r>
    </w:p>
    <w:p w14:paraId="1C642AEC"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1.本合同经甲乙双方授权代表签字和加盖公章（或合同专用章）后生效。如招标申请公证的，合同需经公证机构公证后生效；</w:t>
      </w:r>
    </w:p>
    <w:p w14:paraId="49CF5D2D"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firstLineChars="400" w:firstLine="960"/>
        <w:contextualSpacing/>
      </w:pPr>
      <w:r w:rsidRPr="00B0387A">
        <w:rPr>
          <w:rFonts w:hint="eastAsia"/>
        </w:rPr>
        <w:t>2.双方履行完各自权利和义务后合同自行终止；</w:t>
      </w:r>
    </w:p>
    <w:p w14:paraId="33365F17"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firstLineChars="400" w:firstLine="960"/>
        <w:contextualSpacing/>
      </w:pPr>
      <w:r w:rsidRPr="00B0387A">
        <w:rPr>
          <w:rFonts w:hint="eastAsia"/>
        </w:rPr>
        <w:t>3.本合同规定可以终止合同的情形。</w:t>
      </w:r>
    </w:p>
    <w:p w14:paraId="47EAC3BB"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b/>
          <w:bCs/>
        </w:rPr>
      </w:pPr>
      <w:r w:rsidRPr="00B0387A">
        <w:rPr>
          <w:rFonts w:hint="eastAsia"/>
          <w:b/>
          <w:bCs/>
        </w:rPr>
        <w:t>通知与送达</w:t>
      </w:r>
    </w:p>
    <w:p w14:paraId="1463B6A0"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1.就本合同有关事项，双方应通过本合同约定的联系方式向对方发送相关通知，本合同约定的送达地址同时作为有效司法送达地址。</w:t>
      </w:r>
    </w:p>
    <w:p w14:paraId="5061DBDC"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2.一方变更通知或通讯地址，应自变更之日起</w:t>
      </w:r>
      <w:r w:rsidRPr="00B0387A">
        <w:rPr>
          <w:rFonts w:hint="eastAsia"/>
          <w:u w:val="single"/>
        </w:rPr>
        <w:t xml:space="preserve">    </w:t>
      </w:r>
      <w:r w:rsidRPr="00B0387A">
        <w:rPr>
          <w:rFonts w:hint="eastAsia"/>
        </w:rPr>
        <w:t>日内，以书面形式通知对方，否则，由未通知方承担由此而引起的相关责任。</w:t>
      </w:r>
    </w:p>
    <w:p w14:paraId="553C688D" w14:textId="77777777" w:rsidR="00BF3B74" w:rsidRPr="00B0387A" w:rsidRDefault="000A0C28">
      <w:pPr>
        <w:pStyle w:val="af3"/>
        <w:numPr>
          <w:ilvl w:val="0"/>
          <w:numId w:val="62"/>
        </w:numPr>
        <w:wordWrap w:val="0"/>
        <w:adjustRightInd w:val="0"/>
        <w:snapToGrid w:val="0"/>
        <w:spacing w:beforeLines="25" w:before="78" w:line="360" w:lineRule="auto"/>
        <w:ind w:left="993" w:firstLineChars="0" w:hanging="513"/>
        <w:rPr>
          <w:b/>
          <w:bCs/>
        </w:rPr>
      </w:pPr>
      <w:r w:rsidRPr="00B0387A">
        <w:rPr>
          <w:rFonts w:hint="eastAsia"/>
          <w:b/>
          <w:bCs/>
        </w:rPr>
        <w:t>其它</w:t>
      </w:r>
    </w:p>
    <w:p w14:paraId="0983DD11" w14:textId="77777777" w:rsidR="00BF3B74" w:rsidRPr="00B0387A" w:rsidRDefault="000A0C28">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r w:rsidRPr="00B0387A">
        <w:rPr>
          <w:rFonts w:hint="eastAsia"/>
        </w:rPr>
        <w:t>本合同正本一式</w:t>
      </w:r>
      <w:r w:rsidRPr="00B0387A">
        <w:rPr>
          <w:rFonts w:hint="eastAsia"/>
          <w:u w:val="single"/>
        </w:rPr>
        <w:t xml:space="preserve">    </w:t>
      </w:r>
      <w:r w:rsidRPr="00B0387A">
        <w:rPr>
          <w:rFonts w:hint="eastAsia"/>
        </w:rPr>
        <w:t>份，甲方执</w:t>
      </w:r>
      <w:r w:rsidRPr="00B0387A">
        <w:rPr>
          <w:rFonts w:hint="eastAsia"/>
          <w:u w:val="single"/>
        </w:rPr>
        <w:t xml:space="preserve">  　</w:t>
      </w:r>
      <w:r w:rsidRPr="00B0387A">
        <w:rPr>
          <w:rFonts w:hint="eastAsia"/>
        </w:rPr>
        <w:t>份，乙方执</w:t>
      </w:r>
      <w:r w:rsidRPr="00B0387A">
        <w:rPr>
          <w:rFonts w:hint="eastAsia"/>
          <w:u w:val="single"/>
        </w:rPr>
        <w:t xml:space="preserve">  　</w:t>
      </w:r>
      <w:r w:rsidRPr="00B0387A">
        <w:rPr>
          <w:rFonts w:hint="eastAsia"/>
        </w:rPr>
        <w:t>份；副本一式</w:t>
      </w:r>
      <w:r w:rsidRPr="00B0387A">
        <w:rPr>
          <w:rFonts w:hint="eastAsia"/>
          <w:u w:val="single"/>
        </w:rPr>
        <w:t xml:space="preserve">  　</w:t>
      </w:r>
      <w:r w:rsidRPr="00B0387A">
        <w:rPr>
          <w:rFonts w:hint="eastAsia"/>
        </w:rPr>
        <w:t>份，甲方执</w:t>
      </w:r>
      <w:r w:rsidRPr="00B0387A">
        <w:rPr>
          <w:rFonts w:hint="eastAsia"/>
          <w:u w:val="single"/>
        </w:rPr>
        <w:t xml:space="preserve">  　</w:t>
      </w:r>
      <w:r w:rsidRPr="00B0387A">
        <w:rPr>
          <w:rFonts w:hint="eastAsia"/>
        </w:rPr>
        <w:t>份，乙方执</w:t>
      </w:r>
      <w:r w:rsidRPr="00B0387A">
        <w:rPr>
          <w:rFonts w:hint="eastAsia"/>
          <w:u w:val="single"/>
        </w:rPr>
        <w:t xml:space="preserve">  　</w:t>
      </w:r>
      <w:r w:rsidRPr="00B0387A">
        <w:rPr>
          <w:rFonts w:hint="eastAsia"/>
        </w:rPr>
        <w:t>份。</w:t>
      </w:r>
    </w:p>
    <w:p w14:paraId="22C4819C" w14:textId="77777777" w:rsidR="00BF3B74" w:rsidRPr="00B0387A" w:rsidRDefault="00BF3B74">
      <w:pPr>
        <w:numPr>
          <w:ilvl w:val="255"/>
          <w:numId w:val="0"/>
        </w:numPr>
        <w:tabs>
          <w:tab w:val="left" w:pos="980"/>
        </w:tabs>
        <w:wordWrap w:val="0"/>
        <w:autoSpaceDE w:val="0"/>
        <w:autoSpaceDN w:val="0"/>
        <w:adjustRightInd w:val="0"/>
        <w:snapToGrid w:val="0"/>
        <w:spacing w:beforeLines="25" w:before="78" w:line="360" w:lineRule="auto"/>
        <w:ind w:leftChars="228" w:left="547" w:firstLineChars="200" w:firstLine="480"/>
        <w:contextualSpacing/>
      </w:pPr>
    </w:p>
    <w:p w14:paraId="67AD0C7F" w14:textId="77777777" w:rsidR="00BF3B74" w:rsidRPr="00B0387A" w:rsidRDefault="000A0C28">
      <w:pPr>
        <w:wordWrap w:val="0"/>
        <w:adjustRightInd w:val="0"/>
        <w:snapToGrid w:val="0"/>
        <w:spacing w:beforeLines="25" w:before="78" w:line="360" w:lineRule="auto"/>
        <w:ind w:firstLineChars="204" w:firstLine="490"/>
        <w:contextualSpacing/>
        <w:jc w:val="left"/>
      </w:pPr>
      <w:r w:rsidRPr="00B0387A">
        <w:rPr>
          <w:rFonts w:hint="eastAsia"/>
        </w:rPr>
        <w:t xml:space="preserve">    </w:t>
      </w:r>
    </w:p>
    <w:p w14:paraId="74C54145"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t>甲　　方：</w:t>
      </w:r>
      <w:r w:rsidRPr="00B0387A">
        <w:rPr>
          <w:rFonts w:hint="eastAsia"/>
        </w:rPr>
        <w:tab/>
        <w:t xml:space="preserve">                         乙　　方：</w:t>
      </w:r>
    </w:p>
    <w:p w14:paraId="4E65EBCD"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t>单位名称（盖章）：</w:t>
      </w:r>
      <w:r w:rsidRPr="00B0387A">
        <w:rPr>
          <w:rFonts w:hint="eastAsia"/>
        </w:rPr>
        <w:tab/>
        <w:t xml:space="preserve">                 单位名称（盖章）：</w:t>
      </w:r>
    </w:p>
    <w:p w14:paraId="3713FB81"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t>单位地址：</w:t>
      </w:r>
      <w:r w:rsidRPr="00B0387A">
        <w:rPr>
          <w:rFonts w:hint="eastAsia"/>
        </w:rPr>
        <w:tab/>
        <w:t xml:space="preserve">                         单位地址：</w:t>
      </w:r>
    </w:p>
    <w:p w14:paraId="14A44A26"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t xml:space="preserve">法人代表授权人(签字)：             </w:t>
      </w:r>
      <w:r w:rsidRPr="00B0387A">
        <w:rPr>
          <w:rFonts w:hint="eastAsia"/>
        </w:rPr>
        <w:tab/>
        <w:t>法人代表授权人(签字)：</w:t>
      </w:r>
    </w:p>
    <w:p w14:paraId="7DBD55D0"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lastRenderedPageBreak/>
        <w:t>联 系 人：</w:t>
      </w:r>
      <w:r w:rsidRPr="00B0387A">
        <w:rPr>
          <w:rFonts w:hint="eastAsia"/>
        </w:rPr>
        <w:tab/>
        <w:t xml:space="preserve">                         联 系 人：</w:t>
      </w:r>
    </w:p>
    <w:p w14:paraId="63920DBD"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t xml:space="preserve">电　　话：                         </w:t>
      </w:r>
      <w:r w:rsidRPr="00B0387A">
        <w:rPr>
          <w:rFonts w:hint="eastAsia"/>
        </w:rPr>
        <w:tab/>
        <w:t>电　　话：</w:t>
      </w:r>
    </w:p>
    <w:p w14:paraId="7525EB31"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t xml:space="preserve">传　　真：                         </w:t>
      </w:r>
      <w:r w:rsidRPr="00B0387A">
        <w:rPr>
          <w:rFonts w:hint="eastAsia"/>
        </w:rPr>
        <w:tab/>
        <w:t>传　　真：</w:t>
      </w:r>
    </w:p>
    <w:p w14:paraId="4ABCA758"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t xml:space="preserve">邮政编码：                         </w:t>
      </w:r>
      <w:r w:rsidRPr="00B0387A">
        <w:rPr>
          <w:rFonts w:hint="eastAsia"/>
        </w:rPr>
        <w:tab/>
        <w:t>邮政编码：</w:t>
      </w:r>
    </w:p>
    <w:p w14:paraId="426CAE37" w14:textId="77777777" w:rsidR="00BF3B74" w:rsidRPr="00B0387A" w:rsidRDefault="000A0C28">
      <w:pPr>
        <w:wordWrap w:val="0"/>
        <w:adjustRightInd w:val="0"/>
        <w:snapToGrid w:val="0"/>
        <w:spacing w:beforeLines="25" w:before="78" w:line="360" w:lineRule="auto"/>
        <w:ind w:firstLineChars="404" w:firstLine="970"/>
        <w:contextualSpacing/>
        <w:jc w:val="left"/>
      </w:pPr>
      <w:r w:rsidRPr="00B0387A">
        <w:rPr>
          <w:rFonts w:hint="eastAsia"/>
        </w:rPr>
        <w:t xml:space="preserve">开户银行：                         </w:t>
      </w:r>
      <w:r w:rsidRPr="00B0387A">
        <w:rPr>
          <w:rFonts w:hint="eastAsia"/>
        </w:rPr>
        <w:tab/>
        <w:t>开户银行：</w:t>
      </w:r>
    </w:p>
    <w:p w14:paraId="5E644640" w14:textId="77777777" w:rsidR="00BF3B74" w:rsidRPr="00B0387A" w:rsidRDefault="000A0C28">
      <w:pPr>
        <w:wordWrap w:val="0"/>
        <w:adjustRightInd w:val="0"/>
        <w:snapToGrid w:val="0"/>
        <w:spacing w:beforeLines="25" w:before="78" w:line="360" w:lineRule="auto"/>
        <w:ind w:firstLineChars="404" w:firstLine="970"/>
        <w:contextualSpacing/>
        <w:jc w:val="left"/>
      </w:pPr>
      <w:proofErr w:type="gramStart"/>
      <w:r w:rsidRPr="00B0387A">
        <w:rPr>
          <w:rFonts w:hint="eastAsia"/>
        </w:rPr>
        <w:t xml:space="preserve">帐　　</w:t>
      </w:r>
      <w:proofErr w:type="gramEnd"/>
      <w:r w:rsidRPr="00B0387A">
        <w:rPr>
          <w:rFonts w:hint="eastAsia"/>
        </w:rPr>
        <w:t xml:space="preserve">号：                         </w:t>
      </w:r>
      <w:r w:rsidRPr="00B0387A">
        <w:rPr>
          <w:rFonts w:hint="eastAsia"/>
        </w:rPr>
        <w:tab/>
      </w:r>
      <w:proofErr w:type="gramStart"/>
      <w:r w:rsidRPr="00B0387A">
        <w:rPr>
          <w:rFonts w:hint="eastAsia"/>
        </w:rPr>
        <w:t xml:space="preserve">帐　　</w:t>
      </w:r>
      <w:proofErr w:type="gramEnd"/>
      <w:r w:rsidRPr="00B0387A">
        <w:rPr>
          <w:rFonts w:hint="eastAsia"/>
        </w:rPr>
        <w:t>号：</w:t>
      </w:r>
    </w:p>
    <w:p w14:paraId="47E7F006" w14:textId="77777777" w:rsidR="00BF3B74" w:rsidRPr="00B0387A" w:rsidRDefault="000A0C28">
      <w:pPr>
        <w:wordWrap w:val="0"/>
        <w:adjustRightInd w:val="0"/>
        <w:snapToGrid w:val="0"/>
        <w:spacing w:beforeLines="25" w:before="78" w:line="360" w:lineRule="auto"/>
        <w:ind w:firstLineChars="404" w:firstLine="970"/>
        <w:contextualSpacing/>
        <w:jc w:val="left"/>
      </w:pPr>
      <w:proofErr w:type="gramStart"/>
      <w:r w:rsidRPr="00B0387A">
        <w:rPr>
          <w:rFonts w:hint="eastAsia"/>
        </w:rPr>
        <w:t xml:space="preserve">税　　</w:t>
      </w:r>
      <w:proofErr w:type="gramEnd"/>
      <w:r w:rsidRPr="00B0387A">
        <w:rPr>
          <w:rFonts w:hint="eastAsia"/>
        </w:rPr>
        <w:t xml:space="preserve">号：                         </w:t>
      </w:r>
      <w:r w:rsidRPr="00B0387A">
        <w:rPr>
          <w:rFonts w:hint="eastAsia"/>
        </w:rPr>
        <w:tab/>
      </w:r>
      <w:proofErr w:type="gramStart"/>
      <w:r w:rsidRPr="00B0387A">
        <w:rPr>
          <w:rFonts w:hint="eastAsia"/>
        </w:rPr>
        <w:t xml:space="preserve">税　　</w:t>
      </w:r>
      <w:proofErr w:type="gramEnd"/>
      <w:r w:rsidRPr="00B0387A">
        <w:rPr>
          <w:rFonts w:hint="eastAsia"/>
        </w:rPr>
        <w:t>号：</w:t>
      </w:r>
    </w:p>
    <w:p w14:paraId="27EFE9CD" w14:textId="77777777" w:rsidR="00BF3B74" w:rsidRPr="00B0387A" w:rsidRDefault="00BF3B74">
      <w:pPr>
        <w:wordWrap w:val="0"/>
        <w:adjustRightInd w:val="0"/>
        <w:snapToGrid w:val="0"/>
        <w:spacing w:line="360" w:lineRule="auto"/>
        <w:ind w:firstLineChars="200" w:firstLine="480"/>
        <w:rPr>
          <w:strike/>
          <w:szCs w:val="24"/>
        </w:rPr>
      </w:pPr>
    </w:p>
    <w:p w14:paraId="39E92C39" w14:textId="77777777" w:rsidR="00BF3B74" w:rsidRPr="00B0387A" w:rsidRDefault="00BF3B74">
      <w:pPr>
        <w:widowControl/>
        <w:tabs>
          <w:tab w:val="right" w:leader="dot" w:pos="9514"/>
        </w:tabs>
        <w:wordWrap w:val="0"/>
        <w:adjustRightInd w:val="0"/>
        <w:snapToGrid w:val="0"/>
        <w:spacing w:line="360" w:lineRule="auto"/>
        <w:jc w:val="left"/>
        <w:rPr>
          <w:b/>
          <w:iCs/>
          <w:sz w:val="28"/>
        </w:rPr>
        <w:sectPr w:rsidR="00BF3B74" w:rsidRPr="00B0387A">
          <w:pgSz w:w="11906" w:h="16838"/>
          <w:pgMar w:top="1134" w:right="1191" w:bottom="1134" w:left="1191" w:header="851" w:footer="992" w:gutter="0"/>
          <w:cols w:space="425"/>
          <w:docGrid w:type="lines" w:linePitch="312"/>
        </w:sectPr>
      </w:pPr>
    </w:p>
    <w:p w14:paraId="41525CE0" w14:textId="77777777" w:rsidR="00BF3B74" w:rsidRPr="00B0387A" w:rsidRDefault="000A0C28">
      <w:pPr>
        <w:pStyle w:val="1"/>
        <w:numPr>
          <w:ilvl w:val="0"/>
          <w:numId w:val="1"/>
        </w:numPr>
        <w:tabs>
          <w:tab w:val="left" w:pos="1276"/>
        </w:tabs>
        <w:wordWrap w:val="0"/>
        <w:adjustRightInd w:val="0"/>
        <w:snapToGrid w:val="0"/>
        <w:spacing w:before="120" w:after="120" w:line="360" w:lineRule="auto"/>
        <w:ind w:left="723" w:hangingChars="200" w:hanging="723"/>
        <w:jc w:val="center"/>
        <w:rPr>
          <w:sz w:val="36"/>
          <w:szCs w:val="36"/>
        </w:rPr>
      </w:pPr>
      <w:bookmarkStart w:id="576" w:name="_Toc494721094"/>
      <w:bookmarkStart w:id="577" w:name="_Toc494702264"/>
      <w:bookmarkStart w:id="578" w:name="_Toc511894521"/>
      <w:bookmarkStart w:id="579" w:name="_Toc494665944"/>
      <w:bookmarkStart w:id="580" w:name="_Toc494745311"/>
      <w:bookmarkStart w:id="581" w:name="_Toc494665547"/>
      <w:bookmarkStart w:id="582" w:name="_Toc494664994"/>
      <w:bookmarkStart w:id="583" w:name="_Toc102056256"/>
      <w:bookmarkStart w:id="584" w:name="_Toc102057756"/>
      <w:bookmarkStart w:id="585" w:name="_Toc102114958"/>
      <w:bookmarkStart w:id="586" w:name="_Toc102116060"/>
      <w:bookmarkStart w:id="587" w:name="_Toc102116190"/>
      <w:bookmarkStart w:id="588" w:name="_Toc102119891"/>
      <w:bookmarkStart w:id="589" w:name="_Toc117244373"/>
      <w:bookmarkStart w:id="590" w:name="_Toc117244488"/>
      <w:bookmarkStart w:id="591" w:name="_Toc10263"/>
      <w:r w:rsidRPr="00B0387A">
        <w:rPr>
          <w:rFonts w:hint="eastAsia"/>
          <w:sz w:val="36"/>
          <w:szCs w:val="36"/>
        </w:rPr>
        <w:lastRenderedPageBreak/>
        <w:t>投标文件格式（参考）</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14:paraId="0FC1D2DF" w14:textId="77777777" w:rsidR="00BF3B74" w:rsidRPr="00B0387A" w:rsidRDefault="00BF3B74">
      <w:pPr>
        <w:wordWrap w:val="0"/>
        <w:adjustRightInd w:val="0"/>
        <w:snapToGrid w:val="0"/>
        <w:spacing w:line="360" w:lineRule="auto"/>
      </w:pPr>
    </w:p>
    <w:p w14:paraId="19C37228" w14:textId="77777777" w:rsidR="00BF3B74" w:rsidRPr="00B0387A" w:rsidRDefault="000A0C28">
      <w:pPr>
        <w:wordWrap w:val="0"/>
        <w:adjustRightInd w:val="0"/>
        <w:snapToGrid w:val="0"/>
        <w:spacing w:line="360" w:lineRule="auto"/>
        <w:jc w:val="center"/>
        <w:rPr>
          <w:b/>
          <w:sz w:val="72"/>
          <w:szCs w:val="72"/>
        </w:rPr>
      </w:pPr>
      <w:r w:rsidRPr="00B0387A">
        <w:rPr>
          <w:rFonts w:hint="eastAsia"/>
          <w:b/>
          <w:sz w:val="72"/>
          <w:szCs w:val="72"/>
        </w:rPr>
        <w:t>湖北省政府采购</w:t>
      </w:r>
    </w:p>
    <w:p w14:paraId="79FF2465" w14:textId="77777777" w:rsidR="00BF3B74" w:rsidRPr="00B0387A" w:rsidRDefault="00BF3B74">
      <w:pPr>
        <w:adjustRightInd w:val="0"/>
        <w:snapToGrid w:val="0"/>
        <w:spacing w:line="360" w:lineRule="auto"/>
        <w:rPr>
          <w:sz w:val="72"/>
          <w:szCs w:val="72"/>
        </w:rPr>
      </w:pPr>
    </w:p>
    <w:p w14:paraId="4C243BEA" w14:textId="77777777" w:rsidR="00BF3B74" w:rsidRPr="00B0387A" w:rsidRDefault="000A0C28">
      <w:pPr>
        <w:wordWrap w:val="0"/>
        <w:adjustRightInd w:val="0"/>
        <w:snapToGrid w:val="0"/>
        <w:spacing w:afterLines="200" w:after="624" w:line="360" w:lineRule="auto"/>
        <w:jc w:val="center"/>
        <w:rPr>
          <w:b/>
          <w:sz w:val="84"/>
          <w:szCs w:val="84"/>
        </w:rPr>
      </w:pPr>
      <w:r w:rsidRPr="00B0387A">
        <w:rPr>
          <w:rFonts w:hint="eastAsia"/>
          <w:b/>
          <w:sz w:val="84"/>
          <w:szCs w:val="84"/>
        </w:rPr>
        <w:t>投 标 文 件</w:t>
      </w:r>
    </w:p>
    <w:p w14:paraId="25192E18" w14:textId="77777777" w:rsidR="00BF3B74" w:rsidRPr="00B0387A" w:rsidRDefault="00BF3B74">
      <w:pPr>
        <w:adjustRightInd w:val="0"/>
        <w:snapToGrid w:val="0"/>
        <w:spacing w:line="360" w:lineRule="auto"/>
        <w:ind w:leftChars="619" w:left="2241" w:rightChars="619" w:right="1486" w:hangingChars="209" w:hanging="755"/>
        <w:jc w:val="left"/>
        <w:rPr>
          <w:b/>
          <w:bCs/>
          <w:sz w:val="36"/>
          <w:szCs w:val="24"/>
        </w:rPr>
      </w:pPr>
    </w:p>
    <w:p w14:paraId="520A0770" w14:textId="77777777" w:rsidR="00BF3B74" w:rsidRPr="00B0387A" w:rsidRDefault="000A0C28">
      <w:pPr>
        <w:adjustRightInd w:val="0"/>
        <w:snapToGrid w:val="0"/>
        <w:spacing w:line="360" w:lineRule="auto"/>
        <w:jc w:val="left"/>
      </w:pPr>
      <w:r w:rsidRPr="00B0387A">
        <w:rPr>
          <w:rFonts w:hint="eastAsia"/>
        </w:rPr>
        <w:t xml:space="preserve">           </w:t>
      </w:r>
    </w:p>
    <w:p w14:paraId="65CC40C8" w14:textId="77777777" w:rsidR="00BF3B74" w:rsidRPr="00B0387A" w:rsidRDefault="000A0C28">
      <w:pPr>
        <w:wordWrap w:val="0"/>
        <w:adjustRightInd w:val="0"/>
        <w:snapToGrid w:val="0"/>
        <w:spacing w:line="360" w:lineRule="auto"/>
        <w:ind w:firstLineChars="600" w:firstLine="1687"/>
        <w:rPr>
          <w:b/>
          <w:bCs/>
          <w:sz w:val="28"/>
          <w:szCs w:val="28"/>
        </w:rPr>
      </w:pPr>
      <w:r w:rsidRPr="00B0387A">
        <w:rPr>
          <w:rFonts w:hint="eastAsia"/>
          <w:b/>
          <w:bCs/>
          <w:sz w:val="28"/>
          <w:szCs w:val="28"/>
        </w:rPr>
        <w:t>项目编号：</w:t>
      </w:r>
      <w:r w:rsidRPr="00B0387A">
        <w:rPr>
          <w:rFonts w:hint="eastAsia"/>
          <w:b/>
          <w:sz w:val="28"/>
          <w:szCs w:val="28"/>
          <w:u w:val="single"/>
        </w:rPr>
        <w:t xml:space="preserve">                       </w:t>
      </w:r>
      <w:r w:rsidRPr="00B0387A">
        <w:rPr>
          <w:b/>
          <w:sz w:val="28"/>
          <w:szCs w:val="28"/>
          <w:u w:val="single"/>
        </w:rPr>
        <w:t xml:space="preserve">     </w:t>
      </w:r>
      <w:r w:rsidRPr="00B0387A">
        <w:rPr>
          <w:rFonts w:hint="eastAsia"/>
          <w:b/>
          <w:sz w:val="28"/>
          <w:szCs w:val="28"/>
          <w:u w:val="single"/>
        </w:rPr>
        <w:t xml:space="preserve">  </w:t>
      </w:r>
      <w:r w:rsidRPr="00B0387A">
        <w:rPr>
          <w:b/>
          <w:sz w:val="28"/>
          <w:szCs w:val="28"/>
          <w:u w:val="single"/>
        </w:rPr>
        <w:t xml:space="preserve"> </w:t>
      </w:r>
      <w:r w:rsidRPr="00B0387A">
        <w:rPr>
          <w:rFonts w:hint="eastAsia"/>
          <w:b/>
          <w:sz w:val="28"/>
          <w:szCs w:val="28"/>
          <w:u w:val="single"/>
        </w:rPr>
        <w:t xml:space="preserve">  </w:t>
      </w:r>
    </w:p>
    <w:p w14:paraId="67DE247A" w14:textId="77777777" w:rsidR="00BF3B74" w:rsidRPr="00B0387A" w:rsidRDefault="000A0C28">
      <w:pPr>
        <w:wordWrap w:val="0"/>
        <w:adjustRightInd w:val="0"/>
        <w:snapToGrid w:val="0"/>
        <w:spacing w:line="360" w:lineRule="auto"/>
        <w:ind w:firstLineChars="600" w:firstLine="1687"/>
        <w:rPr>
          <w:b/>
          <w:bCs/>
          <w:sz w:val="28"/>
          <w:szCs w:val="28"/>
          <w:lang w:val="zh-CN"/>
        </w:rPr>
      </w:pPr>
      <w:r w:rsidRPr="00B0387A">
        <w:rPr>
          <w:rFonts w:hint="eastAsia"/>
          <w:b/>
          <w:bCs/>
          <w:sz w:val="28"/>
          <w:szCs w:val="28"/>
        </w:rPr>
        <w:t>项目名称：</w:t>
      </w:r>
      <w:r w:rsidRPr="00B0387A">
        <w:rPr>
          <w:rFonts w:hint="eastAsia"/>
          <w:b/>
          <w:sz w:val="28"/>
          <w:szCs w:val="28"/>
          <w:u w:val="single"/>
        </w:rPr>
        <w:t xml:space="preserve">                       </w:t>
      </w:r>
      <w:r w:rsidRPr="00B0387A">
        <w:rPr>
          <w:b/>
          <w:sz w:val="28"/>
          <w:szCs w:val="28"/>
          <w:u w:val="single"/>
        </w:rPr>
        <w:t xml:space="preserve">        </w:t>
      </w:r>
      <w:r w:rsidRPr="00B0387A">
        <w:rPr>
          <w:rFonts w:hint="eastAsia"/>
          <w:b/>
          <w:sz w:val="28"/>
          <w:szCs w:val="28"/>
          <w:u w:val="single"/>
        </w:rPr>
        <w:t xml:space="preserve">  </w:t>
      </w:r>
    </w:p>
    <w:p w14:paraId="502A44C5" w14:textId="77777777" w:rsidR="00BF3B74" w:rsidRPr="00B0387A" w:rsidRDefault="000A0C28">
      <w:pPr>
        <w:wordWrap w:val="0"/>
        <w:adjustRightInd w:val="0"/>
        <w:snapToGrid w:val="0"/>
        <w:spacing w:line="360" w:lineRule="auto"/>
        <w:ind w:firstLineChars="600" w:firstLine="1687"/>
        <w:rPr>
          <w:b/>
          <w:sz w:val="36"/>
          <w:szCs w:val="36"/>
        </w:rPr>
      </w:pPr>
      <w:r w:rsidRPr="00B0387A">
        <w:rPr>
          <w:rFonts w:hint="eastAsia"/>
          <w:b/>
          <w:bCs/>
          <w:sz w:val="28"/>
          <w:szCs w:val="28"/>
        </w:rPr>
        <w:t>招标内容：</w:t>
      </w:r>
      <w:r w:rsidRPr="00B0387A">
        <w:rPr>
          <w:rFonts w:hint="eastAsia"/>
          <w:b/>
          <w:sz w:val="28"/>
          <w:szCs w:val="28"/>
          <w:u w:val="single"/>
        </w:rPr>
        <w:t xml:space="preserve">                     </w:t>
      </w:r>
      <w:r w:rsidRPr="00B0387A">
        <w:rPr>
          <w:b/>
          <w:sz w:val="28"/>
          <w:szCs w:val="28"/>
          <w:u w:val="single"/>
        </w:rPr>
        <w:t xml:space="preserve">      </w:t>
      </w:r>
      <w:r w:rsidRPr="00B0387A">
        <w:rPr>
          <w:rFonts w:hint="eastAsia"/>
          <w:b/>
          <w:sz w:val="28"/>
          <w:szCs w:val="28"/>
          <w:u w:val="single"/>
        </w:rPr>
        <w:t xml:space="preserve"> </w:t>
      </w:r>
      <w:r w:rsidRPr="00B0387A">
        <w:rPr>
          <w:b/>
          <w:sz w:val="28"/>
          <w:szCs w:val="28"/>
          <w:u w:val="single"/>
        </w:rPr>
        <w:t xml:space="preserve"> </w:t>
      </w:r>
      <w:r w:rsidRPr="00B0387A">
        <w:rPr>
          <w:rFonts w:hint="eastAsia"/>
          <w:b/>
          <w:sz w:val="28"/>
          <w:szCs w:val="28"/>
          <w:u w:val="single"/>
        </w:rPr>
        <w:t xml:space="preserve">   </w:t>
      </w:r>
      <w:r w:rsidRPr="00B0387A">
        <w:rPr>
          <w:rFonts w:hint="eastAsia"/>
          <w:b/>
          <w:sz w:val="36"/>
          <w:szCs w:val="36"/>
          <w:u w:val="single"/>
        </w:rPr>
        <w:t xml:space="preserve"> </w:t>
      </w:r>
    </w:p>
    <w:p w14:paraId="009D1B5A" w14:textId="77777777" w:rsidR="00BF3B74" w:rsidRPr="00B0387A" w:rsidRDefault="00BF3B74">
      <w:pPr>
        <w:wordWrap w:val="0"/>
        <w:adjustRightInd w:val="0"/>
        <w:snapToGrid w:val="0"/>
        <w:spacing w:line="360" w:lineRule="auto"/>
        <w:ind w:leftChars="841" w:left="2018" w:rightChars="613" w:right="1471" w:firstLineChars="500" w:firstLine="1606"/>
        <w:rPr>
          <w:b/>
          <w:bCs/>
          <w:sz w:val="32"/>
          <w:szCs w:val="32"/>
        </w:rPr>
      </w:pPr>
    </w:p>
    <w:p w14:paraId="262F00BF" w14:textId="77777777" w:rsidR="00BF3B74" w:rsidRPr="00B0387A" w:rsidRDefault="00BF3B74">
      <w:pPr>
        <w:wordWrap w:val="0"/>
        <w:adjustRightInd w:val="0"/>
        <w:snapToGrid w:val="0"/>
        <w:spacing w:line="360" w:lineRule="auto"/>
        <w:ind w:leftChars="841" w:left="2018" w:rightChars="613" w:right="1471" w:firstLineChars="500" w:firstLine="1606"/>
        <w:rPr>
          <w:b/>
          <w:bCs/>
          <w:sz w:val="32"/>
          <w:szCs w:val="32"/>
        </w:rPr>
      </w:pPr>
    </w:p>
    <w:p w14:paraId="743C69F0" w14:textId="77777777" w:rsidR="00BF3B74" w:rsidRPr="00B0387A" w:rsidRDefault="00BF3B74">
      <w:pPr>
        <w:wordWrap w:val="0"/>
        <w:adjustRightInd w:val="0"/>
        <w:snapToGrid w:val="0"/>
        <w:spacing w:line="360" w:lineRule="auto"/>
        <w:ind w:leftChars="841" w:left="2018" w:rightChars="613" w:right="1471" w:firstLineChars="500" w:firstLine="1606"/>
        <w:rPr>
          <w:b/>
          <w:bCs/>
          <w:sz w:val="32"/>
          <w:szCs w:val="32"/>
        </w:rPr>
      </w:pPr>
    </w:p>
    <w:p w14:paraId="74B267E7" w14:textId="77777777" w:rsidR="00BF3B74" w:rsidRPr="00B0387A" w:rsidRDefault="000A0C28">
      <w:pPr>
        <w:wordWrap w:val="0"/>
        <w:adjustRightInd w:val="0"/>
        <w:snapToGrid w:val="0"/>
        <w:spacing w:line="360" w:lineRule="auto"/>
        <w:ind w:firstLineChars="600" w:firstLine="1687"/>
        <w:rPr>
          <w:b/>
          <w:bCs/>
          <w:sz w:val="28"/>
          <w:szCs w:val="28"/>
        </w:rPr>
      </w:pPr>
      <w:r w:rsidRPr="00B0387A">
        <w:rPr>
          <w:rFonts w:hint="eastAsia"/>
          <w:b/>
          <w:bCs/>
          <w:sz w:val="28"/>
          <w:szCs w:val="28"/>
        </w:rPr>
        <w:t>投标人（公章）：</w:t>
      </w:r>
      <w:r w:rsidRPr="00B0387A">
        <w:rPr>
          <w:rFonts w:hint="eastAsia"/>
          <w:b/>
          <w:bCs/>
          <w:sz w:val="28"/>
          <w:szCs w:val="28"/>
          <w:u w:val="single"/>
        </w:rPr>
        <w:t xml:space="preserve">          </w:t>
      </w:r>
      <w:r w:rsidRPr="00B0387A">
        <w:rPr>
          <w:b/>
          <w:bCs/>
          <w:sz w:val="28"/>
          <w:szCs w:val="28"/>
          <w:u w:val="single"/>
        </w:rPr>
        <w:t xml:space="preserve">      </w:t>
      </w:r>
      <w:r w:rsidRPr="00B0387A">
        <w:rPr>
          <w:rFonts w:hint="eastAsia"/>
          <w:b/>
          <w:bCs/>
          <w:sz w:val="28"/>
          <w:szCs w:val="28"/>
          <w:u w:val="single"/>
        </w:rPr>
        <w:t xml:space="preserve">     </w:t>
      </w:r>
      <w:r w:rsidRPr="00B0387A">
        <w:rPr>
          <w:b/>
          <w:bCs/>
          <w:sz w:val="28"/>
          <w:szCs w:val="28"/>
          <w:u w:val="single"/>
        </w:rPr>
        <w:t xml:space="preserve"> </w:t>
      </w:r>
      <w:r w:rsidRPr="00B0387A">
        <w:rPr>
          <w:rFonts w:hint="eastAsia"/>
          <w:b/>
          <w:bCs/>
          <w:sz w:val="28"/>
          <w:szCs w:val="28"/>
          <w:u w:val="single"/>
        </w:rPr>
        <w:t xml:space="preserve">      </w:t>
      </w:r>
    </w:p>
    <w:p w14:paraId="7B48EE84" w14:textId="77777777" w:rsidR="00BF3B74" w:rsidRPr="00B0387A" w:rsidRDefault="000A0C28">
      <w:pPr>
        <w:wordWrap w:val="0"/>
        <w:adjustRightInd w:val="0"/>
        <w:snapToGrid w:val="0"/>
        <w:spacing w:beforeLines="100" w:before="312" w:afterLines="100" w:after="312" w:line="360" w:lineRule="auto"/>
        <w:ind w:leftChars="466" w:left="2116" w:right="466" w:hangingChars="355" w:hanging="998"/>
        <w:jc w:val="center"/>
        <w:rPr>
          <w:b/>
          <w:sz w:val="28"/>
          <w:szCs w:val="28"/>
        </w:rPr>
      </w:pPr>
      <w:r w:rsidRPr="00B0387A">
        <w:rPr>
          <w:rFonts w:hint="eastAsia"/>
          <w:b/>
          <w:bCs/>
          <w:sz w:val="28"/>
          <w:szCs w:val="28"/>
        </w:rPr>
        <w:t xml:space="preserve">二〇二  </w:t>
      </w:r>
      <w:r w:rsidRPr="00B0387A">
        <w:rPr>
          <w:rFonts w:hint="eastAsia"/>
          <w:b/>
          <w:sz w:val="28"/>
          <w:szCs w:val="28"/>
        </w:rPr>
        <w:t>年  月</w:t>
      </w:r>
    </w:p>
    <w:p w14:paraId="37F349D8" w14:textId="77777777" w:rsidR="00BF3B74" w:rsidRPr="00B0387A" w:rsidRDefault="000A0C28">
      <w:pPr>
        <w:pStyle w:val="a0"/>
        <w:adjustRightInd w:val="0"/>
        <w:snapToGrid w:val="0"/>
        <w:spacing w:line="360" w:lineRule="auto"/>
      </w:pPr>
      <w:r w:rsidRPr="00B0387A">
        <w:br w:type="page"/>
      </w:r>
    </w:p>
    <w:p w14:paraId="33774918" w14:textId="77777777" w:rsidR="00BF3B74" w:rsidRPr="00B0387A" w:rsidRDefault="000A0C28" w:rsidP="009570FC">
      <w:pPr>
        <w:adjustRightInd w:val="0"/>
        <w:snapToGrid w:val="0"/>
        <w:spacing w:line="360" w:lineRule="auto"/>
        <w:jc w:val="center"/>
        <w:outlineLvl w:val="1"/>
        <w:rPr>
          <w:b/>
          <w:bCs/>
          <w:sz w:val="36"/>
          <w:szCs w:val="36"/>
          <w:lang w:val="zh-CN"/>
        </w:rPr>
      </w:pPr>
      <w:bookmarkStart w:id="592" w:name="_Toc117244374"/>
      <w:bookmarkStart w:id="593" w:name="_Toc117244489"/>
      <w:bookmarkStart w:id="594" w:name="_Toc107561297"/>
      <w:bookmarkStart w:id="595" w:name="_Toc102114961"/>
      <w:bookmarkStart w:id="596" w:name="_Toc102056259"/>
      <w:bookmarkStart w:id="597" w:name="_Toc102057759"/>
      <w:bookmarkStart w:id="598" w:name="_Toc102116063"/>
      <w:bookmarkStart w:id="599" w:name="_Toc494664998"/>
      <w:bookmarkStart w:id="600" w:name="_Toc494665551"/>
      <w:bookmarkStart w:id="601" w:name="_Toc494665948"/>
      <w:bookmarkStart w:id="602" w:name="_Toc494702268"/>
      <w:bookmarkStart w:id="603" w:name="_Toc494721098"/>
      <w:bookmarkStart w:id="604" w:name="_Toc494745315"/>
      <w:bookmarkStart w:id="605" w:name="_Toc511894525"/>
      <w:bookmarkStart w:id="606" w:name="_Toc102116193"/>
      <w:bookmarkStart w:id="607" w:name="_Toc102119894"/>
      <w:r w:rsidRPr="00B0387A">
        <w:rPr>
          <w:rFonts w:hint="eastAsia"/>
          <w:b/>
          <w:bCs/>
          <w:sz w:val="36"/>
          <w:szCs w:val="36"/>
          <w:lang w:val="zh-CN"/>
        </w:rPr>
        <w:lastRenderedPageBreak/>
        <w:t>目       录</w:t>
      </w:r>
      <w:bookmarkEnd w:id="592"/>
      <w:bookmarkEnd w:id="593"/>
    </w:p>
    <w:p w14:paraId="523BB31F" w14:textId="2D0B3102" w:rsidR="00BF3B74" w:rsidRPr="00B0387A" w:rsidRDefault="000A0C28">
      <w:pPr>
        <w:wordWrap w:val="0"/>
        <w:adjustRightInd w:val="0"/>
        <w:snapToGrid w:val="0"/>
        <w:spacing w:line="360" w:lineRule="auto"/>
        <w:ind w:firstLineChars="200" w:firstLine="480"/>
        <w:jc w:val="left"/>
        <w:rPr>
          <w:rFonts w:ascii="楷体" w:eastAsia="楷体" w:hAnsi="楷体"/>
          <w:bCs/>
          <w:szCs w:val="24"/>
          <w:lang w:val="zh-CN"/>
        </w:rPr>
      </w:pPr>
      <w:r w:rsidRPr="00B0387A">
        <w:rPr>
          <w:rFonts w:ascii="楷体" w:eastAsia="楷体" w:hAnsi="楷体" w:hint="eastAsia"/>
          <w:bCs/>
          <w:szCs w:val="24"/>
          <w:lang w:val="zh-CN"/>
        </w:rPr>
        <w:t>（应当包括但不</w:t>
      </w:r>
      <w:proofErr w:type="gramStart"/>
      <w:r w:rsidRPr="00B0387A">
        <w:rPr>
          <w:rFonts w:ascii="楷体" w:eastAsia="楷体" w:hAnsi="楷体" w:hint="eastAsia"/>
          <w:bCs/>
          <w:szCs w:val="24"/>
          <w:lang w:val="zh-CN"/>
        </w:rPr>
        <w:t>限于第</w:t>
      </w:r>
      <w:proofErr w:type="gramEnd"/>
      <w:r w:rsidRPr="00B0387A">
        <w:rPr>
          <w:rFonts w:ascii="楷体" w:eastAsia="楷体" w:hAnsi="楷体" w:hint="eastAsia"/>
          <w:bCs/>
          <w:szCs w:val="24"/>
          <w:lang w:val="zh-CN"/>
        </w:rPr>
        <w:t>一部分</w:t>
      </w:r>
      <w:r w:rsidRPr="00B0387A">
        <w:rPr>
          <w:rFonts w:ascii="楷体" w:eastAsia="楷体" w:hAnsi="楷体"/>
          <w:bCs/>
          <w:szCs w:val="24"/>
          <w:lang w:val="zh-CN"/>
        </w:rPr>
        <w:t xml:space="preserve"> 资格证明文件</w:t>
      </w:r>
      <w:r w:rsidR="00BD6A1A">
        <w:rPr>
          <w:rFonts w:ascii="楷体" w:eastAsia="楷体" w:hAnsi="楷体" w:hint="eastAsia"/>
          <w:bCs/>
          <w:szCs w:val="24"/>
          <w:lang w:val="zh-CN"/>
        </w:rPr>
        <w:t>、</w:t>
      </w:r>
      <w:r w:rsidR="00BD6A1A">
        <w:rPr>
          <w:rFonts w:ascii="楷体" w:eastAsia="楷体" w:hAnsi="楷体"/>
          <w:bCs/>
          <w:szCs w:val="24"/>
          <w:lang w:val="zh-CN"/>
        </w:rPr>
        <w:t>第二部分</w:t>
      </w:r>
      <w:r w:rsidR="00BD6A1A">
        <w:rPr>
          <w:rFonts w:ascii="楷体" w:eastAsia="楷体" w:hAnsi="楷体" w:hint="eastAsia"/>
          <w:bCs/>
          <w:szCs w:val="24"/>
          <w:lang w:val="zh-CN"/>
        </w:rPr>
        <w:t xml:space="preserve"> 商务</w:t>
      </w:r>
      <w:r w:rsidR="00BD6A1A">
        <w:rPr>
          <w:rFonts w:ascii="楷体" w:eastAsia="楷体" w:hAnsi="楷体"/>
          <w:bCs/>
          <w:szCs w:val="24"/>
          <w:lang w:val="zh-CN"/>
        </w:rPr>
        <w:t>技术文件</w:t>
      </w:r>
      <w:r w:rsidRPr="00B0387A">
        <w:rPr>
          <w:rFonts w:ascii="楷体" w:eastAsia="楷体" w:hAnsi="楷体"/>
          <w:bCs/>
          <w:szCs w:val="24"/>
          <w:lang w:val="zh-CN"/>
        </w:rPr>
        <w:t>的内容，编制的详细目录应能链接到文件对应章节内容，且具有文档结构图。设置方法：在Word中设置相应章节的段落大纲级别；查看方法：打开Word视图中的“导航窗格”后能看到各章节。</w:t>
      </w:r>
      <w:r w:rsidRPr="00B0387A">
        <w:rPr>
          <w:rFonts w:ascii="楷体" w:eastAsia="楷体" w:hAnsi="楷体" w:hint="eastAsia"/>
          <w:bCs/>
          <w:szCs w:val="24"/>
          <w:lang w:val="zh-CN"/>
        </w:rPr>
        <w:t>）</w:t>
      </w:r>
    </w:p>
    <w:p w14:paraId="57537CD0" w14:textId="77777777" w:rsidR="00BF3B74" w:rsidRPr="00B0387A" w:rsidRDefault="00BF3B74">
      <w:pPr>
        <w:adjustRightInd w:val="0"/>
        <w:snapToGrid w:val="0"/>
        <w:spacing w:line="360" w:lineRule="auto"/>
        <w:rPr>
          <w:lang w:val="zh-CN"/>
        </w:rPr>
      </w:pPr>
    </w:p>
    <w:p w14:paraId="643585F0" w14:textId="77777777" w:rsidR="00BD6A1A" w:rsidRPr="0067318A" w:rsidRDefault="00BD6A1A" w:rsidP="00BD6A1A">
      <w:pPr>
        <w:spacing w:line="360" w:lineRule="auto"/>
        <w:ind w:firstLineChars="100" w:firstLine="241"/>
        <w:rPr>
          <w:rFonts w:hint="eastAsia"/>
          <w:b/>
          <w:lang w:val="zh-CN"/>
        </w:rPr>
      </w:pPr>
      <w:r w:rsidRPr="0067318A">
        <w:rPr>
          <w:rFonts w:hint="eastAsia"/>
          <w:b/>
          <w:lang w:val="zh-CN"/>
        </w:rPr>
        <w:t>第</w:t>
      </w:r>
      <w:r w:rsidRPr="0067318A">
        <w:rPr>
          <w:b/>
          <w:lang w:val="zh-CN"/>
        </w:rPr>
        <w:t>一部分</w:t>
      </w:r>
      <w:r>
        <w:rPr>
          <w:rFonts w:hint="eastAsia"/>
          <w:b/>
          <w:lang w:val="zh-CN"/>
        </w:rPr>
        <w:t xml:space="preserve"> </w:t>
      </w:r>
      <w:r w:rsidRPr="0067318A">
        <w:rPr>
          <w:b/>
          <w:lang w:val="zh-CN"/>
        </w:rPr>
        <w:t>资格证</w:t>
      </w:r>
      <w:bookmarkStart w:id="608" w:name="_GoBack"/>
      <w:bookmarkEnd w:id="608"/>
      <w:r w:rsidRPr="0067318A">
        <w:rPr>
          <w:b/>
          <w:lang w:val="zh-CN"/>
        </w:rPr>
        <w:t>明文件</w:t>
      </w:r>
      <w:r w:rsidRPr="0067318A">
        <w:rPr>
          <w:rFonts w:hint="eastAsia"/>
          <w:b/>
          <w:lang w:val="zh-CN"/>
        </w:rPr>
        <w:t>……</w:t>
      </w:r>
      <w:proofErr w:type="gramStart"/>
      <w:r w:rsidRPr="0067318A">
        <w:rPr>
          <w:rFonts w:hint="eastAsia"/>
          <w:b/>
          <w:lang w:val="zh-CN"/>
        </w:rPr>
        <w:t>………………………………………………………………</w:t>
      </w:r>
      <w:proofErr w:type="gramEnd"/>
      <w:r w:rsidRPr="0067318A">
        <w:rPr>
          <w:rFonts w:hint="eastAsia"/>
          <w:b/>
          <w:lang w:val="zh-CN"/>
        </w:rPr>
        <w:t>页码</w:t>
      </w:r>
    </w:p>
    <w:p w14:paraId="74602925" w14:textId="77777777" w:rsidR="00BD6A1A" w:rsidRPr="006C6BAB" w:rsidRDefault="00BD6A1A" w:rsidP="00BD6A1A">
      <w:pPr>
        <w:numPr>
          <w:ilvl w:val="0"/>
          <w:numId w:val="63"/>
        </w:numPr>
        <w:wordWrap w:val="0"/>
        <w:spacing w:line="360" w:lineRule="auto"/>
        <w:rPr>
          <w:szCs w:val="24"/>
          <w:lang w:val="zh-CN"/>
        </w:rPr>
      </w:pPr>
      <w:r w:rsidRPr="006C6BAB">
        <w:rPr>
          <w:rFonts w:hint="eastAsia"/>
          <w:szCs w:val="24"/>
          <w:lang w:val="zh-CN"/>
        </w:rPr>
        <w:t>资格审查对照表</w:t>
      </w:r>
      <w:r w:rsidRPr="006C6BAB">
        <w:rPr>
          <w:szCs w:val="24"/>
          <w:lang w:val="zh-CN"/>
        </w:rPr>
        <w:t>……</w:t>
      </w:r>
      <w:proofErr w:type="gramStart"/>
      <w:r w:rsidRPr="006C6BAB">
        <w:rPr>
          <w:szCs w:val="24"/>
          <w:lang w:val="zh-CN"/>
        </w:rPr>
        <w:t>…………………………………………………………………</w:t>
      </w:r>
      <w:proofErr w:type="gramEnd"/>
      <w:r w:rsidRPr="006C6BAB">
        <w:rPr>
          <w:rFonts w:hint="eastAsia"/>
          <w:szCs w:val="24"/>
          <w:lang w:val="zh-CN"/>
        </w:rPr>
        <w:t>页码</w:t>
      </w:r>
    </w:p>
    <w:p w14:paraId="281762EF" w14:textId="77777777" w:rsidR="00BD6A1A" w:rsidRPr="006C6BAB" w:rsidRDefault="00BD6A1A" w:rsidP="00BD6A1A">
      <w:pPr>
        <w:numPr>
          <w:ilvl w:val="0"/>
          <w:numId w:val="63"/>
        </w:numPr>
        <w:wordWrap w:val="0"/>
        <w:spacing w:line="360" w:lineRule="auto"/>
        <w:rPr>
          <w:szCs w:val="24"/>
          <w:lang w:val="zh-CN"/>
        </w:rPr>
      </w:pPr>
      <w:r w:rsidRPr="006C6BAB">
        <w:rPr>
          <w:rFonts w:hint="eastAsia"/>
          <w:szCs w:val="24"/>
          <w:lang w:val="zh-CN"/>
        </w:rPr>
        <w:t>具备《政府采购法》第二十二条第一款规定的条件</w:t>
      </w:r>
      <w:r w:rsidRPr="006C6BAB">
        <w:rPr>
          <w:rFonts w:hint="eastAsia"/>
          <w:szCs w:val="24"/>
        </w:rPr>
        <w:t>提供的材料</w:t>
      </w:r>
      <w:r w:rsidRPr="006C6BAB">
        <w:rPr>
          <w:szCs w:val="24"/>
        </w:rPr>
        <w:t>……</w:t>
      </w:r>
      <w:proofErr w:type="gramStart"/>
      <w:r w:rsidRPr="006C6BAB">
        <w:rPr>
          <w:szCs w:val="24"/>
        </w:rPr>
        <w:t>……………</w:t>
      </w:r>
      <w:proofErr w:type="gramEnd"/>
      <w:r w:rsidRPr="006C6BAB">
        <w:rPr>
          <w:rFonts w:hint="eastAsia"/>
          <w:szCs w:val="24"/>
        </w:rPr>
        <w:t>页码</w:t>
      </w:r>
    </w:p>
    <w:p w14:paraId="243B3348" w14:textId="77777777" w:rsidR="00BD6A1A" w:rsidRPr="006C6BAB" w:rsidRDefault="00BD6A1A" w:rsidP="00BD6A1A">
      <w:pPr>
        <w:numPr>
          <w:ilvl w:val="0"/>
          <w:numId w:val="64"/>
        </w:numPr>
        <w:wordWrap w:val="0"/>
        <w:spacing w:line="360" w:lineRule="auto"/>
        <w:ind w:left="1134" w:hanging="532"/>
        <w:rPr>
          <w:lang w:val="zh-CN"/>
        </w:rPr>
      </w:pPr>
      <w:r w:rsidRPr="006C6BAB">
        <w:rPr>
          <w:rFonts w:hint="eastAsia"/>
          <w:szCs w:val="24"/>
        </w:rPr>
        <w:t>法人</w:t>
      </w:r>
      <w:r w:rsidRPr="006C6BAB">
        <w:rPr>
          <w:rFonts w:hint="eastAsia"/>
          <w:szCs w:val="24"/>
          <w:lang w:val="zh-CN"/>
        </w:rPr>
        <w:t>、其他组织的营业执照或执业许可证等证明文件，自然人的身份证明</w:t>
      </w:r>
      <w:r w:rsidRPr="006C6BAB">
        <w:rPr>
          <w:szCs w:val="24"/>
          <w:lang w:val="zh-CN"/>
        </w:rPr>
        <w:t>…</w:t>
      </w:r>
      <w:r w:rsidRPr="006C6BAB">
        <w:rPr>
          <w:rFonts w:hint="eastAsia"/>
          <w:szCs w:val="24"/>
          <w:lang w:val="zh-CN"/>
        </w:rPr>
        <w:t>页码</w:t>
      </w:r>
    </w:p>
    <w:p w14:paraId="0E2B1D70" w14:textId="77777777" w:rsidR="00BD6A1A" w:rsidRPr="006C6BAB" w:rsidRDefault="00BD6A1A" w:rsidP="00BD6A1A">
      <w:pPr>
        <w:numPr>
          <w:ilvl w:val="0"/>
          <w:numId w:val="64"/>
        </w:numPr>
        <w:wordWrap w:val="0"/>
        <w:spacing w:line="360" w:lineRule="auto"/>
        <w:ind w:left="1134" w:hanging="532"/>
        <w:rPr>
          <w:szCs w:val="24"/>
        </w:rPr>
      </w:pPr>
      <w:r w:rsidRPr="006C6BAB">
        <w:rPr>
          <w:rFonts w:hint="eastAsia"/>
          <w:szCs w:val="24"/>
        </w:rPr>
        <w:t>财务状况报告，依法缴纳税收和社会保障资金的声明函</w:t>
      </w:r>
      <w:r w:rsidRPr="006C6BAB">
        <w:rPr>
          <w:szCs w:val="24"/>
        </w:rPr>
        <w:t>……</w:t>
      </w:r>
      <w:proofErr w:type="gramStart"/>
      <w:r w:rsidRPr="006C6BAB">
        <w:rPr>
          <w:szCs w:val="24"/>
        </w:rPr>
        <w:t>…………………</w:t>
      </w:r>
      <w:proofErr w:type="gramEnd"/>
      <w:r w:rsidRPr="006C6BAB">
        <w:rPr>
          <w:rFonts w:hint="eastAsia"/>
          <w:szCs w:val="24"/>
        </w:rPr>
        <w:t>页码</w:t>
      </w:r>
    </w:p>
    <w:p w14:paraId="271501B8" w14:textId="77777777" w:rsidR="00BD6A1A" w:rsidRPr="006C6BAB" w:rsidRDefault="00BD6A1A" w:rsidP="00BD6A1A">
      <w:pPr>
        <w:numPr>
          <w:ilvl w:val="0"/>
          <w:numId w:val="64"/>
        </w:numPr>
        <w:wordWrap w:val="0"/>
        <w:spacing w:line="360" w:lineRule="auto"/>
        <w:ind w:left="1134" w:hanging="532"/>
        <w:rPr>
          <w:szCs w:val="24"/>
        </w:rPr>
      </w:pPr>
      <w:r w:rsidRPr="006C6BAB">
        <w:rPr>
          <w:rFonts w:hint="eastAsia"/>
          <w:szCs w:val="24"/>
        </w:rPr>
        <w:t>履行合同所必需的设备和专业技术能力声明函</w:t>
      </w:r>
      <w:r w:rsidRPr="006C6BAB">
        <w:rPr>
          <w:szCs w:val="24"/>
        </w:rPr>
        <w:t>……</w:t>
      </w:r>
      <w:proofErr w:type="gramStart"/>
      <w:r w:rsidRPr="006C6BAB">
        <w:rPr>
          <w:szCs w:val="24"/>
        </w:rPr>
        <w:t>……………………………</w:t>
      </w:r>
      <w:proofErr w:type="gramEnd"/>
      <w:r w:rsidRPr="006C6BAB">
        <w:rPr>
          <w:rFonts w:hint="eastAsia"/>
          <w:szCs w:val="24"/>
        </w:rPr>
        <w:t>页码</w:t>
      </w:r>
    </w:p>
    <w:p w14:paraId="6BEFB3E0" w14:textId="77777777" w:rsidR="00BD6A1A" w:rsidRPr="006C6BAB" w:rsidRDefault="00BD6A1A" w:rsidP="00BD6A1A">
      <w:pPr>
        <w:numPr>
          <w:ilvl w:val="0"/>
          <w:numId w:val="64"/>
        </w:numPr>
        <w:wordWrap w:val="0"/>
        <w:spacing w:line="360" w:lineRule="auto"/>
        <w:ind w:left="1134" w:hanging="532"/>
        <w:rPr>
          <w:szCs w:val="24"/>
        </w:rPr>
      </w:pPr>
      <w:r w:rsidRPr="006C6BAB">
        <w:rPr>
          <w:rFonts w:hint="eastAsia"/>
          <w:szCs w:val="24"/>
        </w:rPr>
        <w:t>无重大违法记录的声明函</w:t>
      </w:r>
      <w:r w:rsidRPr="006C6BAB">
        <w:rPr>
          <w:szCs w:val="24"/>
        </w:rPr>
        <w:t>……</w:t>
      </w:r>
      <w:proofErr w:type="gramStart"/>
      <w:r w:rsidRPr="006C6BAB">
        <w:rPr>
          <w:szCs w:val="24"/>
        </w:rPr>
        <w:t>……………………………………………………</w:t>
      </w:r>
      <w:proofErr w:type="gramEnd"/>
      <w:r w:rsidRPr="006C6BAB">
        <w:rPr>
          <w:rFonts w:hint="eastAsia"/>
          <w:szCs w:val="24"/>
        </w:rPr>
        <w:t>页码</w:t>
      </w:r>
    </w:p>
    <w:p w14:paraId="65D495E1" w14:textId="77777777" w:rsidR="00BD6A1A" w:rsidRPr="006C6BAB" w:rsidRDefault="00BD6A1A" w:rsidP="00BD6A1A">
      <w:pPr>
        <w:numPr>
          <w:ilvl w:val="0"/>
          <w:numId w:val="64"/>
        </w:numPr>
        <w:wordWrap w:val="0"/>
        <w:spacing w:line="360" w:lineRule="auto"/>
        <w:ind w:left="1134" w:hanging="532"/>
        <w:rPr>
          <w:lang w:val="zh-CN"/>
        </w:rPr>
      </w:pPr>
      <w:r w:rsidRPr="006C6BAB">
        <w:rPr>
          <w:rFonts w:hint="eastAsia"/>
          <w:szCs w:val="24"/>
        </w:rPr>
        <w:t>国家</w:t>
      </w:r>
      <w:r w:rsidRPr="006C6BAB">
        <w:rPr>
          <w:rFonts w:hint="eastAsia"/>
        </w:rPr>
        <w:t>对</w:t>
      </w:r>
      <w:r w:rsidRPr="006C6BAB">
        <w:rPr>
          <w:rFonts w:hint="eastAsia"/>
          <w:lang w:val="zh-CN"/>
        </w:rPr>
        <w:t>生产</w:t>
      </w:r>
      <w:r w:rsidRPr="006C6BAB">
        <w:rPr>
          <w:rFonts w:hint="eastAsia"/>
        </w:rPr>
        <w:t>和销售相关产品或提供相关服务有专门法律、行政法规规定的，则</w:t>
      </w:r>
      <w:r w:rsidRPr="006C6BAB">
        <w:rPr>
          <w:rFonts w:hint="eastAsia"/>
          <w:szCs w:val="24"/>
        </w:rPr>
        <w:t>应</w:t>
      </w:r>
      <w:r w:rsidRPr="006C6BAB">
        <w:rPr>
          <w:rFonts w:hint="eastAsia"/>
        </w:rPr>
        <w:t>提供取得国家有关主管部门行政许可的证明材料。</w:t>
      </w:r>
      <w:r w:rsidRPr="006C6BAB">
        <w:t>……………………………</w:t>
      </w:r>
      <w:r w:rsidRPr="006C6BAB">
        <w:rPr>
          <w:rFonts w:hint="eastAsia"/>
        </w:rPr>
        <w:t>页码</w:t>
      </w:r>
    </w:p>
    <w:p w14:paraId="2786BC2C" w14:textId="77777777" w:rsidR="00BD6A1A" w:rsidRPr="006C6BAB" w:rsidRDefault="00BD6A1A" w:rsidP="00BD6A1A">
      <w:pPr>
        <w:numPr>
          <w:ilvl w:val="0"/>
          <w:numId w:val="63"/>
        </w:numPr>
        <w:wordWrap w:val="0"/>
        <w:spacing w:line="360" w:lineRule="auto"/>
        <w:rPr>
          <w:szCs w:val="24"/>
          <w:lang w:val="zh-CN"/>
        </w:rPr>
      </w:pPr>
      <w:r w:rsidRPr="006C6BAB">
        <w:rPr>
          <w:rFonts w:hint="eastAsia"/>
          <w:szCs w:val="24"/>
          <w:lang w:val="zh-CN"/>
        </w:rPr>
        <w:t>未与有关系的其它投标人参加同一合同采购活动的声明函</w:t>
      </w:r>
      <w:r w:rsidRPr="006C6BAB">
        <w:rPr>
          <w:szCs w:val="24"/>
          <w:lang w:val="zh-CN"/>
        </w:rPr>
        <w:t>……</w:t>
      </w:r>
      <w:proofErr w:type="gramStart"/>
      <w:r w:rsidRPr="006C6BAB">
        <w:rPr>
          <w:szCs w:val="24"/>
          <w:lang w:val="zh-CN"/>
        </w:rPr>
        <w:t>…………………</w:t>
      </w:r>
      <w:proofErr w:type="gramEnd"/>
      <w:r w:rsidRPr="006C6BAB">
        <w:rPr>
          <w:rFonts w:hint="eastAsia"/>
          <w:szCs w:val="24"/>
          <w:lang w:val="zh-CN"/>
        </w:rPr>
        <w:t>页码</w:t>
      </w:r>
    </w:p>
    <w:p w14:paraId="76ED98E1" w14:textId="77777777" w:rsidR="00BD6A1A" w:rsidRPr="006C6BAB" w:rsidRDefault="00BD6A1A" w:rsidP="00BD6A1A">
      <w:pPr>
        <w:wordWrap w:val="0"/>
        <w:spacing w:line="360" w:lineRule="auto"/>
        <w:ind w:left="426"/>
        <w:rPr>
          <w:szCs w:val="24"/>
          <w:lang w:val="zh-CN"/>
        </w:rPr>
      </w:pPr>
      <w:r w:rsidRPr="006C6BAB">
        <w:rPr>
          <w:rFonts w:hint="eastAsia"/>
          <w:szCs w:val="24"/>
          <w:lang w:val="zh-CN"/>
        </w:rPr>
        <w:t>……</w:t>
      </w:r>
    </w:p>
    <w:p w14:paraId="140EF916" w14:textId="77777777" w:rsidR="00BD6A1A" w:rsidRPr="006C6BAB" w:rsidRDefault="00BD6A1A" w:rsidP="00BD6A1A">
      <w:pPr>
        <w:wordWrap w:val="0"/>
        <w:spacing w:line="360" w:lineRule="auto"/>
        <w:ind w:left="426"/>
        <w:rPr>
          <w:szCs w:val="24"/>
          <w:lang w:val="zh-CN"/>
        </w:rPr>
      </w:pPr>
      <w:r w:rsidRPr="006C6BAB">
        <w:rPr>
          <w:rFonts w:hint="eastAsia"/>
          <w:szCs w:val="24"/>
          <w:lang w:val="zh-CN"/>
        </w:rPr>
        <w:t>……</w:t>
      </w:r>
    </w:p>
    <w:p w14:paraId="1D767286" w14:textId="77777777" w:rsidR="00BD6A1A" w:rsidRDefault="00BD6A1A" w:rsidP="00BD6A1A">
      <w:pPr>
        <w:wordWrap w:val="0"/>
        <w:spacing w:line="360" w:lineRule="auto"/>
        <w:ind w:left="426"/>
        <w:rPr>
          <w:szCs w:val="24"/>
          <w:lang w:val="zh-CN"/>
        </w:rPr>
      </w:pPr>
      <w:r w:rsidRPr="006C6BAB">
        <w:rPr>
          <w:rFonts w:hint="eastAsia"/>
          <w:szCs w:val="24"/>
          <w:lang w:val="zh-CN"/>
        </w:rPr>
        <w:t>……</w:t>
      </w:r>
    </w:p>
    <w:p w14:paraId="641434A0" w14:textId="77777777" w:rsidR="00BD6A1A" w:rsidRPr="00DA66B1" w:rsidRDefault="00BD6A1A" w:rsidP="00BD6A1A">
      <w:pPr>
        <w:spacing w:line="360" w:lineRule="auto"/>
        <w:ind w:firstLineChars="100" w:firstLine="241"/>
        <w:rPr>
          <w:rFonts w:hint="eastAsia"/>
          <w:lang w:val="zh-CN"/>
        </w:rPr>
      </w:pPr>
      <w:r w:rsidRPr="0067318A">
        <w:rPr>
          <w:rFonts w:hint="eastAsia"/>
          <w:b/>
          <w:lang w:val="zh-CN"/>
        </w:rPr>
        <w:t>第</w:t>
      </w:r>
      <w:r>
        <w:rPr>
          <w:rFonts w:hint="eastAsia"/>
          <w:b/>
          <w:lang w:val="zh-CN"/>
        </w:rPr>
        <w:t>二</w:t>
      </w:r>
      <w:r w:rsidRPr="0067318A">
        <w:rPr>
          <w:b/>
          <w:lang w:val="zh-CN"/>
        </w:rPr>
        <w:t>部分</w:t>
      </w:r>
      <w:r>
        <w:rPr>
          <w:rFonts w:hint="eastAsia"/>
          <w:b/>
          <w:lang w:val="zh-CN"/>
        </w:rPr>
        <w:t xml:space="preserve"> 商务技术</w:t>
      </w:r>
      <w:r w:rsidRPr="0067318A">
        <w:rPr>
          <w:b/>
          <w:lang w:val="zh-CN"/>
        </w:rPr>
        <w:t>文件</w:t>
      </w:r>
      <w:r w:rsidRPr="0067318A">
        <w:rPr>
          <w:rFonts w:hint="eastAsia"/>
          <w:b/>
          <w:lang w:val="zh-CN"/>
        </w:rPr>
        <w:t>……</w:t>
      </w:r>
      <w:proofErr w:type="gramStart"/>
      <w:r w:rsidRPr="0067318A">
        <w:rPr>
          <w:rFonts w:hint="eastAsia"/>
          <w:b/>
          <w:lang w:val="zh-CN"/>
        </w:rPr>
        <w:t>………………………………………………………………</w:t>
      </w:r>
      <w:proofErr w:type="gramEnd"/>
      <w:r w:rsidRPr="0067318A">
        <w:rPr>
          <w:rFonts w:hint="eastAsia"/>
          <w:b/>
          <w:lang w:val="zh-CN"/>
        </w:rPr>
        <w:t>页码</w:t>
      </w:r>
    </w:p>
    <w:p w14:paraId="7633D5EF" w14:textId="77777777" w:rsidR="00BD6A1A" w:rsidRPr="006C6BAB" w:rsidRDefault="00BD6A1A" w:rsidP="00BD6A1A">
      <w:pPr>
        <w:numPr>
          <w:ilvl w:val="0"/>
          <w:numId w:val="75"/>
        </w:numPr>
        <w:tabs>
          <w:tab w:val="left" w:pos="966"/>
        </w:tabs>
        <w:wordWrap w:val="0"/>
        <w:autoSpaceDE w:val="0"/>
        <w:autoSpaceDN w:val="0"/>
        <w:adjustRightInd w:val="0"/>
        <w:spacing w:line="360" w:lineRule="auto"/>
        <w:ind w:left="1060" w:hanging="625"/>
        <w:rPr>
          <w:szCs w:val="32"/>
        </w:rPr>
      </w:pPr>
      <w:r w:rsidRPr="006C6BAB">
        <w:rPr>
          <w:rFonts w:hint="eastAsia"/>
          <w:szCs w:val="32"/>
        </w:rPr>
        <w:t>符合性审查对照表</w:t>
      </w:r>
      <w:r w:rsidRPr="006C6BAB">
        <w:rPr>
          <w:szCs w:val="32"/>
        </w:rPr>
        <w:t>……</w:t>
      </w:r>
      <w:proofErr w:type="gramStart"/>
      <w:r w:rsidRPr="006C6BAB">
        <w:rPr>
          <w:szCs w:val="32"/>
        </w:rPr>
        <w:t>……………………………………………………</w:t>
      </w:r>
      <w:r>
        <w:rPr>
          <w:szCs w:val="32"/>
        </w:rPr>
        <w:t>……</w:t>
      </w:r>
      <w:r w:rsidRPr="006C6BAB">
        <w:rPr>
          <w:szCs w:val="32"/>
        </w:rPr>
        <w:t>……</w:t>
      </w:r>
      <w:proofErr w:type="gramEnd"/>
      <w:r w:rsidRPr="006C6BAB">
        <w:rPr>
          <w:rFonts w:hint="eastAsia"/>
          <w:szCs w:val="32"/>
        </w:rPr>
        <w:t>页码</w:t>
      </w:r>
    </w:p>
    <w:p w14:paraId="3DA31CAC" w14:textId="77777777" w:rsidR="00BD6A1A" w:rsidRPr="006C6BAB" w:rsidRDefault="00BD6A1A" w:rsidP="00BD6A1A">
      <w:pPr>
        <w:numPr>
          <w:ilvl w:val="0"/>
          <w:numId w:val="75"/>
        </w:numPr>
        <w:tabs>
          <w:tab w:val="left" w:pos="966"/>
        </w:tabs>
        <w:wordWrap w:val="0"/>
        <w:autoSpaceDE w:val="0"/>
        <w:autoSpaceDN w:val="0"/>
        <w:adjustRightInd w:val="0"/>
        <w:spacing w:line="360" w:lineRule="auto"/>
        <w:ind w:left="1060" w:hanging="625"/>
        <w:rPr>
          <w:szCs w:val="32"/>
        </w:rPr>
      </w:pPr>
      <w:r w:rsidRPr="006C6BAB">
        <w:rPr>
          <w:rFonts w:hint="eastAsia"/>
          <w:szCs w:val="32"/>
        </w:rPr>
        <w:t>商务要求响应偏离说明表</w:t>
      </w:r>
      <w:r w:rsidRPr="006C6BAB">
        <w:rPr>
          <w:szCs w:val="32"/>
        </w:rPr>
        <w:t>……</w:t>
      </w:r>
      <w:proofErr w:type="gramStart"/>
      <w:r w:rsidRPr="006C6BAB">
        <w:rPr>
          <w:szCs w:val="32"/>
        </w:rPr>
        <w:t>……………………………………………</w:t>
      </w:r>
      <w:r>
        <w:rPr>
          <w:szCs w:val="32"/>
        </w:rPr>
        <w:t>……</w:t>
      </w:r>
      <w:r w:rsidRPr="006C6BAB">
        <w:rPr>
          <w:szCs w:val="32"/>
        </w:rPr>
        <w:t>……</w:t>
      </w:r>
      <w:proofErr w:type="gramEnd"/>
      <w:r w:rsidRPr="006C6BAB">
        <w:rPr>
          <w:rFonts w:hint="eastAsia"/>
          <w:szCs w:val="32"/>
        </w:rPr>
        <w:t>页码</w:t>
      </w:r>
    </w:p>
    <w:p w14:paraId="358FCD39" w14:textId="77777777" w:rsidR="00BD6A1A" w:rsidRPr="006C6BAB" w:rsidRDefault="00BD6A1A" w:rsidP="00BD6A1A">
      <w:pPr>
        <w:widowControl/>
        <w:numPr>
          <w:ilvl w:val="0"/>
          <w:numId w:val="75"/>
        </w:numPr>
        <w:tabs>
          <w:tab w:val="left" w:pos="966"/>
        </w:tabs>
        <w:wordWrap w:val="0"/>
        <w:autoSpaceDE w:val="0"/>
        <w:autoSpaceDN w:val="0"/>
        <w:adjustRightInd w:val="0"/>
        <w:spacing w:line="360" w:lineRule="auto"/>
        <w:ind w:left="1060" w:hanging="625"/>
        <w:jc w:val="left"/>
        <w:rPr>
          <w:szCs w:val="32"/>
        </w:rPr>
      </w:pPr>
      <w:r w:rsidRPr="006C6BAB">
        <w:rPr>
          <w:rFonts w:hint="eastAsia"/>
          <w:szCs w:val="32"/>
        </w:rPr>
        <w:t>技术要求响应偏离说明表</w:t>
      </w:r>
      <w:r w:rsidRPr="006C6BAB">
        <w:rPr>
          <w:szCs w:val="32"/>
        </w:rPr>
        <w:t>……</w:t>
      </w:r>
      <w:proofErr w:type="gramStart"/>
      <w:r w:rsidRPr="006C6BAB">
        <w:rPr>
          <w:szCs w:val="32"/>
        </w:rPr>
        <w:t>………………………………………</w:t>
      </w:r>
      <w:r>
        <w:rPr>
          <w:szCs w:val="32"/>
        </w:rPr>
        <w:t>…</w:t>
      </w:r>
      <w:r w:rsidRPr="006C6BAB">
        <w:rPr>
          <w:szCs w:val="32"/>
        </w:rPr>
        <w:t>……………</w:t>
      </w:r>
      <w:proofErr w:type="gramEnd"/>
      <w:r w:rsidRPr="006C6BAB">
        <w:rPr>
          <w:rFonts w:hint="eastAsia"/>
          <w:szCs w:val="32"/>
        </w:rPr>
        <w:t>页码</w:t>
      </w:r>
    </w:p>
    <w:p w14:paraId="68C0DC45" w14:textId="77777777" w:rsidR="00BD6A1A" w:rsidRPr="006C6BAB" w:rsidRDefault="00BD6A1A" w:rsidP="00BD6A1A">
      <w:pPr>
        <w:widowControl/>
        <w:numPr>
          <w:ilvl w:val="0"/>
          <w:numId w:val="75"/>
        </w:numPr>
        <w:tabs>
          <w:tab w:val="left" w:pos="966"/>
        </w:tabs>
        <w:wordWrap w:val="0"/>
        <w:autoSpaceDE w:val="0"/>
        <w:autoSpaceDN w:val="0"/>
        <w:adjustRightInd w:val="0"/>
        <w:spacing w:line="360" w:lineRule="auto"/>
        <w:ind w:left="1060" w:hanging="625"/>
        <w:jc w:val="left"/>
        <w:rPr>
          <w:szCs w:val="24"/>
          <w:lang w:val="zh-CN"/>
        </w:rPr>
      </w:pPr>
      <w:r w:rsidRPr="006C6BAB">
        <w:rPr>
          <w:szCs w:val="32"/>
        </w:rPr>
        <w:t>商务</w:t>
      </w:r>
      <w:r w:rsidRPr="006C6BAB">
        <w:rPr>
          <w:rFonts w:hint="eastAsia"/>
          <w:szCs w:val="32"/>
        </w:rPr>
        <w:t>评分</w:t>
      </w:r>
      <w:r w:rsidRPr="006C6BAB">
        <w:rPr>
          <w:szCs w:val="32"/>
        </w:rPr>
        <w:t>对照表……</w:t>
      </w:r>
      <w:proofErr w:type="gramStart"/>
      <w:r w:rsidRPr="006C6BAB">
        <w:rPr>
          <w:szCs w:val="32"/>
        </w:rPr>
        <w:t>…………………………………………………</w:t>
      </w:r>
      <w:r>
        <w:rPr>
          <w:szCs w:val="32"/>
        </w:rPr>
        <w:t>…</w:t>
      </w:r>
      <w:r w:rsidRPr="006C6BAB">
        <w:rPr>
          <w:szCs w:val="32"/>
        </w:rPr>
        <w:t>……………</w:t>
      </w:r>
      <w:proofErr w:type="gramEnd"/>
      <w:r w:rsidRPr="006C6BAB">
        <w:rPr>
          <w:rFonts w:hint="eastAsia"/>
          <w:szCs w:val="32"/>
        </w:rPr>
        <w:t>页码</w:t>
      </w:r>
    </w:p>
    <w:p w14:paraId="49CF37BB" w14:textId="77777777" w:rsidR="00BD6A1A" w:rsidRPr="006C6BAB" w:rsidRDefault="00BD6A1A" w:rsidP="00BD6A1A">
      <w:pPr>
        <w:widowControl/>
        <w:numPr>
          <w:ilvl w:val="0"/>
          <w:numId w:val="75"/>
        </w:numPr>
        <w:tabs>
          <w:tab w:val="left" w:pos="966"/>
        </w:tabs>
        <w:wordWrap w:val="0"/>
        <w:autoSpaceDE w:val="0"/>
        <w:autoSpaceDN w:val="0"/>
        <w:adjustRightInd w:val="0"/>
        <w:spacing w:line="360" w:lineRule="auto"/>
        <w:ind w:left="1060" w:hanging="625"/>
        <w:jc w:val="left"/>
        <w:rPr>
          <w:szCs w:val="24"/>
          <w:lang w:val="zh-CN"/>
        </w:rPr>
      </w:pPr>
      <w:r w:rsidRPr="006C6BAB">
        <w:rPr>
          <w:rFonts w:hint="eastAsia"/>
          <w:szCs w:val="24"/>
          <w:lang w:val="zh-CN"/>
        </w:rPr>
        <w:t>技术</w:t>
      </w:r>
      <w:r w:rsidRPr="006C6BAB">
        <w:rPr>
          <w:szCs w:val="24"/>
          <w:lang w:val="zh-CN"/>
        </w:rPr>
        <w:t>评分对照表……</w:t>
      </w:r>
      <w:proofErr w:type="gramStart"/>
      <w:r w:rsidRPr="006C6BAB">
        <w:rPr>
          <w:szCs w:val="24"/>
          <w:lang w:val="zh-CN"/>
        </w:rPr>
        <w:t>……………………………………………………</w:t>
      </w:r>
      <w:r>
        <w:rPr>
          <w:szCs w:val="24"/>
          <w:lang w:val="zh-CN"/>
        </w:rPr>
        <w:t>…</w:t>
      </w:r>
      <w:r w:rsidRPr="006C6BAB">
        <w:rPr>
          <w:szCs w:val="24"/>
          <w:lang w:val="zh-CN"/>
        </w:rPr>
        <w:t>…………</w:t>
      </w:r>
      <w:proofErr w:type="gramEnd"/>
      <w:r w:rsidRPr="006C6BAB">
        <w:rPr>
          <w:rFonts w:hint="eastAsia"/>
          <w:szCs w:val="24"/>
          <w:lang w:val="zh-CN"/>
        </w:rPr>
        <w:t>页码</w:t>
      </w:r>
    </w:p>
    <w:p w14:paraId="2D99D3A8" w14:textId="77777777" w:rsidR="00BD6A1A" w:rsidRPr="006C6BAB" w:rsidRDefault="00BD6A1A" w:rsidP="00BD6A1A">
      <w:pPr>
        <w:widowControl/>
        <w:numPr>
          <w:ilvl w:val="0"/>
          <w:numId w:val="75"/>
        </w:numPr>
        <w:tabs>
          <w:tab w:val="left" w:pos="966"/>
        </w:tabs>
        <w:wordWrap w:val="0"/>
        <w:autoSpaceDE w:val="0"/>
        <w:autoSpaceDN w:val="0"/>
        <w:adjustRightInd w:val="0"/>
        <w:spacing w:line="360" w:lineRule="auto"/>
        <w:ind w:left="1060" w:hanging="625"/>
        <w:jc w:val="left"/>
        <w:rPr>
          <w:szCs w:val="24"/>
          <w:lang w:val="zh-CN"/>
        </w:rPr>
      </w:pPr>
      <w:r w:rsidRPr="006C6BAB">
        <w:rPr>
          <w:rFonts w:hint="eastAsia"/>
          <w:szCs w:val="24"/>
          <w:lang w:val="zh-CN"/>
        </w:rPr>
        <w:t>投标</w:t>
      </w:r>
      <w:r w:rsidRPr="006C6BAB">
        <w:rPr>
          <w:szCs w:val="24"/>
          <w:lang w:val="zh-CN"/>
        </w:rPr>
        <w:t>书……</w:t>
      </w:r>
      <w:proofErr w:type="gramStart"/>
      <w:r w:rsidRPr="006C6BAB">
        <w:rPr>
          <w:szCs w:val="24"/>
          <w:lang w:val="zh-CN"/>
        </w:rPr>
        <w:t>………………………………………………………………</w:t>
      </w:r>
      <w:r>
        <w:rPr>
          <w:szCs w:val="24"/>
          <w:lang w:val="zh-CN"/>
        </w:rPr>
        <w:t>…</w:t>
      </w:r>
      <w:r w:rsidRPr="006C6BAB">
        <w:rPr>
          <w:szCs w:val="24"/>
          <w:lang w:val="zh-CN"/>
        </w:rPr>
        <w:t>…………</w:t>
      </w:r>
      <w:proofErr w:type="gramEnd"/>
      <w:r w:rsidRPr="006C6BAB">
        <w:rPr>
          <w:rFonts w:hint="eastAsia"/>
          <w:szCs w:val="24"/>
          <w:lang w:val="zh-CN"/>
        </w:rPr>
        <w:t>页码</w:t>
      </w:r>
    </w:p>
    <w:p w14:paraId="01599BE4" w14:textId="77777777" w:rsidR="00BD6A1A" w:rsidRPr="006C6BAB" w:rsidRDefault="00BD6A1A" w:rsidP="00BD6A1A">
      <w:pPr>
        <w:widowControl/>
        <w:numPr>
          <w:ilvl w:val="0"/>
          <w:numId w:val="75"/>
        </w:numPr>
        <w:tabs>
          <w:tab w:val="left" w:pos="966"/>
        </w:tabs>
        <w:wordWrap w:val="0"/>
        <w:autoSpaceDE w:val="0"/>
        <w:autoSpaceDN w:val="0"/>
        <w:adjustRightInd w:val="0"/>
        <w:spacing w:line="360" w:lineRule="auto"/>
        <w:ind w:left="1060" w:hanging="625"/>
        <w:jc w:val="left"/>
        <w:rPr>
          <w:szCs w:val="24"/>
          <w:lang w:val="zh-CN"/>
        </w:rPr>
      </w:pPr>
      <w:r w:rsidRPr="006C6BAB">
        <w:rPr>
          <w:rFonts w:hint="eastAsia"/>
          <w:szCs w:val="24"/>
          <w:lang w:val="zh-CN"/>
        </w:rPr>
        <w:t>开标</w:t>
      </w:r>
      <w:r w:rsidRPr="006C6BAB">
        <w:rPr>
          <w:szCs w:val="24"/>
          <w:lang w:val="zh-CN"/>
        </w:rPr>
        <w:t>一</w:t>
      </w:r>
      <w:r w:rsidRPr="006C6BAB">
        <w:rPr>
          <w:rFonts w:hint="eastAsia"/>
          <w:szCs w:val="24"/>
          <w:lang w:val="zh-CN"/>
        </w:rPr>
        <w:t>览</w:t>
      </w:r>
      <w:r w:rsidRPr="006C6BAB">
        <w:rPr>
          <w:szCs w:val="24"/>
          <w:lang w:val="zh-CN"/>
        </w:rPr>
        <w:t>表……</w:t>
      </w:r>
      <w:proofErr w:type="gramStart"/>
      <w:r w:rsidRPr="006C6BAB">
        <w:rPr>
          <w:szCs w:val="24"/>
          <w:lang w:val="zh-CN"/>
        </w:rPr>
        <w:t>…………………………………………………………</w:t>
      </w:r>
      <w:r>
        <w:rPr>
          <w:szCs w:val="24"/>
          <w:lang w:val="zh-CN"/>
        </w:rPr>
        <w:t>…</w:t>
      </w:r>
      <w:r w:rsidRPr="006C6BAB">
        <w:rPr>
          <w:szCs w:val="24"/>
          <w:lang w:val="zh-CN"/>
        </w:rPr>
        <w:t>…………</w:t>
      </w:r>
      <w:proofErr w:type="gramEnd"/>
      <w:r w:rsidRPr="006C6BAB">
        <w:rPr>
          <w:rFonts w:hint="eastAsia"/>
          <w:szCs w:val="24"/>
          <w:lang w:val="zh-CN"/>
        </w:rPr>
        <w:t>页码</w:t>
      </w:r>
    </w:p>
    <w:p w14:paraId="65BE34B8" w14:textId="77777777" w:rsidR="00BD6A1A" w:rsidRPr="006C6BAB" w:rsidRDefault="00BD6A1A" w:rsidP="00BD6A1A">
      <w:pPr>
        <w:wordWrap w:val="0"/>
        <w:spacing w:line="360" w:lineRule="auto"/>
        <w:ind w:left="426"/>
        <w:rPr>
          <w:szCs w:val="24"/>
          <w:lang w:val="zh-CN"/>
        </w:rPr>
      </w:pPr>
      <w:r w:rsidRPr="006C6BAB">
        <w:rPr>
          <w:szCs w:val="24"/>
          <w:lang w:val="zh-CN"/>
        </w:rPr>
        <w:t>……</w:t>
      </w:r>
    </w:p>
    <w:p w14:paraId="4CF96E35" w14:textId="77777777" w:rsidR="00BD6A1A" w:rsidRPr="006C6BAB" w:rsidRDefault="00BD6A1A" w:rsidP="00BD6A1A">
      <w:pPr>
        <w:wordWrap w:val="0"/>
        <w:spacing w:line="360" w:lineRule="auto"/>
        <w:ind w:left="426"/>
        <w:rPr>
          <w:szCs w:val="24"/>
          <w:lang w:val="zh-CN"/>
        </w:rPr>
      </w:pPr>
      <w:r w:rsidRPr="006C6BAB">
        <w:rPr>
          <w:rFonts w:hint="eastAsia"/>
          <w:szCs w:val="24"/>
          <w:lang w:val="zh-CN"/>
        </w:rPr>
        <w:t>……</w:t>
      </w:r>
    </w:p>
    <w:p w14:paraId="1805B3C2" w14:textId="77777777" w:rsidR="00BD6A1A" w:rsidRPr="006C6BAB" w:rsidRDefault="00BD6A1A" w:rsidP="00BD6A1A">
      <w:pPr>
        <w:wordWrap w:val="0"/>
        <w:spacing w:line="360" w:lineRule="auto"/>
        <w:ind w:left="426"/>
        <w:rPr>
          <w:bCs/>
        </w:rPr>
      </w:pPr>
      <w:r w:rsidRPr="006C6BAB">
        <w:rPr>
          <w:rFonts w:hint="eastAsia"/>
          <w:szCs w:val="24"/>
          <w:lang w:val="zh-CN"/>
        </w:rPr>
        <w:t>……</w:t>
      </w:r>
    </w:p>
    <w:p w14:paraId="3041D008" w14:textId="77777777" w:rsidR="00BF3B74" w:rsidRPr="00B0387A" w:rsidRDefault="000A0C28">
      <w:pPr>
        <w:widowControl/>
        <w:numPr>
          <w:ilvl w:val="0"/>
          <w:numId w:val="65"/>
        </w:numPr>
        <w:tabs>
          <w:tab w:val="left" w:pos="966"/>
        </w:tabs>
        <w:wordWrap w:val="0"/>
        <w:autoSpaceDE w:val="0"/>
        <w:autoSpaceDN w:val="0"/>
        <w:adjustRightInd w:val="0"/>
        <w:snapToGrid w:val="0"/>
        <w:spacing w:line="360" w:lineRule="auto"/>
        <w:ind w:left="1060" w:hanging="625"/>
        <w:jc w:val="left"/>
        <w:rPr>
          <w:bCs/>
        </w:rPr>
      </w:pPr>
      <w:r w:rsidRPr="00B0387A">
        <w:rPr>
          <w:bCs/>
        </w:rPr>
        <w:br w:type="page"/>
      </w:r>
    </w:p>
    <w:p w14:paraId="57F470F1" w14:textId="6B2C7D95" w:rsidR="00445519" w:rsidRPr="00445519" w:rsidRDefault="00445519" w:rsidP="00445519">
      <w:pPr>
        <w:pStyle w:val="2"/>
        <w:tabs>
          <w:tab w:val="left" w:pos="567"/>
        </w:tabs>
        <w:adjustRightInd w:val="0"/>
        <w:snapToGrid w:val="0"/>
        <w:spacing w:before="0" w:line="360" w:lineRule="auto"/>
        <w:ind w:left="482"/>
        <w:jc w:val="center"/>
        <w:rPr>
          <w:rFonts w:ascii="宋体" w:eastAsia="宋体" w:hAnsi="宋体" w:cs="Times New Roman"/>
          <w:bCs w:val="0"/>
        </w:rPr>
      </w:pPr>
      <w:bookmarkStart w:id="609" w:name="_Toc107561296"/>
      <w:bookmarkStart w:id="610" w:name="_Toc117244376"/>
      <w:bookmarkStart w:id="611" w:name="_Toc117244491"/>
      <w:bookmarkStart w:id="612" w:name="_Toc32265"/>
      <w:r w:rsidRPr="00445519">
        <w:rPr>
          <w:rFonts w:ascii="宋体" w:eastAsia="宋体" w:hAnsi="宋体" w:cs="Times New Roman" w:hint="eastAsia"/>
          <w:bCs w:val="0"/>
        </w:rPr>
        <w:lastRenderedPageBreak/>
        <w:t>第</w:t>
      </w:r>
      <w:r w:rsidRPr="00445519">
        <w:rPr>
          <w:rFonts w:ascii="宋体" w:eastAsia="宋体" w:hAnsi="宋体" w:cs="Times New Roman"/>
          <w:bCs w:val="0"/>
        </w:rPr>
        <w:t>一部分</w:t>
      </w:r>
      <w:r w:rsidRPr="00445519">
        <w:rPr>
          <w:rFonts w:ascii="宋体" w:eastAsia="宋体" w:hAnsi="宋体" w:cs="Times New Roman" w:hint="eastAsia"/>
          <w:bCs w:val="0"/>
        </w:rPr>
        <w:t xml:space="preserve"> 资格</w:t>
      </w:r>
      <w:r w:rsidRPr="00445519">
        <w:rPr>
          <w:rFonts w:ascii="宋体" w:eastAsia="宋体" w:hAnsi="宋体" w:cs="Times New Roman"/>
          <w:bCs w:val="0"/>
        </w:rPr>
        <w:t>证明文件</w:t>
      </w:r>
    </w:p>
    <w:p w14:paraId="67D682D1" w14:textId="77777777" w:rsidR="00BF3B74" w:rsidRPr="00B0387A" w:rsidRDefault="000A0C28">
      <w:pPr>
        <w:pStyle w:val="2"/>
        <w:numPr>
          <w:ilvl w:val="0"/>
          <w:numId w:val="66"/>
        </w:numPr>
        <w:tabs>
          <w:tab w:val="left" w:pos="567"/>
        </w:tabs>
        <w:adjustRightInd w:val="0"/>
        <w:snapToGrid w:val="0"/>
        <w:spacing w:before="0" w:line="360" w:lineRule="auto"/>
        <w:ind w:left="482" w:hangingChars="200" w:hanging="482"/>
        <w:jc w:val="left"/>
        <w:rPr>
          <w:rFonts w:ascii="宋体" w:eastAsia="宋体" w:hAnsi="宋体" w:cs="Times New Roman"/>
          <w:bCs w:val="0"/>
          <w:sz w:val="24"/>
          <w:szCs w:val="24"/>
        </w:rPr>
      </w:pPr>
      <w:r w:rsidRPr="00B0387A">
        <w:rPr>
          <w:rFonts w:ascii="宋体" w:eastAsia="宋体" w:hAnsi="宋体" w:cs="Times New Roman" w:hint="eastAsia"/>
          <w:bCs w:val="0"/>
          <w:sz w:val="24"/>
          <w:szCs w:val="24"/>
        </w:rPr>
        <w:t>资格审查对照表</w:t>
      </w:r>
      <w:bookmarkEnd w:id="609"/>
      <w:bookmarkEnd w:id="610"/>
      <w:bookmarkEnd w:id="611"/>
      <w:bookmarkEnd w:id="612"/>
    </w:p>
    <w:p w14:paraId="2B6589CF" w14:textId="77777777" w:rsidR="00BF3B74" w:rsidRPr="00B0387A" w:rsidRDefault="000A0C28">
      <w:pPr>
        <w:wordWrap w:val="0"/>
        <w:adjustRightInd w:val="0"/>
        <w:snapToGrid w:val="0"/>
        <w:spacing w:line="360" w:lineRule="auto"/>
        <w:jc w:val="left"/>
        <w:rPr>
          <w:b/>
        </w:rPr>
      </w:pPr>
      <w:r w:rsidRPr="00B0387A">
        <w:rPr>
          <w:rFonts w:hint="eastAsia"/>
          <w:b/>
        </w:rPr>
        <w:t>投 标 人：</w:t>
      </w:r>
      <w:r w:rsidRPr="00B0387A">
        <w:rPr>
          <w:rFonts w:hint="eastAsia"/>
          <w:b/>
          <w:szCs w:val="21"/>
          <w:u w:val="single"/>
          <w:lang w:val="zh-CN"/>
        </w:rPr>
        <w:t xml:space="preserve">                     </w:t>
      </w:r>
      <w:r w:rsidRPr="00B0387A">
        <w:rPr>
          <w:rFonts w:hint="eastAsia"/>
          <w:b/>
          <w:szCs w:val="21"/>
          <w:lang w:val="zh-CN"/>
        </w:rPr>
        <w:t xml:space="preserve"> </w:t>
      </w:r>
    </w:p>
    <w:p w14:paraId="716483AB" w14:textId="77777777" w:rsidR="00BF3B74" w:rsidRPr="00B0387A" w:rsidRDefault="000A0C28">
      <w:pPr>
        <w:wordWrap w:val="0"/>
        <w:adjustRightInd w:val="0"/>
        <w:snapToGrid w:val="0"/>
        <w:spacing w:line="360" w:lineRule="auto"/>
        <w:jc w:val="left"/>
        <w:rPr>
          <w:b/>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包号：</w:t>
      </w:r>
      <w:r w:rsidRPr="00B0387A">
        <w:rPr>
          <w:rFonts w:hint="eastAsia"/>
          <w:b/>
          <w:bCs/>
          <w:szCs w:val="21"/>
          <w:u w:val="single"/>
          <w:lang w:val="zh-CN"/>
        </w:rPr>
        <w:t xml:space="preserve">           </w:t>
      </w: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7"/>
        <w:gridCol w:w="3814"/>
        <w:gridCol w:w="3829"/>
        <w:gridCol w:w="1157"/>
      </w:tblGrid>
      <w:tr w:rsidR="00B0387A" w:rsidRPr="00B0387A" w14:paraId="54DFA53C" w14:textId="77777777">
        <w:trPr>
          <w:trHeight w:val="356"/>
          <w:jc w:val="center"/>
        </w:trPr>
        <w:tc>
          <w:tcPr>
            <w:tcW w:w="2350" w:type="pct"/>
            <w:gridSpan w:val="2"/>
            <w:tcBorders>
              <w:bottom w:val="single" w:sz="4" w:space="0" w:color="auto"/>
            </w:tcBorders>
            <w:shd w:val="pct10" w:color="C4BC96" w:themeColor="background2" w:themeShade="BF" w:fill="DDD9C3" w:themeFill="background2" w:themeFillShade="E6"/>
            <w:vAlign w:val="center"/>
          </w:tcPr>
          <w:p w14:paraId="381C1D2D"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b/>
                <w:bCs/>
                <w:szCs w:val="24"/>
              </w:rPr>
              <w:t>招标文件资格审查标准</w:t>
            </w:r>
          </w:p>
        </w:tc>
        <w:tc>
          <w:tcPr>
            <w:tcW w:w="2035" w:type="pct"/>
            <w:vMerge w:val="restart"/>
            <w:shd w:val="pct10" w:color="C4BC96" w:themeColor="background2" w:themeShade="BF" w:fill="DDD9C3" w:themeFill="background2" w:themeFillShade="E6"/>
            <w:vAlign w:val="center"/>
          </w:tcPr>
          <w:p w14:paraId="29980A1C"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b/>
                <w:bCs/>
                <w:szCs w:val="24"/>
              </w:rPr>
              <w:t>投标文件响应的内容</w:t>
            </w:r>
          </w:p>
        </w:tc>
        <w:tc>
          <w:tcPr>
            <w:tcW w:w="615" w:type="pct"/>
            <w:vMerge w:val="restart"/>
            <w:shd w:val="pct10" w:color="C4BC96" w:themeColor="background2" w:themeShade="BF" w:fill="DDD9C3" w:themeFill="background2" w:themeFillShade="E6"/>
            <w:vAlign w:val="center"/>
          </w:tcPr>
          <w:p w14:paraId="48C8A7F1"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投标文件对应页码</w:t>
            </w:r>
          </w:p>
        </w:tc>
      </w:tr>
      <w:tr w:rsidR="00B0387A" w:rsidRPr="00B0387A" w14:paraId="2ECCAA07" w14:textId="77777777">
        <w:trPr>
          <w:trHeight w:val="371"/>
          <w:jc w:val="center"/>
        </w:trPr>
        <w:tc>
          <w:tcPr>
            <w:tcW w:w="323" w:type="pct"/>
            <w:tcBorders>
              <w:top w:val="single" w:sz="4" w:space="0" w:color="auto"/>
            </w:tcBorders>
            <w:shd w:val="pct10" w:color="C4BC96" w:themeColor="background2" w:themeShade="BF" w:fill="DDD9C3" w:themeFill="background2" w:themeFillShade="E6"/>
            <w:vAlign w:val="center"/>
          </w:tcPr>
          <w:p w14:paraId="22D2E316" w14:textId="77777777" w:rsidR="00BF3B74" w:rsidRPr="00B0387A" w:rsidRDefault="000A0C28">
            <w:pPr>
              <w:wordWrap w:val="0"/>
              <w:spacing w:before="100" w:beforeAutospacing="1" w:after="100" w:afterAutospacing="1" w:line="360" w:lineRule="auto"/>
              <w:ind w:leftChars="-50" w:left="-120" w:rightChars="-50" w:right="-120"/>
              <w:jc w:val="center"/>
              <w:rPr>
                <w:rFonts w:cs="仿宋_GB2312"/>
                <w:szCs w:val="24"/>
              </w:rPr>
            </w:pPr>
            <w:r w:rsidRPr="00B0387A">
              <w:rPr>
                <w:rFonts w:cs="仿宋_GB2312" w:hint="eastAsia"/>
                <w:szCs w:val="24"/>
              </w:rPr>
              <w:t>序号</w:t>
            </w:r>
          </w:p>
        </w:tc>
        <w:tc>
          <w:tcPr>
            <w:tcW w:w="2027" w:type="pct"/>
            <w:tcBorders>
              <w:top w:val="single" w:sz="4" w:space="0" w:color="auto"/>
            </w:tcBorders>
            <w:shd w:val="pct10" w:color="C4BC96" w:themeColor="background2" w:themeShade="BF" w:fill="DDD9C3" w:themeFill="background2" w:themeFillShade="E6"/>
            <w:vAlign w:val="center"/>
          </w:tcPr>
          <w:p w14:paraId="0F5E993D"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审查内容</w:t>
            </w:r>
          </w:p>
        </w:tc>
        <w:tc>
          <w:tcPr>
            <w:tcW w:w="2035" w:type="pct"/>
            <w:vMerge/>
            <w:shd w:val="pct10" w:color="C4BC96" w:themeColor="background2" w:themeShade="BF" w:fill="DDD9C3" w:themeFill="background2" w:themeFillShade="E6"/>
            <w:vAlign w:val="center"/>
          </w:tcPr>
          <w:p w14:paraId="3B296F42"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c>
          <w:tcPr>
            <w:tcW w:w="615" w:type="pct"/>
            <w:vMerge/>
            <w:shd w:val="pct10" w:color="C4BC96" w:themeColor="background2" w:themeShade="BF" w:fill="DDD9C3" w:themeFill="background2" w:themeFillShade="E6"/>
            <w:vAlign w:val="center"/>
          </w:tcPr>
          <w:p w14:paraId="3F9E165C"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r>
      <w:tr w:rsidR="00B0387A" w:rsidRPr="00B0387A" w14:paraId="090DDBDF" w14:textId="77777777">
        <w:trPr>
          <w:trHeight w:val="428"/>
          <w:jc w:val="center"/>
        </w:trPr>
        <w:tc>
          <w:tcPr>
            <w:tcW w:w="323" w:type="pct"/>
            <w:vAlign w:val="center"/>
          </w:tcPr>
          <w:p w14:paraId="7CA3A9E1" w14:textId="77777777" w:rsidR="00BF3B74" w:rsidRPr="00B0387A" w:rsidRDefault="00BF3B74">
            <w:pPr>
              <w:numPr>
                <w:ilvl w:val="0"/>
                <w:numId w:val="67"/>
              </w:numPr>
              <w:tabs>
                <w:tab w:val="left" w:pos="61"/>
              </w:tabs>
              <w:wordWrap w:val="0"/>
              <w:spacing w:line="360" w:lineRule="auto"/>
              <w:ind w:leftChars="-30" w:left="-72" w:firstLine="0"/>
              <w:jc w:val="center"/>
            </w:pPr>
          </w:p>
        </w:tc>
        <w:tc>
          <w:tcPr>
            <w:tcW w:w="2027" w:type="pct"/>
            <w:vAlign w:val="center"/>
          </w:tcPr>
          <w:p w14:paraId="2DB906B0" w14:textId="77777777" w:rsidR="00BF3B74" w:rsidRPr="00B0387A" w:rsidRDefault="00BF3B74">
            <w:pPr>
              <w:wordWrap w:val="0"/>
              <w:spacing w:line="360" w:lineRule="auto"/>
              <w:jc w:val="center"/>
              <w:rPr>
                <w:rFonts w:cs="仿宋_GB2312"/>
                <w:szCs w:val="24"/>
              </w:rPr>
            </w:pPr>
          </w:p>
        </w:tc>
        <w:tc>
          <w:tcPr>
            <w:tcW w:w="2035" w:type="pct"/>
            <w:vAlign w:val="center"/>
          </w:tcPr>
          <w:p w14:paraId="2E4261C9" w14:textId="77777777" w:rsidR="00BF3B74" w:rsidRPr="00B0387A" w:rsidRDefault="00BF3B74">
            <w:pPr>
              <w:wordWrap w:val="0"/>
              <w:spacing w:line="360" w:lineRule="auto"/>
              <w:jc w:val="center"/>
              <w:rPr>
                <w:rFonts w:cs="仿宋_GB2312"/>
                <w:szCs w:val="24"/>
              </w:rPr>
            </w:pPr>
          </w:p>
        </w:tc>
        <w:tc>
          <w:tcPr>
            <w:tcW w:w="615" w:type="pct"/>
            <w:vAlign w:val="center"/>
          </w:tcPr>
          <w:p w14:paraId="43AE1950" w14:textId="77777777" w:rsidR="00BF3B74" w:rsidRPr="00B0387A" w:rsidRDefault="00BF3B74">
            <w:pPr>
              <w:wordWrap w:val="0"/>
              <w:spacing w:line="360" w:lineRule="auto"/>
              <w:jc w:val="center"/>
              <w:rPr>
                <w:rFonts w:cs="仿宋_GB2312"/>
                <w:szCs w:val="24"/>
              </w:rPr>
            </w:pPr>
          </w:p>
        </w:tc>
      </w:tr>
      <w:tr w:rsidR="00B0387A" w:rsidRPr="00B0387A" w14:paraId="5F4979C5" w14:textId="77777777">
        <w:trPr>
          <w:trHeight w:val="362"/>
          <w:jc w:val="center"/>
        </w:trPr>
        <w:tc>
          <w:tcPr>
            <w:tcW w:w="323" w:type="pct"/>
            <w:vAlign w:val="center"/>
          </w:tcPr>
          <w:p w14:paraId="73B8AA43" w14:textId="77777777" w:rsidR="00BF3B74" w:rsidRPr="00B0387A" w:rsidRDefault="00BF3B74">
            <w:pPr>
              <w:numPr>
                <w:ilvl w:val="0"/>
                <w:numId w:val="67"/>
              </w:numPr>
              <w:tabs>
                <w:tab w:val="left" w:pos="61"/>
              </w:tabs>
              <w:wordWrap w:val="0"/>
              <w:spacing w:line="360" w:lineRule="auto"/>
              <w:ind w:leftChars="-30" w:left="-72" w:firstLine="0"/>
              <w:jc w:val="center"/>
            </w:pPr>
          </w:p>
        </w:tc>
        <w:tc>
          <w:tcPr>
            <w:tcW w:w="2027" w:type="pct"/>
            <w:vAlign w:val="center"/>
          </w:tcPr>
          <w:p w14:paraId="0E68CBA5" w14:textId="77777777" w:rsidR="00BF3B74" w:rsidRPr="00B0387A" w:rsidRDefault="00BF3B74">
            <w:pPr>
              <w:wordWrap w:val="0"/>
              <w:spacing w:line="360" w:lineRule="auto"/>
              <w:jc w:val="center"/>
              <w:rPr>
                <w:rFonts w:cs="仿宋_GB2312"/>
                <w:szCs w:val="24"/>
              </w:rPr>
            </w:pPr>
          </w:p>
        </w:tc>
        <w:tc>
          <w:tcPr>
            <w:tcW w:w="2035" w:type="pct"/>
            <w:vAlign w:val="center"/>
          </w:tcPr>
          <w:p w14:paraId="655943CB" w14:textId="77777777" w:rsidR="00BF3B74" w:rsidRPr="00B0387A" w:rsidRDefault="00BF3B74">
            <w:pPr>
              <w:wordWrap w:val="0"/>
              <w:spacing w:line="360" w:lineRule="auto"/>
              <w:jc w:val="center"/>
              <w:rPr>
                <w:rFonts w:cs="仿宋_GB2312"/>
                <w:szCs w:val="24"/>
              </w:rPr>
            </w:pPr>
          </w:p>
        </w:tc>
        <w:tc>
          <w:tcPr>
            <w:tcW w:w="615" w:type="pct"/>
            <w:vAlign w:val="center"/>
          </w:tcPr>
          <w:p w14:paraId="2C8AAE32" w14:textId="77777777" w:rsidR="00BF3B74" w:rsidRPr="00B0387A" w:rsidRDefault="00BF3B74">
            <w:pPr>
              <w:wordWrap w:val="0"/>
              <w:spacing w:line="360" w:lineRule="auto"/>
              <w:jc w:val="center"/>
              <w:rPr>
                <w:rFonts w:cs="仿宋_GB2312"/>
                <w:szCs w:val="24"/>
              </w:rPr>
            </w:pPr>
          </w:p>
        </w:tc>
      </w:tr>
      <w:tr w:rsidR="00B0387A" w:rsidRPr="00B0387A" w14:paraId="02909732" w14:textId="77777777">
        <w:trPr>
          <w:trHeight w:val="455"/>
          <w:jc w:val="center"/>
        </w:trPr>
        <w:tc>
          <w:tcPr>
            <w:tcW w:w="323" w:type="pct"/>
            <w:vAlign w:val="center"/>
          </w:tcPr>
          <w:p w14:paraId="20D170F5" w14:textId="77777777" w:rsidR="00BF3B74" w:rsidRPr="00B0387A" w:rsidRDefault="00BF3B74">
            <w:pPr>
              <w:numPr>
                <w:ilvl w:val="0"/>
                <w:numId w:val="67"/>
              </w:numPr>
              <w:tabs>
                <w:tab w:val="left" w:pos="61"/>
              </w:tabs>
              <w:wordWrap w:val="0"/>
              <w:spacing w:line="360" w:lineRule="auto"/>
              <w:ind w:leftChars="-30" w:left="-72" w:firstLine="0"/>
              <w:jc w:val="center"/>
            </w:pPr>
          </w:p>
        </w:tc>
        <w:tc>
          <w:tcPr>
            <w:tcW w:w="2027" w:type="pct"/>
            <w:vAlign w:val="center"/>
          </w:tcPr>
          <w:p w14:paraId="1DE71A2F" w14:textId="77777777" w:rsidR="00BF3B74" w:rsidRPr="00B0387A" w:rsidRDefault="00BF3B74">
            <w:pPr>
              <w:wordWrap w:val="0"/>
              <w:spacing w:line="360" w:lineRule="auto"/>
              <w:jc w:val="center"/>
              <w:rPr>
                <w:rFonts w:cs="仿宋_GB2312"/>
                <w:szCs w:val="24"/>
              </w:rPr>
            </w:pPr>
          </w:p>
        </w:tc>
        <w:tc>
          <w:tcPr>
            <w:tcW w:w="2035" w:type="pct"/>
            <w:vAlign w:val="center"/>
          </w:tcPr>
          <w:p w14:paraId="45E432DF" w14:textId="77777777" w:rsidR="00BF3B74" w:rsidRPr="00B0387A" w:rsidRDefault="00BF3B74">
            <w:pPr>
              <w:wordWrap w:val="0"/>
              <w:spacing w:line="360" w:lineRule="auto"/>
              <w:jc w:val="center"/>
              <w:rPr>
                <w:rFonts w:cs="仿宋_GB2312"/>
                <w:szCs w:val="24"/>
              </w:rPr>
            </w:pPr>
          </w:p>
        </w:tc>
        <w:tc>
          <w:tcPr>
            <w:tcW w:w="615" w:type="pct"/>
            <w:vAlign w:val="center"/>
          </w:tcPr>
          <w:p w14:paraId="5E807EE2" w14:textId="77777777" w:rsidR="00BF3B74" w:rsidRPr="00B0387A" w:rsidRDefault="00BF3B74">
            <w:pPr>
              <w:wordWrap w:val="0"/>
              <w:spacing w:line="360" w:lineRule="auto"/>
              <w:jc w:val="center"/>
              <w:rPr>
                <w:rFonts w:cs="仿宋_GB2312"/>
                <w:szCs w:val="24"/>
              </w:rPr>
            </w:pPr>
          </w:p>
        </w:tc>
      </w:tr>
      <w:tr w:rsidR="00B0387A" w:rsidRPr="00B0387A" w14:paraId="2936F835" w14:textId="77777777">
        <w:trPr>
          <w:trHeight w:val="391"/>
          <w:jc w:val="center"/>
        </w:trPr>
        <w:tc>
          <w:tcPr>
            <w:tcW w:w="323" w:type="pct"/>
            <w:vAlign w:val="center"/>
          </w:tcPr>
          <w:p w14:paraId="00050CA5" w14:textId="77777777" w:rsidR="00BF3B74" w:rsidRPr="00B0387A" w:rsidRDefault="000A0C28">
            <w:pPr>
              <w:wordWrap w:val="0"/>
              <w:spacing w:line="360" w:lineRule="auto"/>
              <w:jc w:val="center"/>
              <w:rPr>
                <w:rFonts w:cs="仿宋_GB2312"/>
                <w:szCs w:val="24"/>
              </w:rPr>
            </w:pPr>
            <w:r w:rsidRPr="00B0387A">
              <w:rPr>
                <w:rFonts w:cs="仿宋_GB2312" w:hint="eastAsia"/>
                <w:szCs w:val="24"/>
              </w:rPr>
              <w:t>…</w:t>
            </w:r>
          </w:p>
        </w:tc>
        <w:tc>
          <w:tcPr>
            <w:tcW w:w="2027" w:type="pct"/>
            <w:vAlign w:val="center"/>
          </w:tcPr>
          <w:p w14:paraId="5CC2C140" w14:textId="77777777" w:rsidR="00BF3B74" w:rsidRPr="00B0387A" w:rsidRDefault="00BF3B74">
            <w:pPr>
              <w:wordWrap w:val="0"/>
              <w:spacing w:line="360" w:lineRule="auto"/>
              <w:jc w:val="center"/>
              <w:rPr>
                <w:rFonts w:cs="仿宋_GB2312"/>
                <w:szCs w:val="24"/>
              </w:rPr>
            </w:pPr>
          </w:p>
        </w:tc>
        <w:tc>
          <w:tcPr>
            <w:tcW w:w="2035" w:type="pct"/>
            <w:vAlign w:val="center"/>
          </w:tcPr>
          <w:p w14:paraId="367CA4A3"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615" w:type="pct"/>
            <w:vAlign w:val="center"/>
          </w:tcPr>
          <w:p w14:paraId="66C4DBF3"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r>
    </w:tbl>
    <w:p w14:paraId="3CDCD78E" w14:textId="77777777" w:rsidR="00BF3B74" w:rsidRPr="00B0387A" w:rsidRDefault="000A0C28">
      <w:pPr>
        <w:wordWrap w:val="0"/>
        <w:adjustRightInd w:val="0"/>
        <w:snapToGrid w:val="0"/>
        <w:spacing w:line="360" w:lineRule="auto"/>
        <w:ind w:left="1132" w:hangingChars="470" w:hanging="1132"/>
        <w:jc w:val="left"/>
        <w:rPr>
          <w:b/>
          <w:szCs w:val="24"/>
        </w:rPr>
      </w:pPr>
      <w:r w:rsidRPr="00B0387A">
        <w:rPr>
          <w:rFonts w:hint="eastAsia"/>
          <w:b/>
          <w:szCs w:val="24"/>
        </w:rPr>
        <w:t>说明</w:t>
      </w:r>
      <w:r w:rsidRPr="00B0387A">
        <w:rPr>
          <w:rFonts w:cs="Corbel" w:hint="eastAsia"/>
          <w:b/>
          <w:szCs w:val="24"/>
        </w:rPr>
        <w:t>：</w:t>
      </w:r>
      <w:r w:rsidRPr="00B0387A">
        <w:rPr>
          <w:rFonts w:cs="Corbel" w:hint="eastAsia"/>
          <w:szCs w:val="24"/>
        </w:rPr>
        <w:t>1</w:t>
      </w:r>
      <w:r w:rsidRPr="00B0387A">
        <w:rPr>
          <w:rFonts w:hint="eastAsia"/>
          <w:szCs w:val="24"/>
        </w:rPr>
        <w:t>、</w:t>
      </w:r>
      <w:r w:rsidRPr="00B0387A">
        <w:rPr>
          <w:rFonts w:cs="Corbel" w:hint="eastAsia"/>
          <w:szCs w:val="24"/>
        </w:rPr>
        <w:t>应按招标文件“第四章</w:t>
      </w:r>
      <w:r w:rsidRPr="00B0387A">
        <w:rPr>
          <w:rFonts w:cs="Corbel"/>
          <w:szCs w:val="24"/>
        </w:rPr>
        <w:t xml:space="preserve"> 资格审查”中“三、资格审查标准”</w:t>
      </w:r>
      <w:r w:rsidRPr="00B0387A">
        <w:rPr>
          <w:rFonts w:cs="Corbel" w:hint="eastAsia"/>
          <w:szCs w:val="24"/>
        </w:rPr>
        <w:t>逐项在“投标文件响应的内容”栏中进行响应说明。未按照要求填写此表或在“投标文件响应的内容”栏中仅注明“符合”、“满足”的，导致的后果由投标人自行承担</w:t>
      </w:r>
      <w:r w:rsidRPr="00B0387A">
        <w:rPr>
          <w:rFonts w:hint="eastAsia"/>
          <w:szCs w:val="24"/>
        </w:rPr>
        <w:t>。</w:t>
      </w:r>
    </w:p>
    <w:p w14:paraId="7F46354E" w14:textId="77777777" w:rsidR="00BF3B74" w:rsidRPr="00B0387A" w:rsidRDefault="000A0C28" w:rsidP="001110CE">
      <w:pPr>
        <w:wordWrap w:val="0"/>
        <w:adjustRightInd w:val="0"/>
        <w:snapToGrid w:val="0"/>
        <w:spacing w:line="360" w:lineRule="auto"/>
        <w:ind w:leftChars="300" w:left="1080" w:hangingChars="150" w:hanging="360"/>
        <w:jc w:val="left"/>
        <w:rPr>
          <w:b/>
          <w:szCs w:val="24"/>
        </w:rPr>
      </w:pPr>
      <w:r w:rsidRPr="00B0387A">
        <w:rPr>
          <w:rFonts w:cs="Corbel" w:hint="eastAsia"/>
          <w:szCs w:val="24"/>
        </w:rPr>
        <w:t>2、</w:t>
      </w:r>
      <w:r w:rsidRPr="00B0387A">
        <w:rPr>
          <w:rFonts w:hint="eastAsia"/>
          <w:szCs w:val="24"/>
        </w:rPr>
        <w:t>应将对应响应内容的页码（多页的，起码和止码）填写到上表“投标文件对应页码”栏中。未提供准确页码或对应内容不一致的，导致的后果由投标人自行承担。</w:t>
      </w:r>
    </w:p>
    <w:p w14:paraId="4377DF8E"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投标人（公章）：</w:t>
      </w:r>
      <w:r w:rsidRPr="00B0387A">
        <w:rPr>
          <w:rFonts w:hint="eastAsia"/>
          <w:bCs/>
          <w:u w:val="single"/>
        </w:rPr>
        <w:t xml:space="preserve">                              </w:t>
      </w:r>
    </w:p>
    <w:p w14:paraId="68C82BEA"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szCs w:val="24"/>
        </w:rPr>
        <w:t>日   期：</w:t>
      </w:r>
      <w:r w:rsidRPr="00B0387A">
        <w:rPr>
          <w:rFonts w:hint="eastAsia"/>
          <w:bCs/>
          <w:u w:val="single"/>
        </w:rPr>
        <w:t xml:space="preserve">                                   </w:t>
      </w:r>
    </w:p>
    <w:p w14:paraId="6249AE56" w14:textId="77777777" w:rsidR="00BF3B74" w:rsidRPr="00B0387A" w:rsidRDefault="000A0C28">
      <w:pPr>
        <w:pStyle w:val="2"/>
        <w:numPr>
          <w:ilvl w:val="0"/>
          <w:numId w:val="66"/>
        </w:numPr>
        <w:tabs>
          <w:tab w:val="left" w:pos="567"/>
        </w:tabs>
        <w:adjustRightInd w:val="0"/>
        <w:snapToGrid w:val="0"/>
        <w:spacing w:before="0" w:after="0" w:line="360" w:lineRule="auto"/>
        <w:jc w:val="left"/>
        <w:rPr>
          <w:rFonts w:ascii="宋体" w:eastAsia="宋体" w:hAnsi="宋体" w:cs="Times New Roman"/>
          <w:sz w:val="24"/>
          <w:szCs w:val="24"/>
          <w:lang w:val="zh-CN"/>
        </w:rPr>
      </w:pPr>
      <w:bookmarkStart w:id="613" w:name="_Toc117244377"/>
      <w:bookmarkStart w:id="614" w:name="_Toc117244492"/>
      <w:bookmarkStart w:id="615" w:name="_Toc16327"/>
      <w:r w:rsidRPr="00B0387A">
        <w:rPr>
          <w:rFonts w:ascii="宋体" w:eastAsia="宋体" w:hAnsi="宋体" w:cs="Times New Roman" w:hint="eastAsia"/>
          <w:sz w:val="24"/>
          <w:szCs w:val="24"/>
          <w:lang w:val="zh-CN"/>
        </w:rPr>
        <w:t>具备《政府采购法》第二十二条第一款规定的条件</w:t>
      </w:r>
      <w:r w:rsidRPr="00B0387A">
        <w:rPr>
          <w:rFonts w:ascii="宋体" w:eastAsia="宋体" w:hAnsi="宋体" w:hint="eastAsia"/>
          <w:sz w:val="24"/>
          <w:szCs w:val="24"/>
        </w:rPr>
        <w:t>提供的材料</w:t>
      </w:r>
      <w:bookmarkEnd w:id="613"/>
      <w:bookmarkEnd w:id="614"/>
      <w:bookmarkEnd w:id="615"/>
    </w:p>
    <w:p w14:paraId="3FB1FC86" w14:textId="77777777" w:rsidR="00BF3B74" w:rsidRPr="00B0387A" w:rsidRDefault="000A0C28">
      <w:pPr>
        <w:pStyle w:val="af3"/>
        <w:numPr>
          <w:ilvl w:val="0"/>
          <w:numId w:val="68"/>
        </w:numPr>
        <w:wordWrap w:val="0"/>
        <w:adjustRightInd w:val="0"/>
        <w:snapToGrid w:val="0"/>
        <w:spacing w:line="360" w:lineRule="auto"/>
        <w:ind w:left="1134" w:firstLineChars="0" w:hanging="566"/>
        <w:outlineLvl w:val="2"/>
        <w:rPr>
          <w:b/>
          <w:szCs w:val="24"/>
          <w:lang w:val="zh-CN"/>
        </w:rPr>
      </w:pPr>
      <w:r w:rsidRPr="00B0387A">
        <w:rPr>
          <w:rFonts w:hint="eastAsia"/>
          <w:b/>
          <w:szCs w:val="24"/>
          <w:lang w:val="zh-CN"/>
        </w:rPr>
        <w:t>法人、其他组织的营业执照或执业许可证等证明文件，自然人的身份证明</w:t>
      </w:r>
    </w:p>
    <w:p w14:paraId="2A316E02" w14:textId="77777777" w:rsidR="00BF3B74" w:rsidRPr="00B0387A" w:rsidRDefault="000A0C28">
      <w:pPr>
        <w:adjustRightInd w:val="0"/>
        <w:snapToGrid w:val="0"/>
        <w:spacing w:line="360" w:lineRule="auto"/>
        <w:ind w:firstLineChars="400" w:firstLine="960"/>
        <w:rPr>
          <w:rFonts w:ascii="楷体" w:eastAsia="楷体" w:hAnsi="楷体"/>
          <w:b/>
          <w:szCs w:val="24"/>
          <w:lang w:val="zh-CN"/>
        </w:rPr>
      </w:pPr>
      <w:r w:rsidRPr="00B0387A">
        <w:rPr>
          <w:rFonts w:ascii="楷体" w:eastAsia="楷体" w:hAnsi="楷体" w:hint="eastAsia"/>
          <w:szCs w:val="24"/>
          <w:lang w:val="zh-CN"/>
        </w:rPr>
        <w:t>（按投标</w:t>
      </w:r>
      <w:r w:rsidRPr="00B0387A">
        <w:rPr>
          <w:rFonts w:ascii="楷体" w:eastAsia="楷体" w:hAnsi="楷体"/>
          <w:szCs w:val="24"/>
          <w:lang w:val="zh-CN"/>
        </w:rPr>
        <w:t>人</w:t>
      </w:r>
      <w:r w:rsidRPr="00B0387A">
        <w:rPr>
          <w:rFonts w:ascii="楷体" w:eastAsia="楷体" w:hAnsi="楷体" w:hint="eastAsia"/>
          <w:szCs w:val="24"/>
          <w:lang w:val="zh-CN"/>
        </w:rPr>
        <w:t>自身</w:t>
      </w:r>
      <w:r w:rsidRPr="00B0387A">
        <w:rPr>
          <w:rFonts w:ascii="楷体" w:eastAsia="楷体" w:hAnsi="楷体"/>
          <w:bCs/>
          <w:szCs w:val="24"/>
        </w:rPr>
        <w:t>实际</w:t>
      </w:r>
      <w:r w:rsidRPr="00B0387A">
        <w:rPr>
          <w:rFonts w:ascii="楷体" w:eastAsia="楷体" w:hAnsi="楷体" w:hint="eastAsia"/>
          <w:bCs/>
          <w:szCs w:val="24"/>
        </w:rPr>
        <w:t>情况</w:t>
      </w:r>
      <w:r w:rsidRPr="00B0387A">
        <w:rPr>
          <w:rFonts w:ascii="楷体" w:eastAsia="楷体" w:hAnsi="楷体" w:hint="eastAsia"/>
          <w:szCs w:val="24"/>
          <w:lang w:val="zh-CN"/>
        </w:rPr>
        <w:t>自行编写）</w:t>
      </w:r>
    </w:p>
    <w:p w14:paraId="45560796" w14:textId="77777777" w:rsidR="00BF3B74" w:rsidRPr="00B0387A" w:rsidRDefault="000A0C28">
      <w:pPr>
        <w:pStyle w:val="af3"/>
        <w:adjustRightInd w:val="0"/>
        <w:snapToGrid w:val="0"/>
        <w:spacing w:line="360" w:lineRule="auto"/>
        <w:ind w:leftChars="413" w:left="1591" w:hangingChars="250" w:hanging="600"/>
        <w:jc w:val="left"/>
        <w:rPr>
          <w:szCs w:val="24"/>
        </w:rPr>
      </w:pPr>
      <w:r w:rsidRPr="00B0387A">
        <w:rPr>
          <w:rFonts w:hint="eastAsia"/>
          <w:szCs w:val="24"/>
        </w:rPr>
        <w:t>（1）企业法人（包括合伙企业）提供工商部门注册的有效“企业法人营业执照”或“营业执照”；</w:t>
      </w:r>
    </w:p>
    <w:p w14:paraId="106DDC90" w14:textId="77777777" w:rsidR="00BF3B74" w:rsidRPr="00B0387A" w:rsidRDefault="000A0C28">
      <w:pPr>
        <w:pStyle w:val="af3"/>
        <w:adjustRightInd w:val="0"/>
        <w:snapToGrid w:val="0"/>
        <w:spacing w:line="360" w:lineRule="auto"/>
        <w:ind w:left="993" w:firstLineChars="0" w:firstLine="0"/>
        <w:jc w:val="left"/>
        <w:rPr>
          <w:szCs w:val="24"/>
        </w:rPr>
      </w:pPr>
      <w:r w:rsidRPr="00B0387A">
        <w:rPr>
          <w:rFonts w:hint="eastAsia"/>
          <w:szCs w:val="24"/>
        </w:rPr>
        <w:t>（2）事业单位法人应提供有效的“事业单位法人证书”；</w:t>
      </w:r>
    </w:p>
    <w:p w14:paraId="61B33656" w14:textId="77777777" w:rsidR="00BF3B74" w:rsidRPr="00B0387A" w:rsidRDefault="000A0C28">
      <w:pPr>
        <w:pStyle w:val="af3"/>
        <w:adjustRightInd w:val="0"/>
        <w:snapToGrid w:val="0"/>
        <w:spacing w:line="360" w:lineRule="auto"/>
        <w:ind w:left="993" w:firstLineChars="0" w:firstLine="0"/>
        <w:jc w:val="left"/>
        <w:rPr>
          <w:szCs w:val="24"/>
        </w:rPr>
      </w:pPr>
      <w:r w:rsidRPr="00B0387A">
        <w:rPr>
          <w:rFonts w:hint="eastAsia"/>
          <w:szCs w:val="24"/>
        </w:rPr>
        <w:t>（3）非企业专业服务机构应提供执业许可证等证明文件；</w:t>
      </w:r>
    </w:p>
    <w:p w14:paraId="333859A9" w14:textId="77777777" w:rsidR="00BF3B74" w:rsidRPr="00B0387A" w:rsidRDefault="000A0C28">
      <w:pPr>
        <w:pStyle w:val="af3"/>
        <w:adjustRightInd w:val="0"/>
        <w:snapToGrid w:val="0"/>
        <w:spacing w:line="360" w:lineRule="auto"/>
        <w:ind w:left="993" w:firstLineChars="0" w:firstLine="0"/>
        <w:jc w:val="left"/>
        <w:rPr>
          <w:szCs w:val="24"/>
        </w:rPr>
      </w:pPr>
      <w:r w:rsidRPr="00B0387A">
        <w:rPr>
          <w:rFonts w:hint="eastAsia"/>
          <w:szCs w:val="24"/>
        </w:rPr>
        <w:t>（4）个体工商户应提供有效的“个体工商户营业执照”；</w:t>
      </w:r>
    </w:p>
    <w:p w14:paraId="2D147729" w14:textId="0FEE945F" w:rsidR="00BF3B74" w:rsidRPr="00B0387A" w:rsidRDefault="000A0C28">
      <w:pPr>
        <w:pStyle w:val="af3"/>
        <w:adjustRightInd w:val="0"/>
        <w:snapToGrid w:val="0"/>
        <w:spacing w:line="360" w:lineRule="auto"/>
        <w:ind w:left="993" w:firstLineChars="0" w:firstLine="0"/>
        <w:jc w:val="left"/>
        <w:rPr>
          <w:lang w:val="zh-CN"/>
        </w:rPr>
      </w:pPr>
      <w:r w:rsidRPr="00B0387A">
        <w:rPr>
          <w:rFonts w:hint="eastAsia"/>
          <w:szCs w:val="24"/>
        </w:rPr>
        <w:t>（5）自然人应</w:t>
      </w:r>
      <w:r w:rsidRPr="00B0387A">
        <w:rPr>
          <w:rFonts w:hint="eastAsia"/>
          <w:lang w:val="zh-CN"/>
        </w:rPr>
        <w:t>提供有效的自然人身份证明（仅限中国公民）。</w:t>
      </w:r>
    </w:p>
    <w:p w14:paraId="052C21D6" w14:textId="77777777" w:rsidR="00BF3B74" w:rsidRPr="00B0387A" w:rsidRDefault="000A0C28">
      <w:pPr>
        <w:widowControl/>
        <w:adjustRightInd w:val="0"/>
        <w:snapToGrid w:val="0"/>
        <w:spacing w:line="360" w:lineRule="auto"/>
        <w:jc w:val="left"/>
        <w:rPr>
          <w:b/>
          <w:szCs w:val="24"/>
          <w:lang w:val="zh-CN"/>
        </w:rPr>
      </w:pPr>
      <w:r w:rsidRPr="00B0387A">
        <w:rPr>
          <w:b/>
          <w:szCs w:val="24"/>
          <w:lang w:val="zh-CN"/>
        </w:rPr>
        <w:br w:type="page"/>
      </w:r>
    </w:p>
    <w:p w14:paraId="091ABC3A" w14:textId="77777777" w:rsidR="00BF3B74" w:rsidRPr="00B0387A" w:rsidRDefault="000A0C28">
      <w:pPr>
        <w:pStyle w:val="af3"/>
        <w:numPr>
          <w:ilvl w:val="0"/>
          <w:numId w:val="68"/>
        </w:numPr>
        <w:wordWrap w:val="0"/>
        <w:adjustRightInd w:val="0"/>
        <w:snapToGrid w:val="0"/>
        <w:spacing w:line="360" w:lineRule="auto"/>
        <w:ind w:left="1134" w:firstLineChars="0" w:hanging="566"/>
        <w:outlineLvl w:val="2"/>
        <w:rPr>
          <w:b/>
          <w:bCs/>
          <w:szCs w:val="24"/>
        </w:rPr>
      </w:pPr>
      <w:r w:rsidRPr="00B0387A">
        <w:rPr>
          <w:rFonts w:hint="eastAsia"/>
          <w:b/>
          <w:szCs w:val="24"/>
          <w:lang w:val="zh-CN"/>
        </w:rPr>
        <w:lastRenderedPageBreak/>
        <w:t>财务</w:t>
      </w:r>
      <w:r w:rsidRPr="00B0387A">
        <w:rPr>
          <w:rFonts w:hint="eastAsia"/>
          <w:b/>
          <w:szCs w:val="24"/>
        </w:rPr>
        <w:t>状况报告，依法缴纳税收和社会保障资金的声明函</w:t>
      </w:r>
      <w:bookmarkEnd w:id="594"/>
    </w:p>
    <w:p w14:paraId="61B3BA5C" w14:textId="77777777" w:rsidR="00BF3B74" w:rsidRPr="00B0387A" w:rsidRDefault="000A0C28">
      <w:pPr>
        <w:adjustRightInd w:val="0"/>
        <w:snapToGrid w:val="0"/>
        <w:spacing w:line="360" w:lineRule="auto"/>
        <w:ind w:firstLineChars="400" w:firstLine="960"/>
        <w:rPr>
          <w:rFonts w:ascii="楷体" w:eastAsia="楷体" w:hAnsi="楷体"/>
          <w:b/>
          <w:bCs/>
          <w:szCs w:val="24"/>
        </w:rPr>
      </w:pPr>
      <w:r w:rsidRPr="00B0387A">
        <w:rPr>
          <w:rFonts w:ascii="楷体" w:eastAsia="楷体" w:hAnsi="楷体" w:hint="eastAsia"/>
          <w:bCs/>
          <w:szCs w:val="24"/>
        </w:rPr>
        <w:t>（</w:t>
      </w:r>
      <w:r w:rsidRPr="00B0387A">
        <w:rPr>
          <w:rFonts w:ascii="楷体" w:eastAsia="楷体" w:hAnsi="楷体" w:hint="eastAsia"/>
          <w:szCs w:val="24"/>
        </w:rPr>
        <w:t>可不再提供其它证明材料</w:t>
      </w:r>
      <w:r w:rsidRPr="00B0387A">
        <w:rPr>
          <w:rFonts w:ascii="楷体" w:eastAsia="楷体" w:hAnsi="楷体" w:hint="eastAsia"/>
          <w:bCs/>
          <w:szCs w:val="24"/>
        </w:rPr>
        <w:t>）</w:t>
      </w:r>
    </w:p>
    <w:p w14:paraId="47014B97" w14:textId="77777777" w:rsidR="00BF3B74" w:rsidRPr="00B0387A" w:rsidRDefault="000A0C28">
      <w:pPr>
        <w:wordWrap w:val="0"/>
        <w:adjustRightInd w:val="0"/>
        <w:snapToGrid w:val="0"/>
        <w:spacing w:line="360" w:lineRule="auto"/>
        <w:ind w:firstLineChars="200" w:firstLine="480"/>
        <w:rPr>
          <w:bCs/>
          <w:szCs w:val="24"/>
        </w:rPr>
      </w:pPr>
      <w:r w:rsidRPr="00B0387A">
        <w:rPr>
          <w:rFonts w:hint="eastAsia"/>
          <w:szCs w:val="24"/>
        </w:rPr>
        <w:t>本公司</w:t>
      </w:r>
      <w:r w:rsidRPr="00B0387A">
        <w:rPr>
          <w:rFonts w:hint="eastAsia"/>
          <w:bCs/>
          <w:szCs w:val="24"/>
        </w:rPr>
        <w:t>参加贵中心组织的</w:t>
      </w:r>
      <w:r w:rsidRPr="00B0387A">
        <w:rPr>
          <w:rFonts w:hint="eastAsia"/>
          <w:bCs/>
          <w:i/>
          <w:szCs w:val="24"/>
          <w:u w:val="single"/>
        </w:rPr>
        <w:t xml:space="preserve"> </w:t>
      </w:r>
      <w:r w:rsidRPr="00B0387A">
        <w:rPr>
          <w:rFonts w:hint="eastAsia"/>
          <w:i/>
          <w:szCs w:val="24"/>
          <w:u w:val="single"/>
        </w:rPr>
        <w:t>（项目名称）</w:t>
      </w:r>
      <w:r w:rsidRPr="00B0387A">
        <w:rPr>
          <w:rFonts w:hint="eastAsia"/>
          <w:bCs/>
          <w:szCs w:val="24"/>
          <w:u w:val="single"/>
        </w:rPr>
        <w:t xml:space="preserve"> </w:t>
      </w:r>
      <w:r w:rsidRPr="00B0387A">
        <w:rPr>
          <w:rFonts w:hint="eastAsia"/>
          <w:bCs/>
          <w:szCs w:val="24"/>
        </w:rPr>
        <w:t>项目(项目编号：</w:t>
      </w:r>
      <w:r w:rsidRPr="00B0387A">
        <w:rPr>
          <w:rFonts w:hint="eastAsia"/>
          <w:bCs/>
          <w:szCs w:val="24"/>
          <w:u w:val="single"/>
        </w:rPr>
        <w:t xml:space="preserve">          </w:t>
      </w:r>
      <w:r w:rsidRPr="00B0387A">
        <w:rPr>
          <w:rFonts w:hint="eastAsia"/>
          <w:bCs/>
          <w:szCs w:val="24"/>
        </w:rPr>
        <w:t>)的政府采购活动，根据招标文件的规定提交相关资格证明文件。并郑重声明如下：</w:t>
      </w:r>
    </w:p>
    <w:p w14:paraId="17BDB67A" w14:textId="77777777" w:rsidR="00BF3B74" w:rsidRPr="00B0387A" w:rsidRDefault="000A0C28">
      <w:pPr>
        <w:numPr>
          <w:ilvl w:val="0"/>
          <w:numId w:val="69"/>
        </w:numPr>
        <w:tabs>
          <w:tab w:val="left" w:pos="0"/>
        </w:tabs>
        <w:wordWrap w:val="0"/>
        <w:adjustRightInd w:val="0"/>
        <w:snapToGrid w:val="0"/>
        <w:spacing w:line="360" w:lineRule="auto"/>
        <w:ind w:left="0" w:firstLine="482"/>
        <w:rPr>
          <w:szCs w:val="24"/>
        </w:rPr>
      </w:pPr>
      <w:r w:rsidRPr="00B0387A">
        <w:rPr>
          <w:rFonts w:hint="eastAsia"/>
          <w:szCs w:val="24"/>
        </w:rPr>
        <w:t>具有合法健全的财务会计制度及依法缴纳税收和社会保障资金；</w:t>
      </w:r>
    </w:p>
    <w:p w14:paraId="640E18E5" w14:textId="77777777" w:rsidR="00BF3B74" w:rsidRPr="00B0387A" w:rsidRDefault="000A0C28">
      <w:pPr>
        <w:numPr>
          <w:ilvl w:val="0"/>
          <w:numId w:val="69"/>
        </w:numPr>
        <w:tabs>
          <w:tab w:val="left" w:pos="0"/>
        </w:tabs>
        <w:wordWrap w:val="0"/>
        <w:adjustRightInd w:val="0"/>
        <w:snapToGrid w:val="0"/>
        <w:spacing w:line="360" w:lineRule="auto"/>
        <w:ind w:left="0" w:firstLine="482"/>
        <w:rPr>
          <w:szCs w:val="24"/>
        </w:rPr>
      </w:pPr>
      <w:r w:rsidRPr="00B0387A">
        <w:rPr>
          <w:rFonts w:hint="eastAsia"/>
          <w:szCs w:val="24"/>
        </w:rPr>
        <w:t>对上述声明内容的真实性负责。如有虚假，将依法承担相应责任。</w:t>
      </w:r>
    </w:p>
    <w:p w14:paraId="0BDDFA56"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u w:val="single"/>
          <w:lang w:val="zh-CN"/>
        </w:rPr>
      </w:pPr>
      <w:r w:rsidRPr="00B0387A">
        <w:rPr>
          <w:rFonts w:hint="eastAsia"/>
          <w:bCs/>
          <w:szCs w:val="21"/>
          <w:lang w:val="zh-CN"/>
        </w:rPr>
        <w:t>投标人（公章）：</w:t>
      </w:r>
      <w:r w:rsidRPr="00B0387A">
        <w:rPr>
          <w:rFonts w:hint="eastAsia"/>
          <w:bCs/>
          <w:szCs w:val="21"/>
          <w:u w:val="single"/>
          <w:lang w:val="zh-CN"/>
        </w:rPr>
        <w:t xml:space="preserve">                                </w:t>
      </w:r>
    </w:p>
    <w:p w14:paraId="5DD9735B" w14:textId="77777777" w:rsidR="00BF3B74" w:rsidRPr="00B0387A" w:rsidRDefault="000A0C28">
      <w:pPr>
        <w:widowControl/>
        <w:wordWrap w:val="0"/>
        <w:adjustRightInd w:val="0"/>
        <w:snapToGrid w:val="0"/>
        <w:spacing w:line="360" w:lineRule="auto"/>
        <w:ind w:firstLineChars="1400" w:firstLine="3360"/>
        <w:jc w:val="left"/>
        <w:rPr>
          <w:bCs/>
          <w:szCs w:val="21"/>
          <w:u w:val="single"/>
          <w:lang w:val="zh-CN"/>
        </w:rPr>
      </w:pPr>
      <w:r w:rsidRPr="00B0387A">
        <w:rPr>
          <w:rFonts w:hint="eastAsia"/>
          <w:szCs w:val="24"/>
        </w:rPr>
        <w:t>日    期：</w:t>
      </w:r>
      <w:r w:rsidRPr="00B0387A">
        <w:rPr>
          <w:rFonts w:hint="eastAsia"/>
          <w:bCs/>
          <w:szCs w:val="21"/>
          <w:u w:val="single"/>
          <w:lang w:val="zh-CN"/>
        </w:rPr>
        <w:t xml:space="preserve">                                     </w:t>
      </w:r>
    </w:p>
    <w:p w14:paraId="7A2B5A26" w14:textId="77777777" w:rsidR="00BF3B74" w:rsidRPr="00B0387A" w:rsidRDefault="00BF3B74">
      <w:pPr>
        <w:pStyle w:val="af3"/>
        <w:wordWrap w:val="0"/>
        <w:adjustRightInd w:val="0"/>
        <w:snapToGrid w:val="0"/>
        <w:spacing w:line="360" w:lineRule="auto"/>
        <w:ind w:left="988" w:firstLineChars="0" w:firstLine="0"/>
        <w:rPr>
          <w:sz w:val="28"/>
          <w:szCs w:val="28"/>
          <w:lang w:val="zh-CN"/>
        </w:rPr>
      </w:pPr>
      <w:bookmarkStart w:id="616" w:name="_Toc107561298"/>
    </w:p>
    <w:p w14:paraId="6C2E59D0" w14:textId="77777777" w:rsidR="00BF3B74" w:rsidRPr="00B0387A" w:rsidRDefault="000A0C28">
      <w:pPr>
        <w:pStyle w:val="af3"/>
        <w:numPr>
          <w:ilvl w:val="0"/>
          <w:numId w:val="68"/>
        </w:numPr>
        <w:wordWrap w:val="0"/>
        <w:adjustRightInd w:val="0"/>
        <w:snapToGrid w:val="0"/>
        <w:spacing w:line="360" w:lineRule="auto"/>
        <w:ind w:left="1134" w:firstLineChars="0" w:hanging="566"/>
        <w:outlineLvl w:val="2"/>
        <w:rPr>
          <w:szCs w:val="24"/>
          <w:lang w:val="zh-CN"/>
        </w:rPr>
      </w:pPr>
      <w:r w:rsidRPr="00B0387A">
        <w:rPr>
          <w:rFonts w:hint="eastAsia"/>
          <w:b/>
          <w:szCs w:val="24"/>
          <w:lang w:val="zh-CN"/>
        </w:rPr>
        <w:t>履行</w:t>
      </w:r>
      <w:r w:rsidRPr="00B0387A">
        <w:rPr>
          <w:rFonts w:hint="eastAsia"/>
          <w:b/>
          <w:szCs w:val="24"/>
        </w:rPr>
        <w:t>合同所必需的设备和专业技术能力声明函</w:t>
      </w:r>
    </w:p>
    <w:p w14:paraId="49388410" w14:textId="77777777" w:rsidR="00BF3B74" w:rsidRPr="00B0387A" w:rsidRDefault="000A0C28">
      <w:pPr>
        <w:adjustRightInd w:val="0"/>
        <w:snapToGrid w:val="0"/>
        <w:spacing w:line="360" w:lineRule="auto"/>
        <w:ind w:firstLineChars="450" w:firstLine="1080"/>
        <w:rPr>
          <w:rFonts w:ascii="楷体" w:eastAsia="楷体" w:hAnsi="楷体"/>
          <w:bCs/>
          <w:szCs w:val="24"/>
        </w:rPr>
      </w:pPr>
      <w:r w:rsidRPr="00B0387A">
        <w:rPr>
          <w:rFonts w:ascii="楷体" w:eastAsia="楷体" w:hAnsi="楷体" w:hint="eastAsia"/>
          <w:bCs/>
          <w:szCs w:val="24"/>
        </w:rPr>
        <w:t>（结合项目采购需求和自身实际自行编写）</w:t>
      </w:r>
    </w:p>
    <w:p w14:paraId="182F2B43" w14:textId="77777777" w:rsidR="00BF3B74" w:rsidRPr="00B0387A" w:rsidRDefault="00BF3B74">
      <w:pPr>
        <w:wordWrap w:val="0"/>
        <w:adjustRightInd w:val="0"/>
        <w:snapToGrid w:val="0"/>
        <w:spacing w:line="360" w:lineRule="auto"/>
        <w:ind w:firstLineChars="200" w:firstLine="480"/>
      </w:pPr>
    </w:p>
    <w:p w14:paraId="649B6DD3" w14:textId="77777777" w:rsidR="00BF3B74" w:rsidRPr="00B0387A" w:rsidRDefault="000A0C28">
      <w:pPr>
        <w:pStyle w:val="af3"/>
        <w:numPr>
          <w:ilvl w:val="0"/>
          <w:numId w:val="68"/>
        </w:numPr>
        <w:wordWrap w:val="0"/>
        <w:adjustRightInd w:val="0"/>
        <w:snapToGrid w:val="0"/>
        <w:spacing w:line="360" w:lineRule="auto"/>
        <w:ind w:left="1134" w:firstLineChars="0" w:hanging="566"/>
        <w:outlineLvl w:val="2"/>
        <w:rPr>
          <w:bCs/>
          <w:sz w:val="28"/>
          <w:szCs w:val="28"/>
        </w:rPr>
      </w:pPr>
      <w:r w:rsidRPr="00B0387A">
        <w:rPr>
          <w:rFonts w:hint="eastAsia"/>
          <w:b/>
          <w:szCs w:val="24"/>
        </w:rPr>
        <w:t>无重大违法记录的声明函</w:t>
      </w:r>
      <w:bookmarkEnd w:id="616"/>
    </w:p>
    <w:p w14:paraId="39D1123E" w14:textId="77777777" w:rsidR="00BF3B74" w:rsidRPr="00B0387A" w:rsidRDefault="000A0C28">
      <w:pPr>
        <w:wordWrap w:val="0"/>
        <w:adjustRightInd w:val="0"/>
        <w:snapToGrid w:val="0"/>
        <w:spacing w:line="360" w:lineRule="auto"/>
        <w:ind w:firstLineChars="400" w:firstLine="960"/>
        <w:rPr>
          <w:rFonts w:ascii="楷体" w:eastAsia="楷体" w:hAnsi="楷体"/>
          <w:bCs/>
          <w:sz w:val="28"/>
          <w:szCs w:val="28"/>
        </w:rPr>
      </w:pPr>
      <w:r w:rsidRPr="00B0387A">
        <w:rPr>
          <w:rFonts w:ascii="楷体" w:eastAsia="楷体" w:hAnsi="楷体" w:hint="eastAsia"/>
          <w:szCs w:val="24"/>
        </w:rPr>
        <w:t>（可不再提供其它证明材料）</w:t>
      </w:r>
    </w:p>
    <w:p w14:paraId="24B59F27" w14:textId="77777777" w:rsidR="00BF3B74" w:rsidRPr="00B0387A" w:rsidRDefault="000A0C28">
      <w:pPr>
        <w:wordWrap w:val="0"/>
        <w:adjustRightInd w:val="0"/>
        <w:snapToGrid w:val="0"/>
        <w:spacing w:line="360" w:lineRule="auto"/>
        <w:ind w:firstLineChars="200" w:firstLine="480"/>
        <w:rPr>
          <w:bCs/>
          <w:szCs w:val="24"/>
        </w:rPr>
      </w:pPr>
      <w:r w:rsidRPr="00B0387A">
        <w:rPr>
          <w:rFonts w:hint="eastAsia"/>
          <w:bCs/>
          <w:szCs w:val="24"/>
        </w:rPr>
        <w:t>本公司参加贵中心组织的</w:t>
      </w:r>
      <w:r w:rsidRPr="00B0387A">
        <w:rPr>
          <w:rFonts w:hint="eastAsia"/>
          <w:bCs/>
          <w:szCs w:val="24"/>
          <w:u w:val="single"/>
        </w:rPr>
        <w:t xml:space="preserve"> </w:t>
      </w:r>
      <w:r w:rsidRPr="00B0387A">
        <w:rPr>
          <w:rFonts w:hint="eastAsia"/>
          <w:i/>
          <w:szCs w:val="24"/>
          <w:u w:val="single"/>
        </w:rPr>
        <w:t>（项目名称）</w:t>
      </w:r>
      <w:r w:rsidRPr="00B0387A">
        <w:rPr>
          <w:rFonts w:hint="eastAsia"/>
          <w:bCs/>
          <w:szCs w:val="24"/>
          <w:u w:val="single"/>
        </w:rPr>
        <w:t xml:space="preserve"> </w:t>
      </w:r>
      <w:r w:rsidRPr="00B0387A">
        <w:rPr>
          <w:rFonts w:hint="eastAsia"/>
          <w:bCs/>
          <w:szCs w:val="24"/>
        </w:rPr>
        <w:t>项目(项目编号：</w:t>
      </w:r>
      <w:r w:rsidRPr="00B0387A">
        <w:rPr>
          <w:rFonts w:hint="eastAsia"/>
          <w:bCs/>
          <w:szCs w:val="24"/>
          <w:u w:val="single"/>
        </w:rPr>
        <w:t xml:space="preserve">          </w:t>
      </w:r>
      <w:r w:rsidRPr="00B0387A">
        <w:rPr>
          <w:rFonts w:hint="eastAsia"/>
          <w:bCs/>
          <w:szCs w:val="24"/>
        </w:rPr>
        <w:t>)的政府采购活动，根据招标文件的规定提交相关资格证明文件。并郑重声明如下：</w:t>
      </w:r>
    </w:p>
    <w:p w14:paraId="66A771B5" w14:textId="77777777" w:rsidR="00BF3B74" w:rsidRPr="00B0387A" w:rsidRDefault="000A0C28">
      <w:pPr>
        <w:numPr>
          <w:ilvl w:val="0"/>
          <w:numId w:val="70"/>
        </w:numPr>
        <w:wordWrap w:val="0"/>
        <w:adjustRightInd w:val="0"/>
        <w:snapToGrid w:val="0"/>
        <w:spacing w:line="360" w:lineRule="auto"/>
        <w:ind w:left="0" w:firstLine="482"/>
        <w:rPr>
          <w:szCs w:val="24"/>
        </w:rPr>
      </w:pPr>
      <w:r w:rsidRPr="00B0387A">
        <w:rPr>
          <w:rFonts w:hint="eastAsia"/>
          <w:szCs w:val="24"/>
        </w:rPr>
        <w:t xml:space="preserve">参加本项目政府采购活动前三年内，本单位未因违法经营受到刑事处罚或者责令停产      </w:t>
      </w:r>
      <w:r w:rsidRPr="00B0387A">
        <w:rPr>
          <w:szCs w:val="24"/>
        </w:rPr>
        <w:t xml:space="preserve"> </w:t>
      </w:r>
      <w:r w:rsidRPr="00B0387A">
        <w:rPr>
          <w:rFonts w:hint="eastAsia"/>
          <w:szCs w:val="24"/>
        </w:rPr>
        <w:t>停业、吊销许可证或者执照、较大数额罚款等行政处罚；</w:t>
      </w:r>
    </w:p>
    <w:p w14:paraId="40C22517" w14:textId="77777777" w:rsidR="00BF3B74" w:rsidRPr="00B0387A" w:rsidRDefault="000A0C28">
      <w:pPr>
        <w:numPr>
          <w:ilvl w:val="0"/>
          <w:numId w:val="70"/>
        </w:numPr>
        <w:wordWrap w:val="0"/>
        <w:adjustRightInd w:val="0"/>
        <w:snapToGrid w:val="0"/>
        <w:spacing w:line="360" w:lineRule="auto"/>
        <w:ind w:left="0" w:firstLine="482"/>
        <w:rPr>
          <w:szCs w:val="24"/>
        </w:rPr>
      </w:pPr>
      <w:r w:rsidRPr="00B0387A">
        <w:rPr>
          <w:rFonts w:hint="eastAsia"/>
          <w:szCs w:val="24"/>
        </w:rPr>
        <w:t>参加本项目政府采购活动前三年内，本单位未受到过全国</w:t>
      </w:r>
      <w:r w:rsidRPr="00B0387A">
        <w:rPr>
          <w:szCs w:val="24"/>
        </w:rPr>
        <w:t>各级人民政府财政部门依法</w:t>
      </w:r>
      <w:r w:rsidRPr="00B0387A">
        <w:rPr>
          <w:rFonts w:hint="eastAsia"/>
          <w:szCs w:val="24"/>
        </w:rPr>
        <w:t xml:space="preserve">      </w:t>
      </w:r>
      <w:r w:rsidRPr="00B0387A">
        <w:rPr>
          <w:szCs w:val="24"/>
        </w:rPr>
        <w:t xml:space="preserve"> </w:t>
      </w:r>
      <w:proofErr w:type="gramStart"/>
      <w:r w:rsidRPr="00B0387A">
        <w:rPr>
          <w:rFonts w:hint="eastAsia"/>
          <w:szCs w:val="24"/>
        </w:rPr>
        <w:t>作</w:t>
      </w:r>
      <w:r w:rsidRPr="00B0387A">
        <w:rPr>
          <w:szCs w:val="24"/>
        </w:rPr>
        <w:t>出</w:t>
      </w:r>
      <w:proofErr w:type="gramEnd"/>
      <w:r w:rsidRPr="00B0387A">
        <w:rPr>
          <w:szCs w:val="24"/>
        </w:rPr>
        <w:t>的禁止参加政府采购活动</w:t>
      </w:r>
      <w:r w:rsidRPr="00B0387A">
        <w:rPr>
          <w:rFonts w:hint="eastAsia"/>
          <w:szCs w:val="24"/>
        </w:rPr>
        <w:t>（期限已满的除外）</w:t>
      </w:r>
      <w:r w:rsidRPr="00B0387A">
        <w:rPr>
          <w:szCs w:val="24"/>
        </w:rPr>
        <w:t>等行政处罚决定</w:t>
      </w:r>
      <w:r w:rsidRPr="00B0387A">
        <w:rPr>
          <w:rFonts w:hint="eastAsia"/>
          <w:szCs w:val="24"/>
        </w:rPr>
        <w:t>；</w:t>
      </w:r>
    </w:p>
    <w:p w14:paraId="7315B241" w14:textId="77777777" w:rsidR="00BF3B74" w:rsidRPr="00B0387A" w:rsidRDefault="000A0C28">
      <w:pPr>
        <w:numPr>
          <w:ilvl w:val="0"/>
          <w:numId w:val="70"/>
        </w:numPr>
        <w:tabs>
          <w:tab w:val="left" w:pos="0"/>
        </w:tabs>
        <w:wordWrap w:val="0"/>
        <w:adjustRightInd w:val="0"/>
        <w:snapToGrid w:val="0"/>
        <w:spacing w:line="360" w:lineRule="auto"/>
        <w:ind w:left="0" w:firstLine="482"/>
        <w:rPr>
          <w:szCs w:val="24"/>
        </w:rPr>
      </w:pPr>
      <w:r w:rsidRPr="00B0387A">
        <w:rPr>
          <w:rFonts w:hint="eastAsia"/>
          <w:szCs w:val="24"/>
        </w:rPr>
        <w:t>对上述声明内容的真实性负责。如有虚假，将依法承担相应责任。</w:t>
      </w:r>
    </w:p>
    <w:p w14:paraId="22644BB8"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u w:val="single"/>
          <w:lang w:val="zh-CN"/>
        </w:rPr>
      </w:pPr>
      <w:r w:rsidRPr="00B0387A">
        <w:rPr>
          <w:rFonts w:hint="eastAsia"/>
          <w:bCs/>
          <w:szCs w:val="21"/>
          <w:lang w:val="zh-CN"/>
        </w:rPr>
        <w:t>投标人（公章）：</w:t>
      </w:r>
      <w:r w:rsidRPr="00B0387A">
        <w:rPr>
          <w:rFonts w:hint="eastAsia"/>
          <w:bCs/>
          <w:szCs w:val="21"/>
          <w:u w:val="single"/>
          <w:lang w:val="zh-CN"/>
        </w:rPr>
        <w:t xml:space="preserve">                               </w:t>
      </w:r>
    </w:p>
    <w:p w14:paraId="7CB99F17"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u w:val="single"/>
          <w:lang w:val="zh-CN"/>
        </w:rPr>
      </w:pPr>
      <w:r w:rsidRPr="00B0387A">
        <w:rPr>
          <w:rFonts w:hint="eastAsia"/>
          <w:szCs w:val="24"/>
        </w:rPr>
        <w:t>日    期：</w:t>
      </w:r>
      <w:r w:rsidRPr="00B0387A">
        <w:rPr>
          <w:rFonts w:hint="eastAsia"/>
          <w:bCs/>
          <w:szCs w:val="21"/>
          <w:u w:val="single"/>
          <w:lang w:val="zh-CN"/>
        </w:rPr>
        <w:t xml:space="preserve">                                     </w:t>
      </w:r>
    </w:p>
    <w:p w14:paraId="78193FF8" w14:textId="77777777" w:rsidR="00BF3B74" w:rsidRPr="00B0387A" w:rsidRDefault="000A0C28">
      <w:pPr>
        <w:pStyle w:val="af3"/>
        <w:numPr>
          <w:ilvl w:val="0"/>
          <w:numId w:val="68"/>
        </w:numPr>
        <w:wordWrap w:val="0"/>
        <w:adjustRightInd w:val="0"/>
        <w:snapToGrid w:val="0"/>
        <w:spacing w:line="360" w:lineRule="auto"/>
        <w:ind w:left="1134" w:firstLineChars="0" w:hanging="566"/>
        <w:outlineLvl w:val="2"/>
        <w:rPr>
          <w:szCs w:val="24"/>
          <w:lang w:val="zh-CN"/>
        </w:rPr>
      </w:pPr>
      <w:r w:rsidRPr="00B0387A">
        <w:rPr>
          <w:rFonts w:hint="eastAsia"/>
          <w:b/>
          <w:szCs w:val="24"/>
        </w:rPr>
        <w:t>国家对</w:t>
      </w:r>
      <w:r w:rsidRPr="00B0387A">
        <w:rPr>
          <w:rFonts w:hint="eastAsia"/>
          <w:b/>
          <w:szCs w:val="24"/>
          <w:lang w:val="zh-CN"/>
        </w:rPr>
        <w:t>生产</w:t>
      </w:r>
      <w:r w:rsidRPr="00B0387A">
        <w:rPr>
          <w:rFonts w:hint="eastAsia"/>
          <w:b/>
          <w:szCs w:val="24"/>
        </w:rPr>
        <w:t>和销售相关产品或提供相关服务有专门法律、行政法规规定的，则应提供取得国家有关主管部门行政许可的证明材料。</w:t>
      </w:r>
    </w:p>
    <w:p w14:paraId="7BB80ECB" w14:textId="77777777" w:rsidR="00BF3B74" w:rsidRPr="00B0387A" w:rsidRDefault="000A0C28">
      <w:pPr>
        <w:wordWrap w:val="0"/>
        <w:adjustRightInd w:val="0"/>
        <w:snapToGrid w:val="0"/>
        <w:spacing w:line="360" w:lineRule="auto"/>
        <w:ind w:firstLineChars="300" w:firstLine="720"/>
        <w:rPr>
          <w:szCs w:val="24"/>
          <w:lang w:val="zh-CN"/>
        </w:rPr>
      </w:pPr>
      <w:r w:rsidRPr="00B0387A">
        <w:rPr>
          <w:rFonts w:ascii="楷体" w:eastAsia="楷体" w:hAnsi="楷体" w:hint="eastAsia"/>
          <w:szCs w:val="24"/>
        </w:rPr>
        <w:t>（自行编写，若有规定，应提供相关证明材料；若无规定，应提供无招标文件要求之外的行政许可声明函）</w:t>
      </w:r>
      <w:r w:rsidRPr="00B0387A">
        <w:rPr>
          <w:szCs w:val="24"/>
          <w:lang w:val="zh-CN"/>
        </w:rPr>
        <w:br w:type="page"/>
      </w:r>
    </w:p>
    <w:p w14:paraId="5F1C6BC5" w14:textId="77777777" w:rsidR="00BF3B74" w:rsidRPr="00B0387A" w:rsidRDefault="000A0C28">
      <w:pPr>
        <w:pStyle w:val="2"/>
        <w:numPr>
          <w:ilvl w:val="0"/>
          <w:numId w:val="66"/>
        </w:numPr>
        <w:tabs>
          <w:tab w:val="left" w:pos="567"/>
        </w:tabs>
        <w:adjustRightInd w:val="0"/>
        <w:snapToGrid w:val="0"/>
        <w:spacing w:before="0" w:after="0" w:line="360" w:lineRule="auto"/>
        <w:jc w:val="left"/>
        <w:rPr>
          <w:rFonts w:ascii="宋体" w:eastAsia="宋体" w:hAnsi="宋体" w:cs="Times New Roman"/>
          <w:bCs w:val="0"/>
          <w:sz w:val="24"/>
          <w:szCs w:val="24"/>
        </w:rPr>
      </w:pPr>
      <w:bookmarkStart w:id="617" w:name="_Toc107561299"/>
      <w:bookmarkStart w:id="618" w:name="_Toc117244378"/>
      <w:bookmarkStart w:id="619" w:name="_Toc117244493"/>
      <w:bookmarkStart w:id="620" w:name="_Toc8077"/>
      <w:r w:rsidRPr="00B0387A">
        <w:rPr>
          <w:rFonts w:ascii="宋体" w:eastAsia="宋体" w:hAnsi="宋体" w:cs="Times New Roman" w:hint="eastAsia"/>
          <w:bCs w:val="0"/>
          <w:sz w:val="24"/>
          <w:szCs w:val="24"/>
        </w:rPr>
        <w:lastRenderedPageBreak/>
        <w:t>未与有关系的其它投标人参加同一合同采购活动的声明函</w:t>
      </w:r>
      <w:bookmarkEnd w:id="617"/>
      <w:bookmarkEnd w:id="618"/>
      <w:bookmarkEnd w:id="619"/>
      <w:bookmarkEnd w:id="620"/>
    </w:p>
    <w:p w14:paraId="605F3F4E" w14:textId="77777777" w:rsidR="00BF3B74" w:rsidRPr="00B0387A" w:rsidRDefault="000A0C28">
      <w:pPr>
        <w:wordWrap w:val="0"/>
        <w:adjustRightInd w:val="0"/>
        <w:snapToGrid w:val="0"/>
        <w:spacing w:line="360" w:lineRule="auto"/>
        <w:ind w:firstLineChars="200" w:firstLine="480"/>
        <w:rPr>
          <w:bCs/>
          <w:szCs w:val="24"/>
        </w:rPr>
      </w:pPr>
      <w:r w:rsidRPr="00B0387A">
        <w:rPr>
          <w:rFonts w:hint="eastAsia"/>
          <w:bCs/>
          <w:szCs w:val="24"/>
        </w:rPr>
        <w:t>本公司参加贵中心组织的</w:t>
      </w:r>
      <w:r w:rsidRPr="00B0387A">
        <w:rPr>
          <w:rFonts w:hint="eastAsia"/>
          <w:bCs/>
          <w:szCs w:val="24"/>
          <w:u w:val="single"/>
        </w:rPr>
        <w:t xml:space="preserve"> </w:t>
      </w:r>
      <w:r w:rsidRPr="00B0387A">
        <w:rPr>
          <w:rFonts w:hint="eastAsia"/>
          <w:i/>
          <w:szCs w:val="24"/>
          <w:u w:val="single"/>
        </w:rPr>
        <w:t>（项目名称）</w:t>
      </w:r>
      <w:r w:rsidRPr="00B0387A">
        <w:rPr>
          <w:rFonts w:hint="eastAsia"/>
          <w:bCs/>
          <w:szCs w:val="24"/>
          <w:u w:val="single"/>
        </w:rPr>
        <w:t xml:space="preserve"> </w:t>
      </w:r>
      <w:r w:rsidRPr="00B0387A">
        <w:rPr>
          <w:rFonts w:hint="eastAsia"/>
          <w:bCs/>
          <w:szCs w:val="24"/>
        </w:rPr>
        <w:t>项目(项目编号：</w:t>
      </w:r>
      <w:r w:rsidRPr="00B0387A">
        <w:rPr>
          <w:rFonts w:hint="eastAsia"/>
          <w:bCs/>
          <w:szCs w:val="24"/>
          <w:u w:val="single"/>
        </w:rPr>
        <w:t xml:space="preserve">          </w:t>
      </w:r>
      <w:r w:rsidRPr="00B0387A">
        <w:rPr>
          <w:rFonts w:hint="eastAsia"/>
          <w:bCs/>
          <w:szCs w:val="24"/>
        </w:rPr>
        <w:t>)的政府采购活动，根据招标文件的规定提交相关资格证明文件。并郑重声明如下：</w:t>
      </w:r>
    </w:p>
    <w:p w14:paraId="410C6BE7" w14:textId="77777777" w:rsidR="00BF3B74" w:rsidRPr="00B0387A" w:rsidRDefault="000A0C28">
      <w:pPr>
        <w:numPr>
          <w:ilvl w:val="0"/>
          <w:numId w:val="71"/>
        </w:numPr>
        <w:tabs>
          <w:tab w:val="left" w:pos="0"/>
        </w:tabs>
        <w:wordWrap w:val="0"/>
        <w:adjustRightInd w:val="0"/>
        <w:snapToGrid w:val="0"/>
        <w:spacing w:line="360" w:lineRule="auto"/>
        <w:ind w:left="0" w:firstLine="482"/>
        <w:rPr>
          <w:szCs w:val="24"/>
        </w:rPr>
      </w:pPr>
      <w:r w:rsidRPr="00B0387A">
        <w:rPr>
          <w:rFonts w:hint="eastAsia"/>
          <w:szCs w:val="24"/>
        </w:rPr>
        <w:t>未与单位负责人为同一人或者存在直接控股、管理关系的其它投标人</w:t>
      </w:r>
      <w:r w:rsidRPr="00B0387A">
        <w:rPr>
          <w:rFonts w:ascii="楷体" w:eastAsia="楷体" w:hAnsi="楷体" w:hint="eastAsia"/>
          <w:bCs/>
          <w:szCs w:val="24"/>
        </w:rPr>
        <w:t>（</w:t>
      </w:r>
      <w:proofErr w:type="gramStart"/>
      <w:r w:rsidRPr="00B0387A">
        <w:rPr>
          <w:rFonts w:ascii="楷体" w:eastAsia="楷体" w:hAnsi="楷体" w:hint="eastAsia"/>
          <w:bCs/>
          <w:szCs w:val="24"/>
        </w:rPr>
        <w:t>含专门</w:t>
      </w:r>
      <w:proofErr w:type="gramEnd"/>
      <w:r w:rsidRPr="00B0387A">
        <w:rPr>
          <w:rFonts w:ascii="楷体" w:eastAsia="楷体" w:hAnsi="楷体" w:hint="eastAsia"/>
          <w:bCs/>
          <w:szCs w:val="24"/>
        </w:rPr>
        <w:t xml:space="preserve">面向中      </w:t>
      </w:r>
      <w:r w:rsidRPr="00B0387A">
        <w:rPr>
          <w:rFonts w:ascii="楷体" w:eastAsia="楷体" w:hAnsi="楷体"/>
          <w:bCs/>
          <w:szCs w:val="24"/>
        </w:rPr>
        <w:t xml:space="preserve"> </w:t>
      </w:r>
      <w:r w:rsidRPr="00B0387A">
        <w:rPr>
          <w:rFonts w:ascii="楷体" w:eastAsia="楷体" w:hAnsi="楷体" w:hint="eastAsia"/>
          <w:bCs/>
          <w:szCs w:val="24"/>
        </w:rPr>
        <w:t xml:space="preserve">小企业预留的采购项目或采购包，组成联合体或者接受分包合同的中小企业与联合体      </w:t>
      </w:r>
      <w:r w:rsidRPr="00B0387A">
        <w:rPr>
          <w:rFonts w:ascii="楷体" w:eastAsia="楷体" w:hAnsi="楷体"/>
          <w:bCs/>
          <w:szCs w:val="24"/>
        </w:rPr>
        <w:t xml:space="preserve"> </w:t>
      </w:r>
      <w:r w:rsidRPr="00B0387A">
        <w:rPr>
          <w:rFonts w:ascii="楷体" w:eastAsia="楷体" w:hAnsi="楷体" w:hint="eastAsia"/>
          <w:bCs/>
          <w:szCs w:val="24"/>
        </w:rPr>
        <w:t>内其它企业、分包企业之间）</w:t>
      </w:r>
      <w:r w:rsidRPr="00B0387A">
        <w:rPr>
          <w:rFonts w:hint="eastAsia"/>
          <w:szCs w:val="24"/>
        </w:rPr>
        <w:t>，参加本项目同一合同项下的政府采购活动；</w:t>
      </w:r>
    </w:p>
    <w:p w14:paraId="14944B39" w14:textId="77777777" w:rsidR="00BF3B74" w:rsidRPr="00B0387A" w:rsidRDefault="000A0C28">
      <w:pPr>
        <w:numPr>
          <w:ilvl w:val="0"/>
          <w:numId w:val="71"/>
        </w:numPr>
        <w:tabs>
          <w:tab w:val="left" w:pos="0"/>
        </w:tabs>
        <w:wordWrap w:val="0"/>
        <w:adjustRightInd w:val="0"/>
        <w:snapToGrid w:val="0"/>
        <w:spacing w:line="360" w:lineRule="auto"/>
        <w:ind w:left="0" w:firstLine="482"/>
        <w:rPr>
          <w:szCs w:val="24"/>
        </w:rPr>
      </w:pPr>
      <w:r w:rsidRPr="00B0387A">
        <w:rPr>
          <w:rFonts w:hint="eastAsia"/>
          <w:szCs w:val="24"/>
        </w:rPr>
        <w:t>对上述声明内容的真实性负责。如有虚假，将依法承担相应责任。</w:t>
      </w:r>
    </w:p>
    <w:p w14:paraId="18167611" w14:textId="77777777" w:rsidR="00BF3B74" w:rsidRPr="00B0387A" w:rsidRDefault="000A0C28">
      <w:pPr>
        <w:wordWrap w:val="0"/>
        <w:adjustRightInd w:val="0"/>
        <w:snapToGrid w:val="0"/>
        <w:spacing w:before="100" w:beforeAutospacing="1" w:after="100" w:afterAutospacing="1" w:line="360" w:lineRule="auto"/>
        <w:ind w:leftChars="1200" w:left="2880" w:firstLineChars="182" w:firstLine="437"/>
        <w:rPr>
          <w:bCs/>
          <w:szCs w:val="21"/>
          <w:u w:val="single"/>
          <w:lang w:val="zh-CN"/>
        </w:rPr>
      </w:pPr>
      <w:r w:rsidRPr="00B0387A">
        <w:rPr>
          <w:rFonts w:hint="eastAsia"/>
          <w:bCs/>
          <w:szCs w:val="21"/>
          <w:lang w:val="zh-CN"/>
        </w:rPr>
        <w:t>投标人（公章）：</w:t>
      </w:r>
      <w:r w:rsidRPr="00B0387A">
        <w:rPr>
          <w:rFonts w:hint="eastAsia"/>
          <w:bCs/>
          <w:szCs w:val="21"/>
          <w:u w:val="single"/>
          <w:lang w:val="zh-CN"/>
        </w:rPr>
        <w:t xml:space="preserve">                                </w:t>
      </w:r>
    </w:p>
    <w:p w14:paraId="30BC3209" w14:textId="77777777" w:rsidR="00BF3B74" w:rsidRPr="00B0387A" w:rsidRDefault="000A0C28">
      <w:pPr>
        <w:wordWrap w:val="0"/>
        <w:adjustRightInd w:val="0"/>
        <w:snapToGrid w:val="0"/>
        <w:spacing w:before="100" w:beforeAutospacing="1" w:after="100" w:afterAutospacing="1" w:line="360" w:lineRule="auto"/>
        <w:ind w:leftChars="1200" w:left="2880" w:firstLineChars="182" w:firstLine="437"/>
        <w:rPr>
          <w:lang w:val="zh-CN"/>
        </w:rPr>
      </w:pPr>
      <w:r w:rsidRPr="00B0387A">
        <w:rPr>
          <w:rFonts w:hint="eastAsia"/>
          <w:szCs w:val="24"/>
        </w:rPr>
        <w:t>日   期：</w:t>
      </w:r>
      <w:r w:rsidRPr="00B0387A">
        <w:rPr>
          <w:rFonts w:hint="eastAsia"/>
          <w:bCs/>
          <w:szCs w:val="21"/>
          <w:u w:val="single"/>
          <w:lang w:val="zh-CN"/>
        </w:rPr>
        <w:t xml:space="preserve">                                     </w:t>
      </w:r>
    </w:p>
    <w:p w14:paraId="3ED83E2A" w14:textId="77777777" w:rsidR="00BF3B74" w:rsidRPr="00B0387A" w:rsidRDefault="000A0C28">
      <w:pPr>
        <w:pStyle w:val="2"/>
        <w:numPr>
          <w:ilvl w:val="0"/>
          <w:numId w:val="66"/>
        </w:numPr>
        <w:tabs>
          <w:tab w:val="left" w:pos="567"/>
        </w:tabs>
        <w:adjustRightInd w:val="0"/>
        <w:snapToGrid w:val="0"/>
        <w:spacing w:before="0" w:after="0" w:line="360" w:lineRule="auto"/>
        <w:jc w:val="left"/>
        <w:rPr>
          <w:rFonts w:ascii="宋体" w:eastAsia="宋体" w:hAnsi="宋体" w:cs="Times New Roman"/>
          <w:bCs w:val="0"/>
          <w:sz w:val="24"/>
          <w:szCs w:val="24"/>
        </w:rPr>
      </w:pPr>
      <w:bookmarkStart w:id="621" w:name="_Toc117244379"/>
      <w:bookmarkStart w:id="622" w:name="_Toc107561300"/>
      <w:bookmarkStart w:id="623" w:name="_Toc117244494"/>
      <w:bookmarkStart w:id="624" w:name="_Toc17773"/>
      <w:r w:rsidRPr="00B0387A">
        <w:rPr>
          <w:rFonts w:ascii="宋体" w:eastAsia="宋体" w:hAnsi="宋体" w:cs="Times New Roman" w:hint="eastAsia"/>
          <w:bCs w:val="0"/>
          <w:sz w:val="24"/>
          <w:szCs w:val="24"/>
        </w:rPr>
        <w:t>未为本项目提供相关服务的声明函</w:t>
      </w:r>
      <w:bookmarkEnd w:id="621"/>
      <w:bookmarkEnd w:id="622"/>
      <w:bookmarkEnd w:id="623"/>
      <w:bookmarkEnd w:id="624"/>
      <w:r w:rsidRPr="00B0387A">
        <w:rPr>
          <w:rFonts w:ascii="宋体" w:eastAsia="宋体" w:hAnsi="宋体" w:cs="Times New Roman" w:hint="eastAsia"/>
          <w:bCs w:val="0"/>
          <w:sz w:val="24"/>
          <w:szCs w:val="24"/>
        </w:rPr>
        <w:t xml:space="preserve"> </w:t>
      </w:r>
    </w:p>
    <w:p w14:paraId="08D5A242" w14:textId="77777777" w:rsidR="00BF3B74" w:rsidRPr="00B0387A" w:rsidRDefault="000A0C28">
      <w:pPr>
        <w:wordWrap w:val="0"/>
        <w:adjustRightInd w:val="0"/>
        <w:snapToGrid w:val="0"/>
        <w:spacing w:line="360" w:lineRule="auto"/>
        <w:ind w:firstLineChars="200" w:firstLine="480"/>
        <w:rPr>
          <w:bCs/>
          <w:szCs w:val="24"/>
        </w:rPr>
      </w:pPr>
      <w:r w:rsidRPr="00B0387A">
        <w:rPr>
          <w:rFonts w:hint="eastAsia"/>
          <w:bCs/>
          <w:szCs w:val="24"/>
        </w:rPr>
        <w:t>本公司参加贵中心组织的</w:t>
      </w:r>
      <w:r w:rsidRPr="00B0387A">
        <w:rPr>
          <w:rFonts w:hint="eastAsia"/>
          <w:bCs/>
          <w:szCs w:val="24"/>
          <w:u w:val="single"/>
        </w:rPr>
        <w:t xml:space="preserve"> </w:t>
      </w:r>
      <w:r w:rsidRPr="00B0387A">
        <w:rPr>
          <w:rFonts w:hint="eastAsia"/>
          <w:i/>
          <w:szCs w:val="24"/>
          <w:u w:val="single"/>
        </w:rPr>
        <w:t>（项目名称）</w:t>
      </w:r>
      <w:r w:rsidRPr="00B0387A">
        <w:rPr>
          <w:rFonts w:hint="eastAsia"/>
          <w:bCs/>
          <w:szCs w:val="24"/>
          <w:u w:val="single"/>
        </w:rPr>
        <w:t xml:space="preserve"> </w:t>
      </w:r>
      <w:r w:rsidRPr="00B0387A">
        <w:rPr>
          <w:rFonts w:hint="eastAsia"/>
          <w:bCs/>
          <w:szCs w:val="24"/>
        </w:rPr>
        <w:t>项目(项目编号：</w:t>
      </w:r>
      <w:r w:rsidRPr="00B0387A">
        <w:rPr>
          <w:rFonts w:hint="eastAsia"/>
          <w:bCs/>
          <w:szCs w:val="24"/>
          <w:u w:val="single"/>
        </w:rPr>
        <w:t xml:space="preserve">          </w:t>
      </w:r>
      <w:r w:rsidRPr="00B0387A">
        <w:rPr>
          <w:rFonts w:hint="eastAsia"/>
          <w:bCs/>
          <w:szCs w:val="24"/>
        </w:rPr>
        <w:t>)的政府采购活动，根据招标文件的规定提交相关资格证明文件。并郑重声明如下：</w:t>
      </w:r>
    </w:p>
    <w:p w14:paraId="06BE7F05" w14:textId="77777777" w:rsidR="00BF3B74" w:rsidRPr="00B0387A" w:rsidRDefault="000A0C28">
      <w:pPr>
        <w:numPr>
          <w:ilvl w:val="0"/>
          <w:numId w:val="72"/>
        </w:numPr>
        <w:tabs>
          <w:tab w:val="left" w:pos="0"/>
        </w:tabs>
        <w:wordWrap w:val="0"/>
        <w:adjustRightInd w:val="0"/>
        <w:snapToGrid w:val="0"/>
        <w:spacing w:line="360" w:lineRule="auto"/>
        <w:ind w:left="709" w:hanging="227"/>
        <w:rPr>
          <w:bCs/>
          <w:szCs w:val="24"/>
        </w:rPr>
      </w:pPr>
      <w:r w:rsidRPr="00B0387A">
        <w:rPr>
          <w:rFonts w:hint="eastAsia"/>
          <w:bCs/>
          <w:szCs w:val="24"/>
        </w:rPr>
        <w:t>未为本</w:t>
      </w:r>
      <w:r w:rsidRPr="00B0387A">
        <w:rPr>
          <w:rFonts w:hint="eastAsia"/>
          <w:szCs w:val="24"/>
        </w:rPr>
        <w:t>采购</w:t>
      </w:r>
      <w:r w:rsidRPr="00B0387A">
        <w:rPr>
          <w:rFonts w:hint="eastAsia"/>
          <w:bCs/>
          <w:szCs w:val="24"/>
        </w:rPr>
        <w:t>项目提供整体设计、规范编制或者项目管理、监理、检测等服务；</w:t>
      </w:r>
    </w:p>
    <w:p w14:paraId="551B8967" w14:textId="77777777" w:rsidR="00BF3B74" w:rsidRPr="00B0387A" w:rsidRDefault="000A0C28">
      <w:pPr>
        <w:numPr>
          <w:ilvl w:val="0"/>
          <w:numId w:val="72"/>
        </w:numPr>
        <w:tabs>
          <w:tab w:val="left" w:pos="0"/>
        </w:tabs>
        <w:wordWrap w:val="0"/>
        <w:adjustRightInd w:val="0"/>
        <w:snapToGrid w:val="0"/>
        <w:spacing w:line="360" w:lineRule="auto"/>
        <w:ind w:left="709" w:hanging="227"/>
        <w:rPr>
          <w:bCs/>
          <w:szCs w:val="24"/>
        </w:rPr>
      </w:pPr>
      <w:r w:rsidRPr="00B0387A">
        <w:rPr>
          <w:rFonts w:hint="eastAsia"/>
          <w:bCs/>
          <w:szCs w:val="24"/>
        </w:rPr>
        <w:t>对上述声明内容的真实性负责。如有虚假，将依法承担相应责任。</w:t>
      </w:r>
    </w:p>
    <w:p w14:paraId="1C73232A"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u w:val="single"/>
          <w:lang w:val="zh-CN"/>
        </w:rPr>
      </w:pPr>
      <w:r w:rsidRPr="00B0387A">
        <w:rPr>
          <w:rFonts w:hint="eastAsia"/>
          <w:bCs/>
          <w:szCs w:val="21"/>
          <w:lang w:val="zh-CN"/>
        </w:rPr>
        <w:t>投标人（公章）：</w:t>
      </w:r>
      <w:r w:rsidRPr="00B0387A">
        <w:rPr>
          <w:rFonts w:hint="eastAsia"/>
          <w:bCs/>
          <w:szCs w:val="21"/>
          <w:u w:val="single"/>
          <w:lang w:val="zh-CN"/>
        </w:rPr>
        <w:t xml:space="preserve">                                </w:t>
      </w:r>
    </w:p>
    <w:p w14:paraId="0818C792"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u w:val="single"/>
          <w:lang w:val="zh-CN"/>
        </w:rPr>
      </w:pPr>
      <w:r w:rsidRPr="00B0387A">
        <w:rPr>
          <w:rFonts w:hint="eastAsia"/>
          <w:szCs w:val="24"/>
        </w:rPr>
        <w:t>日   期：</w:t>
      </w:r>
      <w:r w:rsidRPr="00B0387A">
        <w:rPr>
          <w:rFonts w:hint="eastAsia"/>
          <w:bCs/>
          <w:szCs w:val="21"/>
          <w:u w:val="single"/>
          <w:lang w:val="zh-CN"/>
        </w:rPr>
        <w:t xml:space="preserve">                                     </w:t>
      </w:r>
    </w:p>
    <w:p w14:paraId="39ACE031" w14:textId="77777777" w:rsidR="00BF3B74" w:rsidRPr="00B0387A" w:rsidRDefault="000A0C28">
      <w:pPr>
        <w:pStyle w:val="2"/>
        <w:numPr>
          <w:ilvl w:val="0"/>
          <w:numId w:val="66"/>
        </w:numPr>
        <w:tabs>
          <w:tab w:val="left" w:pos="567"/>
        </w:tabs>
        <w:adjustRightInd w:val="0"/>
        <w:snapToGrid w:val="0"/>
        <w:spacing w:before="0" w:after="0" w:line="360" w:lineRule="auto"/>
        <w:jc w:val="left"/>
        <w:rPr>
          <w:rFonts w:asciiTheme="majorEastAsia" w:hAnsiTheme="majorEastAsia" w:cs="Times New Roman"/>
          <w:bCs w:val="0"/>
          <w:sz w:val="28"/>
          <w:szCs w:val="28"/>
        </w:rPr>
      </w:pPr>
      <w:bookmarkStart w:id="625" w:name="_Toc107561301"/>
      <w:bookmarkStart w:id="626" w:name="_Toc10151"/>
      <w:bookmarkStart w:id="627" w:name="_Toc117244495"/>
      <w:bookmarkStart w:id="628" w:name="_Toc117244380"/>
      <w:r w:rsidRPr="00B0387A">
        <w:rPr>
          <w:rFonts w:ascii="宋体" w:eastAsia="宋体" w:hAnsi="宋体" w:cs="Times New Roman" w:hint="eastAsia"/>
          <w:bCs w:val="0"/>
          <w:sz w:val="24"/>
          <w:szCs w:val="24"/>
        </w:rPr>
        <w:t>未被列入违法失信行为记录名单的声明函</w:t>
      </w:r>
      <w:bookmarkEnd w:id="625"/>
      <w:bookmarkEnd w:id="626"/>
    </w:p>
    <w:p w14:paraId="38217B76" w14:textId="77777777" w:rsidR="00BF3B74" w:rsidRPr="00B0387A" w:rsidRDefault="000A0C28">
      <w:pPr>
        <w:wordWrap w:val="0"/>
        <w:adjustRightInd w:val="0"/>
        <w:snapToGrid w:val="0"/>
        <w:spacing w:line="360" w:lineRule="auto"/>
        <w:ind w:firstLineChars="200" w:firstLine="480"/>
        <w:rPr>
          <w:rFonts w:ascii="楷体" w:eastAsia="楷体" w:hAnsi="楷体"/>
          <w:bCs/>
          <w:sz w:val="28"/>
          <w:szCs w:val="28"/>
        </w:rPr>
      </w:pPr>
      <w:r w:rsidRPr="00B0387A">
        <w:rPr>
          <w:rFonts w:ascii="楷体" w:eastAsia="楷体" w:hAnsi="楷体" w:hint="eastAsia"/>
          <w:szCs w:val="24"/>
        </w:rPr>
        <w:t>（可不再提供其它证明材料）</w:t>
      </w:r>
      <w:bookmarkEnd w:id="627"/>
      <w:bookmarkEnd w:id="628"/>
    </w:p>
    <w:p w14:paraId="778A3887" w14:textId="77777777" w:rsidR="00BF3B74" w:rsidRPr="00B0387A" w:rsidRDefault="000A0C28">
      <w:pPr>
        <w:wordWrap w:val="0"/>
        <w:adjustRightInd w:val="0"/>
        <w:snapToGrid w:val="0"/>
        <w:spacing w:line="360" w:lineRule="auto"/>
        <w:ind w:firstLineChars="200" w:firstLine="480"/>
        <w:rPr>
          <w:bCs/>
          <w:szCs w:val="24"/>
        </w:rPr>
      </w:pPr>
      <w:r w:rsidRPr="00B0387A">
        <w:rPr>
          <w:rFonts w:hint="eastAsia"/>
          <w:bCs/>
          <w:szCs w:val="24"/>
        </w:rPr>
        <w:t>本公司参加贵中心组织的</w:t>
      </w:r>
      <w:r w:rsidRPr="00B0387A">
        <w:rPr>
          <w:rFonts w:hint="eastAsia"/>
          <w:bCs/>
          <w:szCs w:val="24"/>
          <w:u w:val="single"/>
        </w:rPr>
        <w:t xml:space="preserve"> </w:t>
      </w:r>
      <w:r w:rsidRPr="00B0387A">
        <w:rPr>
          <w:rFonts w:hint="eastAsia"/>
          <w:i/>
          <w:szCs w:val="24"/>
          <w:u w:val="single"/>
        </w:rPr>
        <w:t>（项目名称）</w:t>
      </w:r>
      <w:r w:rsidRPr="00B0387A">
        <w:rPr>
          <w:rFonts w:hint="eastAsia"/>
          <w:bCs/>
          <w:szCs w:val="24"/>
          <w:u w:val="single"/>
        </w:rPr>
        <w:t xml:space="preserve"> </w:t>
      </w:r>
      <w:r w:rsidRPr="00B0387A">
        <w:rPr>
          <w:rFonts w:hint="eastAsia"/>
          <w:bCs/>
          <w:szCs w:val="24"/>
        </w:rPr>
        <w:t>项目(项目编号：</w:t>
      </w:r>
      <w:r w:rsidRPr="00B0387A">
        <w:rPr>
          <w:rFonts w:hint="eastAsia"/>
          <w:bCs/>
          <w:szCs w:val="24"/>
          <w:u w:val="single"/>
        </w:rPr>
        <w:t xml:space="preserve">          </w:t>
      </w:r>
      <w:r w:rsidRPr="00B0387A">
        <w:rPr>
          <w:rFonts w:hint="eastAsia"/>
          <w:bCs/>
          <w:szCs w:val="24"/>
        </w:rPr>
        <w:t>)的政府采购活动，根据招标文件的规定提交相关资格证明文件。并郑重声明如下：</w:t>
      </w:r>
    </w:p>
    <w:p w14:paraId="0CA78B02" w14:textId="77777777" w:rsidR="00BF3B74" w:rsidRPr="00B0387A" w:rsidRDefault="000A0C28">
      <w:pPr>
        <w:numPr>
          <w:ilvl w:val="0"/>
          <w:numId w:val="73"/>
        </w:numPr>
        <w:wordWrap w:val="0"/>
        <w:adjustRightInd w:val="0"/>
        <w:snapToGrid w:val="0"/>
        <w:spacing w:line="360" w:lineRule="auto"/>
        <w:ind w:leftChars="200" w:left="781" w:hanging="301"/>
        <w:rPr>
          <w:szCs w:val="24"/>
        </w:rPr>
      </w:pPr>
      <w:r w:rsidRPr="00B0387A">
        <w:rPr>
          <w:rFonts w:hint="eastAsia"/>
          <w:szCs w:val="24"/>
        </w:rPr>
        <w:t>未被“信用中国”网站(www.creditchina.gov.cn) 、“中国政府采购网”(www.ccgp.gov.cn)列入失信被执行人、重大税收违法案件当事人名单、政府采购严重违法失信行为记录名单；</w:t>
      </w:r>
    </w:p>
    <w:p w14:paraId="128C77DD" w14:textId="77777777" w:rsidR="00BF3B74" w:rsidRPr="00B0387A" w:rsidRDefault="000A0C28">
      <w:pPr>
        <w:numPr>
          <w:ilvl w:val="0"/>
          <w:numId w:val="73"/>
        </w:numPr>
        <w:wordWrap w:val="0"/>
        <w:adjustRightInd w:val="0"/>
        <w:snapToGrid w:val="0"/>
        <w:spacing w:line="360" w:lineRule="auto"/>
        <w:ind w:leftChars="200" w:left="781" w:hanging="301"/>
        <w:rPr>
          <w:szCs w:val="24"/>
        </w:rPr>
      </w:pPr>
      <w:r w:rsidRPr="00B0387A">
        <w:rPr>
          <w:rFonts w:hint="eastAsia"/>
          <w:szCs w:val="24"/>
        </w:rPr>
        <w:t>对上述声明内容的真实性负责。如有虚假，将依法承担相应责任。</w:t>
      </w:r>
    </w:p>
    <w:p w14:paraId="31DF0C3D"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u w:val="single"/>
          <w:lang w:val="zh-CN"/>
        </w:rPr>
      </w:pPr>
      <w:r w:rsidRPr="00B0387A">
        <w:rPr>
          <w:rFonts w:hint="eastAsia"/>
          <w:bCs/>
          <w:szCs w:val="21"/>
          <w:lang w:val="zh-CN"/>
        </w:rPr>
        <w:t>投标人（公章）：</w:t>
      </w:r>
      <w:r w:rsidRPr="00B0387A">
        <w:rPr>
          <w:rFonts w:hint="eastAsia"/>
          <w:bCs/>
          <w:szCs w:val="21"/>
          <w:u w:val="single"/>
          <w:lang w:val="zh-CN"/>
        </w:rPr>
        <w:t xml:space="preserve">                                </w:t>
      </w:r>
    </w:p>
    <w:p w14:paraId="54E5476A"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lang w:val="zh-CN"/>
        </w:rPr>
      </w:pPr>
      <w:r w:rsidRPr="00B0387A">
        <w:rPr>
          <w:rFonts w:hint="eastAsia"/>
          <w:szCs w:val="24"/>
        </w:rPr>
        <w:t>日   期：</w:t>
      </w:r>
      <w:r w:rsidRPr="00B0387A">
        <w:rPr>
          <w:rFonts w:hint="eastAsia"/>
          <w:bCs/>
          <w:szCs w:val="21"/>
          <w:u w:val="single"/>
          <w:lang w:val="zh-CN"/>
        </w:rPr>
        <w:t xml:space="preserve">             </w:t>
      </w:r>
      <w:r w:rsidRPr="00B0387A">
        <w:rPr>
          <w:bCs/>
          <w:szCs w:val="21"/>
          <w:u w:val="single"/>
          <w:lang w:val="zh-CN"/>
        </w:rPr>
        <w:br w:type="page"/>
      </w:r>
    </w:p>
    <w:p w14:paraId="7AF1A3BE" w14:textId="77777777" w:rsidR="00BF3B74" w:rsidRPr="00B0387A" w:rsidRDefault="000A0C28">
      <w:pPr>
        <w:pStyle w:val="2"/>
        <w:numPr>
          <w:ilvl w:val="0"/>
          <w:numId w:val="66"/>
        </w:numPr>
        <w:tabs>
          <w:tab w:val="left" w:pos="567"/>
        </w:tabs>
        <w:adjustRightInd w:val="0"/>
        <w:snapToGrid w:val="0"/>
        <w:spacing w:before="0" w:after="0" w:line="360" w:lineRule="auto"/>
        <w:jc w:val="left"/>
        <w:rPr>
          <w:rFonts w:ascii="宋体" w:eastAsia="宋体" w:hAnsi="宋体" w:cs="Times New Roman"/>
          <w:bCs w:val="0"/>
          <w:sz w:val="28"/>
          <w:szCs w:val="28"/>
        </w:rPr>
      </w:pPr>
      <w:bookmarkStart w:id="629" w:name="_Toc107561302"/>
      <w:r w:rsidRPr="00B0387A">
        <w:rPr>
          <w:rFonts w:ascii="宋体" w:eastAsia="宋体" w:hAnsi="宋体" w:cs="Times New Roman" w:hint="eastAsia"/>
          <w:bCs w:val="0"/>
          <w:sz w:val="24"/>
          <w:szCs w:val="24"/>
        </w:rPr>
        <w:lastRenderedPageBreak/>
        <w:tab/>
      </w:r>
      <w:bookmarkStart w:id="630" w:name="_Toc23324"/>
      <w:bookmarkStart w:id="631" w:name="_Toc117244381"/>
      <w:bookmarkStart w:id="632" w:name="_Toc117244496"/>
      <w:r w:rsidRPr="00B0387A">
        <w:rPr>
          <w:rFonts w:ascii="宋体" w:eastAsia="宋体" w:hAnsi="宋体" w:cs="Times New Roman" w:hint="eastAsia"/>
          <w:bCs w:val="0"/>
          <w:sz w:val="24"/>
          <w:szCs w:val="24"/>
        </w:rPr>
        <w:t>落实政府采购政策应提供的资料</w:t>
      </w:r>
      <w:bookmarkEnd w:id="630"/>
    </w:p>
    <w:p w14:paraId="2323A1FE" w14:textId="77777777" w:rsidR="00BF3B74" w:rsidRPr="00B0387A" w:rsidRDefault="000A0C28">
      <w:pPr>
        <w:pStyle w:val="ac"/>
        <w:wordWrap w:val="0"/>
        <w:adjustRightInd w:val="0"/>
        <w:snapToGrid w:val="0"/>
        <w:spacing w:before="0" w:beforeAutospacing="0" w:after="0" w:afterAutospacing="0" w:line="360" w:lineRule="auto"/>
        <w:ind w:firstLine="480"/>
        <w:rPr>
          <w:rFonts w:ascii="楷体" w:eastAsia="楷体" w:hAnsi="楷体" w:cs="Times New Roman"/>
          <w:bCs/>
        </w:rPr>
      </w:pPr>
      <w:r w:rsidRPr="00B0387A">
        <w:rPr>
          <w:rFonts w:ascii="楷体" w:eastAsia="楷体" w:hAnsi="楷体" w:cs="Times New Roman" w:hint="eastAsia"/>
        </w:rPr>
        <w:t>（若有，根据项目要求提供）</w:t>
      </w:r>
      <w:bookmarkEnd w:id="631"/>
      <w:bookmarkEnd w:id="632"/>
    </w:p>
    <w:p w14:paraId="290A4B64" w14:textId="77777777" w:rsidR="00BF3B74" w:rsidRPr="00B0387A" w:rsidRDefault="000A0C28">
      <w:pPr>
        <w:pStyle w:val="3"/>
        <w:numPr>
          <w:ilvl w:val="0"/>
          <w:numId w:val="74"/>
        </w:numPr>
        <w:adjustRightInd w:val="0"/>
        <w:snapToGrid w:val="0"/>
        <w:spacing w:before="0" w:after="0" w:line="360" w:lineRule="auto"/>
        <w:ind w:left="569" w:hangingChars="236" w:hanging="569"/>
        <w:rPr>
          <w:bCs w:val="0"/>
          <w:sz w:val="24"/>
          <w:szCs w:val="24"/>
        </w:rPr>
      </w:pPr>
      <w:r w:rsidRPr="00B0387A">
        <w:rPr>
          <w:bCs w:val="0"/>
          <w:sz w:val="24"/>
          <w:szCs w:val="24"/>
        </w:rPr>
        <w:t>联合协议书</w:t>
      </w:r>
      <w:bookmarkEnd w:id="629"/>
    </w:p>
    <w:p w14:paraId="0AFB0510" w14:textId="77777777" w:rsidR="00BF3B74" w:rsidRPr="00B0387A" w:rsidRDefault="000A0C28">
      <w:pPr>
        <w:pStyle w:val="ac"/>
        <w:wordWrap w:val="0"/>
        <w:adjustRightInd w:val="0"/>
        <w:snapToGrid w:val="0"/>
        <w:spacing w:before="0" w:beforeAutospacing="0" w:after="0" w:afterAutospacing="0" w:line="360" w:lineRule="auto"/>
        <w:ind w:firstLine="480"/>
        <w:rPr>
          <w:rFonts w:ascii="楷体" w:eastAsia="楷体" w:hAnsi="楷体"/>
          <w:bCs/>
        </w:rPr>
      </w:pPr>
      <w:r w:rsidRPr="00B0387A">
        <w:rPr>
          <w:rFonts w:ascii="楷体" w:eastAsia="楷体" w:hAnsi="楷体" w:hint="eastAsia"/>
        </w:rPr>
        <w:t>（</w:t>
      </w:r>
      <w:r w:rsidRPr="00B0387A">
        <w:rPr>
          <w:rFonts w:ascii="楷体" w:eastAsia="楷体" w:hAnsi="楷体" w:cs="Tahoma" w:hint="eastAsia"/>
        </w:rPr>
        <w:t>联合体</w:t>
      </w:r>
      <w:r w:rsidRPr="00B0387A">
        <w:rPr>
          <w:rFonts w:ascii="楷体" w:eastAsia="楷体" w:hAnsi="楷体" w:hint="eastAsia"/>
        </w:rPr>
        <w:t>投标时应提供，非联合体不用提供）</w:t>
      </w:r>
    </w:p>
    <w:p w14:paraId="5AFDE019"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i/>
          <w:u w:val="single"/>
        </w:rPr>
        <w:t xml:space="preserve">    (甲公司名称)</w:t>
      </w:r>
      <w:r w:rsidRPr="00B0387A">
        <w:rPr>
          <w:rFonts w:cs="Tahoma" w:hint="eastAsia"/>
          <w:u w:val="single"/>
        </w:rPr>
        <w:t xml:space="preserve">_   </w:t>
      </w:r>
      <w:r w:rsidRPr="00B0387A">
        <w:rPr>
          <w:rFonts w:cs="Tahoma" w:hint="eastAsia"/>
        </w:rPr>
        <w:t>（以下简称甲方）</w:t>
      </w:r>
    </w:p>
    <w:p w14:paraId="588AFC24"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i/>
          <w:u w:val="single"/>
        </w:rPr>
        <w:t xml:space="preserve">    (乙公司名称) </w:t>
      </w:r>
      <w:r w:rsidRPr="00B0387A">
        <w:rPr>
          <w:rFonts w:cs="Tahoma" w:hint="eastAsia"/>
          <w:u w:val="single"/>
        </w:rPr>
        <w:t xml:space="preserve">   </w:t>
      </w:r>
      <w:r w:rsidRPr="00B0387A">
        <w:rPr>
          <w:rFonts w:cs="Tahoma" w:hint="eastAsia"/>
        </w:rPr>
        <w:t>（以下简称乙方）</w:t>
      </w:r>
    </w:p>
    <w:p w14:paraId="66F7E1D8" w14:textId="77777777" w:rsidR="00BF3B74" w:rsidRPr="00B0387A" w:rsidRDefault="000A0C28">
      <w:pPr>
        <w:pStyle w:val="ac"/>
        <w:wordWrap w:val="0"/>
        <w:adjustRightInd w:val="0"/>
        <w:snapToGrid w:val="0"/>
        <w:spacing w:before="0" w:beforeAutospacing="0" w:after="0" w:afterAutospacing="0" w:line="360" w:lineRule="auto"/>
        <w:ind w:firstLine="480"/>
        <w:rPr>
          <w:rFonts w:ascii="楷体" w:eastAsia="楷体" w:hAnsi="楷体" w:cs="Tahoma"/>
        </w:rPr>
      </w:pPr>
      <w:r w:rsidRPr="00B0387A">
        <w:rPr>
          <w:rFonts w:cs="Tahoma" w:hint="eastAsia"/>
        </w:rPr>
        <w:t>……</w:t>
      </w:r>
      <w:r w:rsidRPr="00B0387A">
        <w:rPr>
          <w:rFonts w:ascii="楷体" w:eastAsia="楷体" w:hAnsi="楷体" w:cs="Tahoma" w:hint="eastAsia"/>
        </w:rPr>
        <w:t>（多家企业的以甲、乙、丙、丁……描述）</w:t>
      </w:r>
    </w:p>
    <w:p w14:paraId="4EA00378"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以上各方</w:t>
      </w:r>
      <w:r w:rsidRPr="00B0387A">
        <w:rPr>
          <w:rFonts w:cs="Tahoma"/>
        </w:rPr>
        <w:t>自愿组成联合体，参加</w:t>
      </w:r>
      <w:r w:rsidRPr="00B0387A">
        <w:rPr>
          <w:rFonts w:cs="Tahoma" w:hint="eastAsia"/>
          <w:u w:val="single"/>
        </w:rPr>
        <w:t xml:space="preserve">  </w:t>
      </w:r>
      <w:r w:rsidRPr="00B0387A">
        <w:rPr>
          <w:rFonts w:cs="Tahoma" w:hint="eastAsia"/>
          <w:i/>
          <w:u w:val="single"/>
        </w:rPr>
        <w:t>（项目名称）</w:t>
      </w:r>
      <w:r w:rsidRPr="00B0387A">
        <w:rPr>
          <w:rFonts w:cs="Tahoma" w:hint="eastAsia"/>
          <w:u w:val="single"/>
        </w:rPr>
        <w:t xml:space="preserve">  </w:t>
      </w:r>
      <w:r w:rsidRPr="00B0387A">
        <w:rPr>
          <w:rFonts w:cs="Tahoma" w:hint="eastAsia"/>
        </w:rPr>
        <w:t>的</w:t>
      </w:r>
      <w:r w:rsidRPr="00B0387A">
        <w:rPr>
          <w:rFonts w:cs="Tahoma"/>
        </w:rPr>
        <w:t>投标</w:t>
      </w:r>
      <w:r w:rsidRPr="00B0387A">
        <w:rPr>
          <w:rFonts w:cs="Tahoma" w:hint="eastAsia"/>
        </w:rPr>
        <w:t>，不再单独参加或者与其</w:t>
      </w:r>
      <w:proofErr w:type="gramStart"/>
      <w:r w:rsidRPr="00B0387A">
        <w:rPr>
          <w:rFonts w:cs="Tahoma" w:hint="eastAsia"/>
        </w:rPr>
        <w:t>他供应</w:t>
      </w:r>
      <w:proofErr w:type="gramEnd"/>
      <w:r w:rsidRPr="00B0387A">
        <w:rPr>
          <w:rFonts w:cs="Tahoma" w:hint="eastAsia"/>
        </w:rPr>
        <w:t>商另外组成联合体参加本项目的采购活动。</w:t>
      </w:r>
      <w:r w:rsidRPr="00B0387A">
        <w:rPr>
          <w:rFonts w:cs="Tahoma"/>
        </w:rPr>
        <w:t>现就有关事宜订立协议如下：</w:t>
      </w:r>
    </w:p>
    <w:p w14:paraId="6BB1F0ED"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1.</w:t>
      </w:r>
      <w:r w:rsidRPr="00B0387A">
        <w:rPr>
          <w:rFonts w:cs="Tahoma" w:hint="eastAsia"/>
          <w:u w:val="single"/>
        </w:rPr>
        <w:t xml:space="preserve"> </w:t>
      </w:r>
      <w:r w:rsidRPr="00B0387A">
        <w:rPr>
          <w:rFonts w:cs="Tahoma" w:hint="eastAsia"/>
          <w:i/>
          <w:u w:val="single"/>
        </w:rPr>
        <w:t>（甲方）</w:t>
      </w:r>
      <w:r w:rsidRPr="00B0387A">
        <w:rPr>
          <w:rFonts w:cs="Tahoma" w:hint="eastAsia"/>
          <w:u w:val="single"/>
        </w:rPr>
        <w:t xml:space="preserve"> </w:t>
      </w:r>
      <w:r w:rsidRPr="00B0387A">
        <w:rPr>
          <w:rFonts w:cs="Tahoma"/>
        </w:rPr>
        <w:t>为联合体</w:t>
      </w:r>
      <w:r w:rsidRPr="00B0387A">
        <w:rPr>
          <w:rFonts w:cs="Tahoma" w:hint="eastAsia"/>
        </w:rPr>
        <w:t>主体，其它各方为联合体成员。</w:t>
      </w:r>
    </w:p>
    <w:p w14:paraId="2474A83D"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2.</w:t>
      </w:r>
      <w:r w:rsidRPr="00B0387A">
        <w:rPr>
          <w:rFonts w:cs="Tahoma"/>
        </w:rPr>
        <w:t>联合体将严格按照</w:t>
      </w:r>
      <w:hyperlink r:id="rId19" w:tgtFrame="_blank" w:tooltip="招标" w:history="1">
        <w:r w:rsidRPr="00B0387A">
          <w:rPr>
            <w:rStyle w:val="af1"/>
            <w:rFonts w:cs="Tahoma"/>
            <w:color w:val="auto"/>
          </w:rPr>
          <w:t>招标</w:t>
        </w:r>
      </w:hyperlink>
      <w:r w:rsidRPr="00B0387A">
        <w:rPr>
          <w:rFonts w:cs="Tahoma"/>
        </w:rPr>
        <w:t>文件的各项要求办理投标事宜，投标文件中的所有承诺均代表了联合体各成员</w:t>
      </w:r>
      <w:r w:rsidRPr="00B0387A">
        <w:rPr>
          <w:rFonts w:cs="Tahoma" w:hint="eastAsia"/>
        </w:rPr>
        <w:t>，联合体各成员共同承担相应的法律责任</w:t>
      </w:r>
      <w:r w:rsidRPr="00B0387A">
        <w:rPr>
          <w:rFonts w:cs="Tahoma"/>
        </w:rPr>
        <w:t>。</w:t>
      </w:r>
    </w:p>
    <w:p w14:paraId="2A66F49E"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3.</w:t>
      </w:r>
      <w:r w:rsidRPr="00B0387A">
        <w:rPr>
          <w:rFonts w:cs="Tahoma"/>
        </w:rPr>
        <w:t>联合体分工：</w:t>
      </w:r>
      <w:r w:rsidRPr="00B0387A">
        <w:rPr>
          <w:rFonts w:cs="Tahoma" w:hint="eastAsia"/>
        </w:rPr>
        <w:t xml:space="preserve"> </w:t>
      </w:r>
    </w:p>
    <w:p w14:paraId="4AC31DAD"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u w:val="single"/>
        </w:rPr>
        <w:t>（</w:t>
      </w:r>
      <w:r w:rsidRPr="00B0387A">
        <w:rPr>
          <w:rFonts w:cs="Tahoma" w:hint="eastAsia"/>
          <w:i/>
          <w:u w:val="single"/>
        </w:rPr>
        <w:t>甲方</w:t>
      </w:r>
      <w:r w:rsidRPr="00B0387A">
        <w:rPr>
          <w:rFonts w:cs="Tahoma" w:hint="eastAsia"/>
          <w:u w:val="single"/>
        </w:rPr>
        <w:t xml:space="preserve">） </w:t>
      </w:r>
      <w:r w:rsidRPr="00B0387A">
        <w:rPr>
          <w:rFonts w:cs="Tahoma" w:hint="eastAsia"/>
        </w:rPr>
        <w:t>承担项目采购合同金额的</w:t>
      </w:r>
      <w:r w:rsidRPr="00B0387A">
        <w:rPr>
          <w:rFonts w:cs="Tahoma" w:hint="eastAsia"/>
          <w:u w:val="single"/>
        </w:rPr>
        <w:t xml:space="preserve">     %</w:t>
      </w:r>
      <w:r w:rsidRPr="00B0387A">
        <w:rPr>
          <w:rFonts w:cs="Tahoma" w:hint="eastAsia"/>
        </w:rPr>
        <w:t>，</w:t>
      </w:r>
      <w:r w:rsidRPr="00B0387A">
        <w:rPr>
          <w:rFonts w:cs="Tahoma"/>
        </w:rPr>
        <w:t>负责</w:t>
      </w:r>
      <w:r w:rsidRPr="00B0387A">
        <w:rPr>
          <w:rFonts w:cs="Tahoma" w:hint="eastAsia"/>
        </w:rPr>
        <w:t>的工作为：</w:t>
      </w:r>
      <w:r w:rsidRPr="00B0387A">
        <w:rPr>
          <w:rFonts w:cs="Tahoma" w:hint="eastAsia"/>
          <w:i/>
          <w:u w:val="single"/>
        </w:rPr>
        <w:t xml:space="preserve">                     </w:t>
      </w:r>
      <w:r w:rsidRPr="00B0387A">
        <w:rPr>
          <w:rFonts w:cs="Tahoma" w:hint="eastAsia"/>
        </w:rPr>
        <w:t>；</w:t>
      </w:r>
    </w:p>
    <w:p w14:paraId="3A564C3E"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i/>
          <w:u w:val="single"/>
        </w:rPr>
        <w:t>（乙方）</w:t>
      </w:r>
      <w:r w:rsidRPr="00B0387A">
        <w:rPr>
          <w:rFonts w:cs="Tahoma" w:hint="eastAsia"/>
          <w:u w:val="single"/>
        </w:rPr>
        <w:t xml:space="preserve"> </w:t>
      </w:r>
      <w:r w:rsidRPr="00B0387A">
        <w:rPr>
          <w:rFonts w:cs="Tahoma" w:hint="eastAsia"/>
        </w:rPr>
        <w:t>承担项目采购合同金额的</w:t>
      </w:r>
      <w:r w:rsidRPr="00B0387A">
        <w:rPr>
          <w:rFonts w:cs="Tahoma" w:hint="eastAsia"/>
          <w:u w:val="single"/>
        </w:rPr>
        <w:t xml:space="preserve">     %</w:t>
      </w:r>
      <w:r w:rsidRPr="00B0387A">
        <w:rPr>
          <w:rFonts w:cs="Tahoma" w:hint="eastAsia"/>
        </w:rPr>
        <w:t>，负责的工作为：</w:t>
      </w:r>
      <w:r w:rsidRPr="00B0387A">
        <w:rPr>
          <w:rFonts w:cs="Tahoma" w:hint="eastAsia"/>
          <w:u w:val="single"/>
        </w:rPr>
        <w:t xml:space="preserve">                     </w:t>
      </w:r>
      <w:r w:rsidRPr="00B0387A">
        <w:rPr>
          <w:rFonts w:cs="Tahoma" w:hint="eastAsia"/>
        </w:rPr>
        <w:t>；</w:t>
      </w:r>
    </w:p>
    <w:p w14:paraId="1BB7AA90"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w:t>
      </w:r>
    </w:p>
    <w:p w14:paraId="70170717"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4.若</w:t>
      </w:r>
      <w:r w:rsidRPr="00B0387A">
        <w:rPr>
          <w:rFonts w:cs="Tahoma"/>
        </w:rPr>
        <w:t>中标，联合体成员共同与</w:t>
      </w:r>
      <w:r w:rsidRPr="00B0387A">
        <w:rPr>
          <w:rFonts w:cs="Tahoma" w:hint="eastAsia"/>
        </w:rPr>
        <w:t>采购人</w:t>
      </w:r>
      <w:r w:rsidRPr="00B0387A">
        <w:rPr>
          <w:rFonts w:cs="Tahoma"/>
        </w:rPr>
        <w:t>签订</w:t>
      </w:r>
      <w:r w:rsidRPr="00B0387A">
        <w:rPr>
          <w:rFonts w:cs="Tahoma" w:hint="eastAsia"/>
        </w:rPr>
        <w:t>采购合同（本协议应作为采购合同的组成部分）</w:t>
      </w:r>
      <w:r w:rsidRPr="00B0387A">
        <w:rPr>
          <w:rFonts w:cs="Tahoma"/>
        </w:rPr>
        <w:t>，</w:t>
      </w:r>
      <w:r w:rsidRPr="00B0387A">
        <w:rPr>
          <w:rFonts w:cs="Tahoma" w:hint="eastAsia"/>
        </w:rPr>
        <w:t>就采购合同约定的事项对采购人承担连带责任，联合体主体负主要责任。</w:t>
      </w:r>
    </w:p>
    <w:p w14:paraId="3E77E0B6"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5.其他：</w:t>
      </w:r>
      <w:r w:rsidRPr="00B0387A">
        <w:rPr>
          <w:rFonts w:cs="Tahoma"/>
        </w:rPr>
        <w:t>……</w:t>
      </w:r>
    </w:p>
    <w:p w14:paraId="17F47A90"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6.本协议书自签署之日起生效，若未中标，自本次投标有效期结束后自行失效；若中标，自合同书规定的期限之后自行失效。</w:t>
      </w:r>
    </w:p>
    <w:p w14:paraId="190EB4FD" w14:textId="77777777" w:rsidR="00BF3B74" w:rsidRPr="00B0387A" w:rsidRDefault="000A0C28">
      <w:pPr>
        <w:pStyle w:val="ac"/>
        <w:wordWrap w:val="0"/>
        <w:adjustRightInd w:val="0"/>
        <w:snapToGrid w:val="0"/>
        <w:spacing w:before="0" w:beforeAutospacing="0" w:after="0" w:afterAutospacing="0" w:line="360" w:lineRule="auto"/>
        <w:ind w:leftChars="114" w:left="274" w:firstLineChars="100" w:firstLine="240"/>
        <w:rPr>
          <w:rFonts w:cs="Tahoma"/>
        </w:rPr>
      </w:pPr>
      <w:r w:rsidRPr="00B0387A">
        <w:rPr>
          <w:rFonts w:cs="Tahoma" w:hint="eastAsia"/>
        </w:rPr>
        <w:t>7.</w:t>
      </w:r>
      <w:r w:rsidRPr="00B0387A">
        <w:rPr>
          <w:rFonts w:cs="Tahoma"/>
        </w:rPr>
        <w:t>本协议书正本一式</w:t>
      </w:r>
      <w:r w:rsidRPr="00B0387A">
        <w:rPr>
          <w:rFonts w:cs="Tahoma" w:hint="eastAsia"/>
          <w:u w:val="single"/>
        </w:rPr>
        <w:t xml:space="preserve">    </w:t>
      </w:r>
      <w:r w:rsidRPr="00B0387A">
        <w:rPr>
          <w:rFonts w:cs="Tahoma"/>
        </w:rPr>
        <w:t>份，联合体成员各</w:t>
      </w:r>
      <w:r w:rsidRPr="00B0387A">
        <w:rPr>
          <w:rFonts w:cs="Tahoma" w:hint="eastAsia"/>
        </w:rPr>
        <w:t>执</w:t>
      </w:r>
      <w:r w:rsidRPr="00B0387A">
        <w:rPr>
          <w:rFonts w:cs="Tahoma" w:hint="eastAsia"/>
          <w:u w:val="single"/>
        </w:rPr>
        <w:t xml:space="preserve">    </w:t>
      </w:r>
      <w:r w:rsidRPr="00B0387A">
        <w:rPr>
          <w:rFonts w:cs="Tahoma"/>
        </w:rPr>
        <w:t>份；副本一式</w:t>
      </w:r>
      <w:r w:rsidRPr="00B0387A">
        <w:rPr>
          <w:rFonts w:cs="Tahoma" w:hint="eastAsia"/>
          <w:u w:val="single"/>
        </w:rPr>
        <w:t xml:space="preserve">    </w:t>
      </w:r>
      <w:r w:rsidRPr="00B0387A">
        <w:rPr>
          <w:rFonts w:cs="Tahoma"/>
        </w:rPr>
        <w:t>份，联合体成员各执</w:t>
      </w:r>
      <w:r w:rsidRPr="00B0387A">
        <w:rPr>
          <w:rFonts w:cs="Tahoma" w:hint="eastAsia"/>
          <w:u w:val="single"/>
        </w:rPr>
        <w:t xml:space="preserve">     </w:t>
      </w:r>
      <w:r w:rsidRPr="00B0387A">
        <w:rPr>
          <w:rFonts w:cs="Tahoma"/>
        </w:rPr>
        <w:t>份。</w:t>
      </w:r>
    </w:p>
    <w:p w14:paraId="64421D1C" w14:textId="77777777" w:rsidR="00BF3B74" w:rsidRPr="00B0387A" w:rsidRDefault="000A0C28">
      <w:pPr>
        <w:pStyle w:val="ac"/>
        <w:wordWrap w:val="0"/>
        <w:adjustRightInd w:val="0"/>
        <w:snapToGrid w:val="0"/>
        <w:spacing w:before="0" w:beforeAutospacing="0" w:after="0" w:afterAutospacing="0" w:line="360" w:lineRule="auto"/>
        <w:ind w:firstLineChars="1500" w:firstLine="3600"/>
        <w:rPr>
          <w:rFonts w:cs="Tahoma"/>
        </w:rPr>
      </w:pPr>
      <w:r w:rsidRPr="00B0387A">
        <w:rPr>
          <w:rFonts w:cs="Tahoma" w:hint="eastAsia"/>
        </w:rPr>
        <w:t>甲  方（公章）：</w:t>
      </w:r>
      <w:r w:rsidRPr="00B0387A">
        <w:rPr>
          <w:rFonts w:cs="Tahoma" w:hint="eastAsia"/>
          <w:u w:val="single"/>
        </w:rPr>
        <w:t xml:space="preserve">                             </w:t>
      </w:r>
    </w:p>
    <w:p w14:paraId="576394C9" w14:textId="77777777" w:rsidR="00BF3B74" w:rsidRPr="00B0387A" w:rsidRDefault="000A0C28">
      <w:pPr>
        <w:pStyle w:val="ac"/>
        <w:wordWrap w:val="0"/>
        <w:adjustRightInd w:val="0"/>
        <w:snapToGrid w:val="0"/>
        <w:spacing w:before="0" w:beforeAutospacing="0" w:after="0" w:afterAutospacing="0" w:line="360" w:lineRule="auto"/>
        <w:ind w:firstLineChars="1500" w:firstLine="3600"/>
        <w:rPr>
          <w:rFonts w:cs="Tahoma"/>
        </w:rPr>
      </w:pPr>
      <w:r w:rsidRPr="00B0387A">
        <w:rPr>
          <w:rFonts w:cs="Tahoma" w:hint="eastAsia"/>
        </w:rPr>
        <w:t>法定代表人（签字或签章）：</w:t>
      </w:r>
      <w:r w:rsidRPr="00B0387A">
        <w:rPr>
          <w:rFonts w:cs="Tahoma" w:hint="eastAsia"/>
          <w:u w:val="single"/>
        </w:rPr>
        <w:t xml:space="preserve">                   </w:t>
      </w:r>
    </w:p>
    <w:p w14:paraId="224FC627" w14:textId="77777777" w:rsidR="00BF3B74" w:rsidRPr="00B0387A" w:rsidRDefault="000A0C28">
      <w:pPr>
        <w:pStyle w:val="ac"/>
        <w:wordWrap w:val="0"/>
        <w:adjustRightInd w:val="0"/>
        <w:snapToGrid w:val="0"/>
        <w:spacing w:before="0" w:beforeAutospacing="0" w:after="0" w:afterAutospacing="0" w:line="360" w:lineRule="auto"/>
        <w:ind w:firstLineChars="1500" w:firstLine="3600"/>
        <w:rPr>
          <w:rFonts w:cs="Tahoma"/>
        </w:rPr>
      </w:pPr>
      <w:r w:rsidRPr="00B0387A">
        <w:rPr>
          <w:rFonts w:cs="Tahoma" w:hint="eastAsia"/>
        </w:rPr>
        <w:t>乙  方（公章）：</w:t>
      </w:r>
      <w:r w:rsidRPr="00B0387A">
        <w:rPr>
          <w:rFonts w:cs="Tahoma" w:hint="eastAsia"/>
          <w:u w:val="single"/>
        </w:rPr>
        <w:t xml:space="preserve">                             </w:t>
      </w:r>
    </w:p>
    <w:p w14:paraId="6971858E" w14:textId="77777777" w:rsidR="00BF3B74" w:rsidRPr="00B0387A" w:rsidRDefault="000A0C28">
      <w:pPr>
        <w:pStyle w:val="ac"/>
        <w:wordWrap w:val="0"/>
        <w:adjustRightInd w:val="0"/>
        <w:snapToGrid w:val="0"/>
        <w:spacing w:before="0" w:beforeAutospacing="0" w:after="0" w:afterAutospacing="0" w:line="360" w:lineRule="auto"/>
        <w:ind w:firstLineChars="1500" w:firstLine="3600"/>
        <w:rPr>
          <w:rFonts w:cs="Tahoma"/>
        </w:rPr>
      </w:pPr>
      <w:r w:rsidRPr="00B0387A">
        <w:rPr>
          <w:rFonts w:cs="Tahoma" w:hint="eastAsia"/>
        </w:rPr>
        <w:t>法定代表人（签字或签章）：</w:t>
      </w:r>
      <w:r w:rsidRPr="00B0387A">
        <w:rPr>
          <w:rFonts w:cs="Tahoma" w:hint="eastAsia"/>
          <w:u w:val="single"/>
        </w:rPr>
        <w:t xml:space="preserve">                   </w:t>
      </w:r>
      <w:r w:rsidRPr="00B0387A">
        <w:rPr>
          <w:rFonts w:cs="Tahoma" w:hint="eastAsia"/>
        </w:rPr>
        <w:t xml:space="preserve"> </w:t>
      </w:r>
    </w:p>
    <w:p w14:paraId="431D8C0D" w14:textId="77777777" w:rsidR="00BF3B74" w:rsidRPr="00B0387A" w:rsidRDefault="000A0C28">
      <w:pPr>
        <w:pStyle w:val="ac"/>
        <w:wordWrap w:val="0"/>
        <w:adjustRightInd w:val="0"/>
        <w:snapToGrid w:val="0"/>
        <w:spacing w:before="0" w:beforeAutospacing="0" w:after="0" w:afterAutospacing="0" w:line="360" w:lineRule="auto"/>
        <w:ind w:firstLineChars="1550" w:firstLine="3720"/>
        <w:rPr>
          <w:rFonts w:cs="Tahoma"/>
        </w:rPr>
      </w:pPr>
      <w:r w:rsidRPr="00B0387A">
        <w:rPr>
          <w:rFonts w:cs="Tahoma" w:hint="eastAsia"/>
        </w:rPr>
        <w:t xml:space="preserve">……            </w:t>
      </w:r>
    </w:p>
    <w:p w14:paraId="5F92A50A" w14:textId="77777777" w:rsidR="00BF3B74" w:rsidRPr="00B0387A" w:rsidRDefault="000A0C28">
      <w:pPr>
        <w:pStyle w:val="ac"/>
        <w:wordWrap w:val="0"/>
        <w:adjustRightInd w:val="0"/>
        <w:snapToGrid w:val="0"/>
        <w:spacing w:before="0" w:beforeAutospacing="0" w:after="0" w:afterAutospacing="0" w:line="360" w:lineRule="auto"/>
        <w:ind w:firstLineChars="1450" w:firstLine="3480"/>
        <w:rPr>
          <w:rFonts w:cs="Tahoma"/>
        </w:rPr>
      </w:pPr>
      <w:r w:rsidRPr="00B0387A">
        <w:rPr>
          <w:rFonts w:cs="Tahoma" w:hint="eastAsia"/>
        </w:rPr>
        <w:t xml:space="preserve"> 签订日期: </w:t>
      </w:r>
      <w:r w:rsidRPr="00B0387A">
        <w:rPr>
          <w:rFonts w:cs="Tahoma" w:hint="eastAsia"/>
          <w:u w:val="single"/>
        </w:rPr>
        <w:t xml:space="preserve">            </w:t>
      </w:r>
      <w:r w:rsidRPr="00B0387A">
        <w:rPr>
          <w:rFonts w:cs="Tahoma"/>
          <w:u w:val="single"/>
        </w:rPr>
        <w:br w:type="page"/>
      </w:r>
    </w:p>
    <w:p w14:paraId="17D25411" w14:textId="77777777" w:rsidR="00BF3B74" w:rsidRPr="00B0387A" w:rsidRDefault="000A0C28">
      <w:pPr>
        <w:pStyle w:val="3"/>
        <w:numPr>
          <w:ilvl w:val="0"/>
          <w:numId w:val="74"/>
        </w:numPr>
        <w:adjustRightInd w:val="0"/>
        <w:snapToGrid w:val="0"/>
        <w:spacing w:before="0" w:after="0" w:line="360" w:lineRule="auto"/>
        <w:ind w:left="569" w:hangingChars="236" w:hanging="569"/>
        <w:rPr>
          <w:bCs w:val="0"/>
          <w:sz w:val="24"/>
          <w:szCs w:val="24"/>
        </w:rPr>
      </w:pPr>
      <w:bookmarkStart w:id="633" w:name="_Toc107561303"/>
      <w:r w:rsidRPr="00B0387A">
        <w:rPr>
          <w:rFonts w:hint="eastAsia"/>
          <w:bCs w:val="0"/>
          <w:sz w:val="24"/>
          <w:szCs w:val="24"/>
        </w:rPr>
        <w:lastRenderedPageBreak/>
        <w:t>分包意</w:t>
      </w:r>
      <w:r w:rsidRPr="00B0387A">
        <w:rPr>
          <w:rFonts w:hint="eastAsia"/>
          <w:sz w:val="24"/>
          <w:szCs w:val="24"/>
        </w:rPr>
        <w:t>向</w:t>
      </w:r>
      <w:r w:rsidRPr="00B0387A">
        <w:rPr>
          <w:rFonts w:hint="eastAsia"/>
          <w:bCs w:val="0"/>
          <w:sz w:val="24"/>
          <w:szCs w:val="24"/>
        </w:rPr>
        <w:t>协议书</w:t>
      </w:r>
      <w:bookmarkEnd w:id="633"/>
    </w:p>
    <w:p w14:paraId="7AEFC512" w14:textId="77777777" w:rsidR="00BF3B74" w:rsidRPr="00B0387A" w:rsidRDefault="000A0C28">
      <w:pPr>
        <w:pStyle w:val="ac"/>
        <w:wordWrap w:val="0"/>
        <w:adjustRightInd w:val="0"/>
        <w:snapToGrid w:val="0"/>
        <w:spacing w:before="0" w:beforeAutospacing="0" w:after="0" w:afterAutospacing="0" w:line="360" w:lineRule="auto"/>
        <w:ind w:firstLineChars="150" w:firstLine="360"/>
        <w:rPr>
          <w:rFonts w:ascii="楷体" w:eastAsia="楷体" w:hAnsi="楷体"/>
          <w:bCs/>
        </w:rPr>
      </w:pPr>
      <w:r w:rsidRPr="00B0387A">
        <w:rPr>
          <w:rFonts w:ascii="楷体" w:eastAsia="楷体" w:hAnsi="楷体" w:hint="eastAsia"/>
        </w:rPr>
        <w:t>（拟中标后合同分包的应提供，未分包的不用提供）</w:t>
      </w:r>
    </w:p>
    <w:p w14:paraId="5B684CE2"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i/>
          <w:u w:val="single"/>
        </w:rPr>
        <w:t xml:space="preserve">   (甲公司名称)</w:t>
      </w:r>
      <w:r w:rsidRPr="00B0387A">
        <w:rPr>
          <w:rFonts w:cs="Tahoma" w:hint="eastAsia"/>
          <w:u w:val="single"/>
        </w:rPr>
        <w:t xml:space="preserve">_   </w:t>
      </w:r>
      <w:r w:rsidRPr="00B0387A">
        <w:rPr>
          <w:rFonts w:cs="Tahoma" w:hint="eastAsia"/>
        </w:rPr>
        <w:t>（以下简称甲方）</w:t>
      </w:r>
    </w:p>
    <w:p w14:paraId="4B5A51FE"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i/>
          <w:u w:val="single"/>
        </w:rPr>
        <w:t xml:space="preserve">   (乙公司名称)</w:t>
      </w:r>
      <w:r w:rsidRPr="00B0387A">
        <w:rPr>
          <w:rFonts w:cs="Tahoma" w:hint="eastAsia"/>
          <w:u w:val="single"/>
        </w:rPr>
        <w:t xml:space="preserve">    </w:t>
      </w:r>
      <w:r w:rsidRPr="00B0387A">
        <w:rPr>
          <w:rFonts w:cs="Tahoma" w:hint="eastAsia"/>
        </w:rPr>
        <w:t>（以下简称乙方）</w:t>
      </w:r>
    </w:p>
    <w:p w14:paraId="63085995"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 xml:space="preserve">……  </w:t>
      </w:r>
      <w:r w:rsidRPr="00B0387A">
        <w:rPr>
          <w:rFonts w:ascii="楷体" w:eastAsia="楷体" w:hAnsi="楷体" w:cs="Tahoma" w:hint="eastAsia"/>
        </w:rPr>
        <w:t>（多家企业的以甲、乙、丙、丁……描述）</w:t>
      </w:r>
      <w:r w:rsidRPr="00B0387A">
        <w:rPr>
          <w:rFonts w:cs="Tahoma" w:hint="eastAsia"/>
        </w:rPr>
        <w:t xml:space="preserve">                          </w:t>
      </w:r>
    </w:p>
    <w:p w14:paraId="5261A0F0"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甲方就</w:t>
      </w:r>
      <w:r w:rsidRPr="00B0387A">
        <w:rPr>
          <w:rFonts w:cs="Tahoma" w:hint="eastAsia"/>
          <w:u w:val="single"/>
        </w:rPr>
        <w:t xml:space="preserve">  </w:t>
      </w:r>
      <w:r w:rsidRPr="00B0387A">
        <w:rPr>
          <w:rFonts w:cs="Tahoma" w:hint="eastAsia"/>
          <w:i/>
          <w:u w:val="single"/>
        </w:rPr>
        <w:t>（项目名称）</w:t>
      </w:r>
      <w:r w:rsidRPr="00B0387A">
        <w:rPr>
          <w:rFonts w:cs="Tahoma" w:hint="eastAsia"/>
          <w:u w:val="single"/>
        </w:rPr>
        <w:t xml:space="preserve">  </w:t>
      </w:r>
      <w:r w:rsidRPr="00B0387A">
        <w:rPr>
          <w:rFonts w:cs="Tahoma" w:hint="eastAsia"/>
        </w:rPr>
        <w:t>与其它各方通过友好协商达成如下分包意向协议：</w:t>
      </w:r>
    </w:p>
    <w:p w14:paraId="0668020A"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1.在本次投标有效期内，其它各方同意甲方代理投标事宜。</w:t>
      </w:r>
    </w:p>
    <w:p w14:paraId="5F22EDDB"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2.其它各方合同金额及负责的工作:</w:t>
      </w:r>
    </w:p>
    <w:p w14:paraId="5A0BDB8D"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乙方承担的分包合同金额为项目采购合同金额的</w:t>
      </w:r>
      <w:r w:rsidRPr="00B0387A">
        <w:rPr>
          <w:rFonts w:cs="Tahoma"/>
          <w:u w:val="single"/>
        </w:rPr>
        <w:t xml:space="preserve">    %</w:t>
      </w:r>
      <w:r w:rsidRPr="00B0387A">
        <w:rPr>
          <w:rFonts w:cs="Tahoma" w:hint="eastAsia"/>
        </w:rPr>
        <w:t>，负责的工作为：</w:t>
      </w:r>
      <w:r w:rsidRPr="00B0387A">
        <w:rPr>
          <w:rFonts w:cs="Tahoma" w:hint="eastAsia"/>
          <w:u w:val="single"/>
        </w:rPr>
        <w:t xml:space="preserve">           </w:t>
      </w:r>
      <w:r w:rsidRPr="00B0387A">
        <w:rPr>
          <w:rFonts w:cs="Tahoma" w:hint="eastAsia"/>
        </w:rPr>
        <w:t>。</w:t>
      </w:r>
    </w:p>
    <w:p w14:paraId="13F286C5"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w:t>
      </w:r>
    </w:p>
    <w:p w14:paraId="5A28DF2C"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3.各方责任和义务：</w:t>
      </w:r>
    </w:p>
    <w:p w14:paraId="6D06903F"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w:t>
      </w:r>
      <w:r w:rsidRPr="00B0387A">
        <w:rPr>
          <w:rFonts w:cs="Tahoma"/>
        </w:rPr>
        <w:t>1</w:t>
      </w:r>
      <w:r w:rsidRPr="00B0387A">
        <w:rPr>
          <w:rFonts w:cs="Tahoma" w:hint="eastAsia"/>
        </w:rPr>
        <w:t>）其它方按甲方的要求，负责提供分包负责工作量的相关资料；（包括资质、报价、技术文件等资料）；</w:t>
      </w:r>
    </w:p>
    <w:p w14:paraId="2FD8A4FE"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（2）甲方负责提供招标文件中规定的除其它方应提供的资料外的所有资料，并组织、汇编投标文件、参与投标；甲方未经其它方同意不得擅自提高或降低其它方所提供的报价；</w:t>
      </w:r>
    </w:p>
    <w:p w14:paraId="253E7187"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（3）若中标，其它方应各自承担全部分包内容的工作量，并对所承担工作的质量、工期向甲方负责；甲方不得将其它方各自负责的工作量全部或部分转让给另外的供应商。</w:t>
      </w:r>
    </w:p>
    <w:p w14:paraId="679605EF"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4.若中标，甲方与采购人签订采购合同，就采购合同约定的事项对采购人负责，同时本协议应作为采购合同的组成部分。</w:t>
      </w:r>
    </w:p>
    <w:p w14:paraId="016E7D04"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5.其他:</w:t>
      </w:r>
      <w:r w:rsidRPr="00B0387A">
        <w:rPr>
          <w:rFonts w:cs="Tahoma"/>
        </w:rPr>
        <w:t>……</w:t>
      </w:r>
    </w:p>
    <w:p w14:paraId="06BEB81B"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6.本协议书自签署之日起生效，若未中标，自本次投标有效期结束后自行失效；若中标，</w:t>
      </w:r>
      <w:proofErr w:type="gramStart"/>
      <w:r w:rsidRPr="00B0387A">
        <w:rPr>
          <w:rFonts w:cs="Tahoma" w:hint="eastAsia"/>
        </w:rPr>
        <w:t>自项目</w:t>
      </w:r>
      <w:proofErr w:type="gramEnd"/>
      <w:r w:rsidRPr="00B0387A">
        <w:rPr>
          <w:rFonts w:cs="Tahoma" w:hint="eastAsia"/>
        </w:rPr>
        <w:t>合同书规定的期限之后自行失效。</w:t>
      </w:r>
    </w:p>
    <w:p w14:paraId="5DA99962" w14:textId="77777777" w:rsidR="00BF3B74" w:rsidRPr="00B0387A" w:rsidRDefault="000A0C28">
      <w:pPr>
        <w:pStyle w:val="ac"/>
        <w:wordWrap w:val="0"/>
        <w:adjustRightInd w:val="0"/>
        <w:snapToGrid w:val="0"/>
        <w:spacing w:before="0" w:beforeAutospacing="0" w:after="0" w:afterAutospacing="0" w:line="360" w:lineRule="auto"/>
        <w:ind w:firstLine="480"/>
        <w:rPr>
          <w:rFonts w:cs="Tahoma"/>
        </w:rPr>
      </w:pPr>
      <w:r w:rsidRPr="00B0387A">
        <w:rPr>
          <w:rFonts w:cs="Tahoma" w:hint="eastAsia"/>
        </w:rPr>
        <w:t>7.</w:t>
      </w:r>
      <w:r w:rsidRPr="00B0387A">
        <w:rPr>
          <w:rFonts w:cs="Tahoma"/>
        </w:rPr>
        <w:t>本协议书正本一式</w:t>
      </w:r>
      <w:r w:rsidRPr="00B0387A">
        <w:rPr>
          <w:rFonts w:cs="Tahoma" w:hint="eastAsia"/>
          <w:u w:val="single"/>
        </w:rPr>
        <w:t xml:space="preserve">   </w:t>
      </w:r>
      <w:r w:rsidRPr="00B0387A">
        <w:rPr>
          <w:rFonts w:cs="Tahoma"/>
        </w:rPr>
        <w:t>份，</w:t>
      </w:r>
      <w:r w:rsidRPr="00B0387A">
        <w:rPr>
          <w:rFonts w:cs="Tahoma" w:hint="eastAsia"/>
        </w:rPr>
        <w:t>甲方与其它方</w:t>
      </w:r>
      <w:r w:rsidRPr="00B0387A">
        <w:rPr>
          <w:rFonts w:cs="Tahoma"/>
        </w:rPr>
        <w:t>各</w:t>
      </w:r>
      <w:r w:rsidRPr="00B0387A">
        <w:rPr>
          <w:rFonts w:cs="Tahoma" w:hint="eastAsia"/>
        </w:rPr>
        <w:t>执</w:t>
      </w:r>
      <w:r w:rsidRPr="00B0387A">
        <w:rPr>
          <w:rFonts w:cs="Tahoma" w:hint="eastAsia"/>
          <w:u w:val="single"/>
        </w:rPr>
        <w:t xml:space="preserve">   </w:t>
      </w:r>
      <w:r w:rsidRPr="00B0387A">
        <w:rPr>
          <w:rFonts w:cs="Tahoma"/>
        </w:rPr>
        <w:t>份；副本一式</w:t>
      </w:r>
      <w:r w:rsidRPr="00B0387A">
        <w:rPr>
          <w:rFonts w:cs="Tahoma" w:hint="eastAsia"/>
          <w:u w:val="single"/>
        </w:rPr>
        <w:t xml:space="preserve">   </w:t>
      </w:r>
      <w:r w:rsidRPr="00B0387A">
        <w:rPr>
          <w:rFonts w:cs="Tahoma"/>
        </w:rPr>
        <w:t>份，</w:t>
      </w:r>
      <w:r w:rsidRPr="00B0387A">
        <w:rPr>
          <w:rFonts w:cs="Tahoma" w:hint="eastAsia"/>
        </w:rPr>
        <w:t>甲方与其它方</w:t>
      </w:r>
      <w:r w:rsidRPr="00B0387A">
        <w:rPr>
          <w:rFonts w:cs="Tahoma"/>
        </w:rPr>
        <w:t>各执</w:t>
      </w:r>
      <w:r w:rsidRPr="00B0387A">
        <w:rPr>
          <w:rFonts w:cs="Tahoma" w:hint="eastAsia"/>
          <w:u w:val="single"/>
        </w:rPr>
        <w:t xml:space="preserve">   </w:t>
      </w:r>
      <w:r w:rsidRPr="00B0387A">
        <w:rPr>
          <w:rFonts w:cs="Tahoma"/>
        </w:rPr>
        <w:t>份。</w:t>
      </w:r>
    </w:p>
    <w:p w14:paraId="4E6E2512" w14:textId="77777777" w:rsidR="00BF3B74" w:rsidRPr="00B0387A" w:rsidRDefault="000A0C28">
      <w:pPr>
        <w:pStyle w:val="ac"/>
        <w:wordWrap w:val="0"/>
        <w:adjustRightInd w:val="0"/>
        <w:snapToGrid w:val="0"/>
        <w:spacing w:before="0" w:beforeAutospacing="0" w:after="0" w:afterAutospacing="0" w:line="360" w:lineRule="auto"/>
        <w:ind w:firstLineChars="1500" w:firstLine="3600"/>
        <w:rPr>
          <w:rFonts w:cs="Tahoma"/>
        </w:rPr>
      </w:pPr>
      <w:r w:rsidRPr="00B0387A">
        <w:rPr>
          <w:rFonts w:cs="Tahoma" w:hint="eastAsia"/>
        </w:rPr>
        <w:t>甲  方（公章）：</w:t>
      </w:r>
      <w:r w:rsidRPr="00B0387A">
        <w:rPr>
          <w:rFonts w:cs="Tahoma" w:hint="eastAsia"/>
          <w:u w:val="single"/>
        </w:rPr>
        <w:t xml:space="preserve">                             </w:t>
      </w:r>
    </w:p>
    <w:p w14:paraId="72910B3D" w14:textId="77777777" w:rsidR="00BF3B74" w:rsidRPr="00B0387A" w:rsidRDefault="000A0C28">
      <w:pPr>
        <w:pStyle w:val="ac"/>
        <w:wordWrap w:val="0"/>
        <w:adjustRightInd w:val="0"/>
        <w:snapToGrid w:val="0"/>
        <w:spacing w:before="0" w:beforeAutospacing="0" w:after="0" w:afterAutospacing="0" w:line="360" w:lineRule="auto"/>
        <w:ind w:firstLineChars="1500" w:firstLine="3600"/>
        <w:rPr>
          <w:rFonts w:cs="Tahoma"/>
        </w:rPr>
      </w:pPr>
      <w:r w:rsidRPr="00B0387A">
        <w:rPr>
          <w:rFonts w:cs="Tahoma" w:hint="eastAsia"/>
        </w:rPr>
        <w:t>法定代表人（签字或签章）：</w:t>
      </w:r>
      <w:r w:rsidRPr="00B0387A">
        <w:rPr>
          <w:rFonts w:cs="Tahoma" w:hint="eastAsia"/>
          <w:u w:val="single"/>
        </w:rPr>
        <w:t xml:space="preserve">                   </w:t>
      </w:r>
    </w:p>
    <w:p w14:paraId="41690BFC" w14:textId="77777777" w:rsidR="00BF3B74" w:rsidRPr="00B0387A" w:rsidRDefault="000A0C28">
      <w:pPr>
        <w:pStyle w:val="ac"/>
        <w:wordWrap w:val="0"/>
        <w:adjustRightInd w:val="0"/>
        <w:snapToGrid w:val="0"/>
        <w:spacing w:before="0" w:beforeAutospacing="0" w:after="0" w:afterAutospacing="0" w:line="360" w:lineRule="auto"/>
        <w:ind w:firstLineChars="1500" w:firstLine="3600"/>
        <w:rPr>
          <w:rFonts w:cs="Tahoma"/>
        </w:rPr>
      </w:pPr>
      <w:r w:rsidRPr="00B0387A">
        <w:rPr>
          <w:rFonts w:cs="Tahoma" w:hint="eastAsia"/>
        </w:rPr>
        <w:t>乙  方（公章）：</w:t>
      </w:r>
      <w:r w:rsidRPr="00B0387A">
        <w:rPr>
          <w:rFonts w:cs="Tahoma" w:hint="eastAsia"/>
          <w:u w:val="single"/>
        </w:rPr>
        <w:t xml:space="preserve">                             </w:t>
      </w:r>
    </w:p>
    <w:p w14:paraId="75FDA0E1" w14:textId="77777777" w:rsidR="00BF3B74" w:rsidRPr="00B0387A" w:rsidRDefault="000A0C28">
      <w:pPr>
        <w:pStyle w:val="ac"/>
        <w:wordWrap w:val="0"/>
        <w:adjustRightInd w:val="0"/>
        <w:snapToGrid w:val="0"/>
        <w:spacing w:before="0" w:beforeAutospacing="0" w:after="0" w:afterAutospacing="0" w:line="360" w:lineRule="auto"/>
        <w:ind w:firstLineChars="1500" w:firstLine="3600"/>
        <w:rPr>
          <w:rFonts w:cs="Tahoma"/>
        </w:rPr>
      </w:pPr>
      <w:r w:rsidRPr="00B0387A">
        <w:rPr>
          <w:rFonts w:cs="Tahoma" w:hint="eastAsia"/>
        </w:rPr>
        <w:t>法定代表人（签字或签章）：</w:t>
      </w:r>
      <w:r w:rsidRPr="00B0387A">
        <w:rPr>
          <w:rFonts w:cs="Tahoma" w:hint="eastAsia"/>
          <w:u w:val="single"/>
        </w:rPr>
        <w:t xml:space="preserve">                   </w:t>
      </w:r>
      <w:r w:rsidRPr="00B0387A">
        <w:rPr>
          <w:rFonts w:cs="Tahoma" w:hint="eastAsia"/>
        </w:rPr>
        <w:t xml:space="preserve"> </w:t>
      </w:r>
    </w:p>
    <w:p w14:paraId="1E11CBE1" w14:textId="77777777" w:rsidR="00BF3B74" w:rsidRPr="00B0387A" w:rsidRDefault="000A0C28">
      <w:pPr>
        <w:pStyle w:val="ac"/>
        <w:wordWrap w:val="0"/>
        <w:adjustRightInd w:val="0"/>
        <w:snapToGrid w:val="0"/>
        <w:spacing w:before="0" w:beforeAutospacing="0" w:after="0" w:afterAutospacing="0" w:line="360" w:lineRule="auto"/>
        <w:ind w:firstLineChars="1550" w:firstLine="3720"/>
        <w:rPr>
          <w:rFonts w:cs="Tahoma"/>
        </w:rPr>
      </w:pPr>
      <w:r w:rsidRPr="00B0387A">
        <w:rPr>
          <w:rFonts w:cs="Tahoma" w:hint="eastAsia"/>
        </w:rPr>
        <w:t xml:space="preserve">……             </w:t>
      </w:r>
    </w:p>
    <w:p w14:paraId="2BC73F32" w14:textId="77777777" w:rsidR="00BF3B74" w:rsidRPr="00B0387A" w:rsidRDefault="000A0C28">
      <w:pPr>
        <w:wordWrap w:val="0"/>
        <w:adjustRightInd w:val="0"/>
        <w:snapToGrid w:val="0"/>
        <w:spacing w:line="360" w:lineRule="auto"/>
        <w:ind w:firstLineChars="1750" w:firstLine="4200"/>
        <w:rPr>
          <w:rFonts w:cs="Tahoma"/>
          <w:u w:val="single"/>
        </w:rPr>
      </w:pPr>
      <w:r w:rsidRPr="00B0387A">
        <w:rPr>
          <w:rFonts w:cs="Tahoma" w:hint="eastAsia"/>
        </w:rPr>
        <w:t xml:space="preserve">签订日期: </w:t>
      </w:r>
      <w:r w:rsidRPr="00B0387A">
        <w:rPr>
          <w:rFonts w:cs="Tahoma" w:hint="eastAsia"/>
          <w:u w:val="single"/>
        </w:rPr>
        <w:t xml:space="preserve">      </w:t>
      </w:r>
      <w:r w:rsidRPr="00B0387A">
        <w:rPr>
          <w:rFonts w:cs="Tahoma"/>
          <w:u w:val="single"/>
        </w:rPr>
        <w:t xml:space="preserve"> </w:t>
      </w:r>
      <w:r w:rsidRPr="00B0387A">
        <w:rPr>
          <w:rFonts w:cs="Tahoma"/>
          <w:u w:val="single"/>
        </w:rPr>
        <w:br w:type="page"/>
      </w:r>
    </w:p>
    <w:p w14:paraId="15D02D72" w14:textId="77777777" w:rsidR="00BF3B74" w:rsidRPr="00B0387A" w:rsidRDefault="00BF3B74">
      <w:pPr>
        <w:pStyle w:val="a0"/>
        <w:adjustRightInd w:val="0"/>
        <w:snapToGrid w:val="0"/>
        <w:spacing w:line="360" w:lineRule="auto"/>
        <w:sectPr w:rsidR="00BF3B74" w:rsidRPr="00B0387A">
          <w:pgSz w:w="11906" w:h="16838"/>
          <w:pgMar w:top="1134" w:right="1134" w:bottom="1134" w:left="1134" w:header="851" w:footer="992" w:gutter="0"/>
          <w:cols w:space="425"/>
          <w:docGrid w:type="lines" w:linePitch="312"/>
        </w:sectPr>
      </w:pPr>
    </w:p>
    <w:p w14:paraId="6E6C1E71" w14:textId="77777777" w:rsidR="00BF3B74" w:rsidRPr="00B0387A" w:rsidRDefault="000A0C28">
      <w:pPr>
        <w:pStyle w:val="3"/>
        <w:numPr>
          <w:ilvl w:val="0"/>
          <w:numId w:val="74"/>
        </w:numPr>
        <w:adjustRightInd w:val="0"/>
        <w:snapToGrid w:val="0"/>
        <w:spacing w:line="360" w:lineRule="auto"/>
        <w:ind w:left="567" w:hanging="567"/>
        <w:rPr>
          <w:bCs w:val="0"/>
          <w:sz w:val="24"/>
          <w:szCs w:val="24"/>
        </w:rPr>
      </w:pPr>
      <w:bookmarkStart w:id="634" w:name="_Toc106962849"/>
      <w:bookmarkStart w:id="635" w:name="_Toc107561304"/>
      <w:r w:rsidRPr="00B0387A">
        <w:rPr>
          <w:rFonts w:hint="eastAsia"/>
          <w:bCs w:val="0"/>
          <w:sz w:val="24"/>
          <w:szCs w:val="24"/>
        </w:rPr>
        <w:lastRenderedPageBreak/>
        <w:t>中小企业声明函</w:t>
      </w:r>
      <w:bookmarkEnd w:id="634"/>
      <w:bookmarkEnd w:id="635"/>
    </w:p>
    <w:p w14:paraId="44D8BF73"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w:t>
      </w:r>
      <w:r w:rsidRPr="00B0387A">
        <w:rPr>
          <w:rFonts w:ascii="楷体" w:eastAsia="楷体" w:hAnsi="楷体" w:hint="eastAsia"/>
          <w:szCs w:val="24"/>
        </w:rPr>
        <w:t>符合条件的可选择提供，专门面向或部分预留给中小企业采购的项目或采购包,承担预留份额的应选择提供</w:t>
      </w:r>
      <w:r w:rsidRPr="00B0387A">
        <w:rPr>
          <w:rFonts w:hint="eastAsia"/>
          <w:szCs w:val="24"/>
        </w:rPr>
        <w:t>）</w:t>
      </w:r>
    </w:p>
    <w:p w14:paraId="4A3575EB" w14:textId="77777777" w:rsidR="00BF3B74" w:rsidRPr="00B0387A" w:rsidRDefault="000A0C28">
      <w:pPr>
        <w:pStyle w:val="4"/>
        <w:adjustRightInd w:val="0"/>
        <w:snapToGrid w:val="0"/>
        <w:spacing w:before="260" w:after="260" w:line="360" w:lineRule="auto"/>
        <w:rPr>
          <w:rFonts w:ascii="宋体" w:eastAsia="宋体" w:hAnsi="宋体"/>
          <w:sz w:val="24"/>
          <w:szCs w:val="24"/>
        </w:rPr>
      </w:pPr>
      <w:r w:rsidRPr="00B0387A">
        <w:rPr>
          <w:rFonts w:ascii="宋体" w:eastAsia="宋体" w:hAnsi="宋体" w:hint="eastAsia"/>
          <w:sz w:val="24"/>
          <w:szCs w:val="24"/>
        </w:rPr>
        <w:t>6</w:t>
      </w:r>
      <w:r w:rsidRPr="00B0387A">
        <w:rPr>
          <w:rFonts w:ascii="宋体" w:eastAsia="宋体" w:hAnsi="宋体"/>
          <w:sz w:val="24"/>
          <w:szCs w:val="24"/>
        </w:rPr>
        <w:t>.3-</w:t>
      </w:r>
      <w:r w:rsidRPr="00B0387A">
        <w:rPr>
          <w:rFonts w:ascii="宋体" w:eastAsia="宋体" w:hAnsi="宋体" w:hint="eastAsia"/>
          <w:sz w:val="24"/>
          <w:szCs w:val="24"/>
        </w:rPr>
        <w:t>1：中小企业声明函（货物）</w:t>
      </w:r>
    </w:p>
    <w:p w14:paraId="7FF99BB9"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本公司（联合体）郑重声明，根据《政府采购促进中小企业发展管理办法》（财库〔</w:t>
      </w:r>
      <w:r w:rsidRPr="00B0387A">
        <w:rPr>
          <w:szCs w:val="24"/>
        </w:rPr>
        <w:t>2020〕</w:t>
      </w:r>
      <w:r w:rsidRPr="00B0387A">
        <w:rPr>
          <w:rFonts w:hint="eastAsia"/>
          <w:szCs w:val="24"/>
        </w:rPr>
        <w:t>46 号）的规定，本公司（联合体）参加</w:t>
      </w:r>
      <w:r w:rsidRPr="00B0387A">
        <w:rPr>
          <w:rFonts w:hint="eastAsia"/>
          <w:szCs w:val="24"/>
          <w:u w:val="single"/>
        </w:rPr>
        <w:t xml:space="preserve"> </w:t>
      </w:r>
      <w:r w:rsidRPr="00B0387A">
        <w:rPr>
          <w:rFonts w:hint="eastAsia"/>
          <w:i/>
          <w:szCs w:val="24"/>
          <w:u w:val="single"/>
        </w:rPr>
        <w:t>（单位名称）</w:t>
      </w:r>
      <w:r w:rsidRPr="00B0387A">
        <w:rPr>
          <w:rFonts w:hint="eastAsia"/>
          <w:szCs w:val="24"/>
          <w:u w:val="single"/>
        </w:rPr>
        <w:t xml:space="preserve"> </w:t>
      </w:r>
      <w:r w:rsidRPr="00B0387A">
        <w:rPr>
          <w:rFonts w:hint="eastAsia"/>
          <w:szCs w:val="24"/>
        </w:rPr>
        <w:t>的</w:t>
      </w:r>
      <w:r w:rsidRPr="00B0387A">
        <w:rPr>
          <w:rFonts w:hint="eastAsia"/>
          <w:szCs w:val="24"/>
          <w:u w:val="single"/>
        </w:rPr>
        <w:t xml:space="preserve"> </w:t>
      </w:r>
      <w:r w:rsidRPr="00B0387A">
        <w:rPr>
          <w:rFonts w:hint="eastAsia"/>
          <w:i/>
          <w:szCs w:val="24"/>
          <w:u w:val="single"/>
        </w:rPr>
        <w:t>（项目名称）</w:t>
      </w:r>
      <w:r w:rsidRPr="00B0387A">
        <w:rPr>
          <w:rFonts w:hint="eastAsia"/>
          <w:szCs w:val="24"/>
          <w:u w:val="single"/>
        </w:rPr>
        <w:t xml:space="preserve"> </w:t>
      </w:r>
      <w:r w:rsidRPr="00B0387A">
        <w:rPr>
          <w:rFonts w:hint="eastAsia"/>
          <w:szCs w:val="24"/>
        </w:rPr>
        <w:t>采购活动，提供的货物</w:t>
      </w:r>
      <w:r w:rsidRPr="00B0387A">
        <w:rPr>
          <w:rFonts w:hint="eastAsia"/>
          <w:b/>
          <w:szCs w:val="24"/>
        </w:rPr>
        <w:t>全部由</w:t>
      </w:r>
      <w:r w:rsidRPr="00B0387A">
        <w:rPr>
          <w:rFonts w:hint="eastAsia"/>
          <w:szCs w:val="24"/>
        </w:rPr>
        <w:t>符合政策要求的</w:t>
      </w:r>
      <w:r w:rsidRPr="00B0387A">
        <w:rPr>
          <w:rFonts w:hint="eastAsia"/>
          <w:b/>
          <w:szCs w:val="24"/>
        </w:rPr>
        <w:t>中小企业制造</w:t>
      </w:r>
      <w:r w:rsidRPr="00B0387A">
        <w:rPr>
          <w:rFonts w:hint="eastAsia"/>
          <w:szCs w:val="24"/>
        </w:rPr>
        <w:t>。相关企业（含联合体中的中小企业、签订分包意向协议的中小企业）的具体情况如下：</w:t>
      </w:r>
    </w:p>
    <w:p w14:paraId="25D802DE"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1.</w:t>
      </w:r>
      <w:r w:rsidRPr="00B0387A">
        <w:rPr>
          <w:rFonts w:hint="eastAsia"/>
          <w:szCs w:val="24"/>
          <w:u w:val="single"/>
        </w:rPr>
        <w:t xml:space="preserve"> （</w:t>
      </w:r>
      <w:r w:rsidRPr="00B0387A">
        <w:rPr>
          <w:rFonts w:hint="eastAsia"/>
          <w:i/>
          <w:szCs w:val="24"/>
          <w:u w:val="single"/>
        </w:rPr>
        <w:t>货物1名称</w:t>
      </w:r>
      <w:r w:rsidRPr="00B0387A">
        <w:rPr>
          <w:rFonts w:hint="eastAsia"/>
          <w:szCs w:val="24"/>
          <w:u w:val="single"/>
        </w:rPr>
        <w:t>）</w:t>
      </w:r>
      <w:r w:rsidRPr="00B0387A">
        <w:rPr>
          <w:rFonts w:hint="eastAsia"/>
          <w:szCs w:val="24"/>
        </w:rPr>
        <w:t>，属于</w:t>
      </w:r>
      <w:r w:rsidRPr="00B0387A">
        <w:rPr>
          <w:rFonts w:hint="eastAsia"/>
          <w:szCs w:val="24"/>
          <w:u w:val="single"/>
        </w:rPr>
        <w:t xml:space="preserve"> （</w:t>
      </w:r>
      <w:r w:rsidRPr="00B0387A">
        <w:rPr>
          <w:rFonts w:hint="eastAsia"/>
          <w:i/>
          <w:szCs w:val="24"/>
          <w:u w:val="single"/>
        </w:rPr>
        <w:t>采购文件中明确的所属行业</w:t>
      </w:r>
      <w:r w:rsidRPr="00B0387A">
        <w:rPr>
          <w:rFonts w:hint="eastAsia"/>
          <w:szCs w:val="24"/>
          <w:u w:val="single"/>
        </w:rPr>
        <w:t>）</w:t>
      </w:r>
      <w:r w:rsidRPr="00B0387A">
        <w:rPr>
          <w:rFonts w:hint="eastAsia"/>
          <w:szCs w:val="24"/>
        </w:rPr>
        <w:t>行业；制造商为</w:t>
      </w:r>
      <w:r w:rsidRPr="00B0387A">
        <w:rPr>
          <w:rFonts w:hint="eastAsia"/>
          <w:szCs w:val="24"/>
          <w:u w:val="single"/>
        </w:rPr>
        <w:t>（</w:t>
      </w:r>
      <w:r w:rsidRPr="00B0387A">
        <w:rPr>
          <w:rFonts w:hint="eastAsia"/>
          <w:i/>
          <w:szCs w:val="24"/>
          <w:u w:val="single"/>
        </w:rPr>
        <w:t>企业名称</w:t>
      </w:r>
      <w:r w:rsidRPr="00B0387A">
        <w:rPr>
          <w:rFonts w:hint="eastAsia"/>
          <w:szCs w:val="24"/>
          <w:u w:val="single"/>
        </w:rPr>
        <w:t>）</w:t>
      </w:r>
      <w:r w:rsidRPr="00B0387A">
        <w:rPr>
          <w:rFonts w:hint="eastAsia"/>
          <w:szCs w:val="24"/>
        </w:rPr>
        <w:t>，从业人员</w:t>
      </w:r>
      <w:r w:rsidRPr="00B0387A">
        <w:rPr>
          <w:rFonts w:hint="eastAsia"/>
          <w:szCs w:val="24"/>
          <w:u w:val="single"/>
        </w:rPr>
        <w:t xml:space="preserve">     </w:t>
      </w:r>
      <w:r w:rsidRPr="00B0387A">
        <w:rPr>
          <w:rFonts w:hint="eastAsia"/>
          <w:szCs w:val="24"/>
        </w:rPr>
        <w:t>人，营业收入为</w:t>
      </w:r>
      <w:r w:rsidRPr="00B0387A">
        <w:rPr>
          <w:rFonts w:hint="eastAsia"/>
          <w:szCs w:val="24"/>
          <w:u w:val="single"/>
        </w:rPr>
        <w:t xml:space="preserve">       </w:t>
      </w:r>
      <w:r w:rsidRPr="00B0387A">
        <w:rPr>
          <w:rFonts w:hint="eastAsia"/>
          <w:szCs w:val="24"/>
        </w:rPr>
        <w:t>万元，资产总额为</w:t>
      </w:r>
      <w:r w:rsidRPr="00B0387A">
        <w:rPr>
          <w:rFonts w:hint="eastAsia"/>
          <w:szCs w:val="24"/>
          <w:u w:val="single"/>
        </w:rPr>
        <w:t xml:space="preserve">      </w:t>
      </w:r>
      <w:r w:rsidRPr="00B0387A">
        <w:rPr>
          <w:rFonts w:hint="eastAsia"/>
          <w:szCs w:val="24"/>
        </w:rPr>
        <w:t>万元（</w:t>
      </w:r>
      <w:r w:rsidRPr="00B0387A">
        <w:rPr>
          <w:rFonts w:ascii="楷体" w:eastAsia="楷体" w:hAnsi="楷体" w:hint="eastAsia"/>
          <w:szCs w:val="24"/>
        </w:rPr>
        <w:t>从业人员、营业收入、资产总额填报上一年度数据，无上</w:t>
      </w:r>
      <w:proofErr w:type="gramStart"/>
      <w:r w:rsidRPr="00B0387A">
        <w:rPr>
          <w:rFonts w:ascii="楷体" w:eastAsia="楷体" w:hAnsi="楷体" w:hint="eastAsia"/>
          <w:szCs w:val="24"/>
        </w:rPr>
        <w:t>一</w:t>
      </w:r>
      <w:proofErr w:type="gramEnd"/>
      <w:r w:rsidRPr="00B0387A">
        <w:rPr>
          <w:rFonts w:ascii="楷体" w:eastAsia="楷体" w:hAnsi="楷体" w:hint="eastAsia"/>
          <w:szCs w:val="24"/>
        </w:rPr>
        <w:t>年度数据的新成立企业可不填报</w:t>
      </w:r>
      <w:r w:rsidRPr="00B0387A">
        <w:rPr>
          <w:rFonts w:hint="eastAsia"/>
          <w:szCs w:val="24"/>
        </w:rPr>
        <w:t>），属于</w:t>
      </w:r>
      <w:r w:rsidRPr="00B0387A">
        <w:rPr>
          <w:rFonts w:hint="eastAsia"/>
          <w:szCs w:val="24"/>
          <w:u w:val="single"/>
        </w:rPr>
        <w:t xml:space="preserve"> （</w:t>
      </w:r>
      <w:r w:rsidRPr="00B0387A">
        <w:rPr>
          <w:rFonts w:hint="eastAsia"/>
          <w:i/>
          <w:szCs w:val="24"/>
          <w:u w:val="single"/>
        </w:rPr>
        <w:t>中型企业、小型企业、微型企业</w:t>
      </w:r>
      <w:r w:rsidRPr="00B0387A">
        <w:rPr>
          <w:rFonts w:hint="eastAsia"/>
          <w:szCs w:val="24"/>
          <w:u w:val="single"/>
        </w:rPr>
        <w:t xml:space="preserve">） </w:t>
      </w:r>
      <w:r w:rsidRPr="00B0387A">
        <w:rPr>
          <w:rFonts w:hint="eastAsia"/>
          <w:szCs w:val="24"/>
        </w:rPr>
        <w:t>；</w:t>
      </w:r>
    </w:p>
    <w:p w14:paraId="6AF2BF76"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2.</w:t>
      </w:r>
      <w:r w:rsidRPr="00B0387A">
        <w:rPr>
          <w:rFonts w:hint="eastAsia"/>
          <w:szCs w:val="24"/>
          <w:u w:val="single"/>
        </w:rPr>
        <w:t>（</w:t>
      </w:r>
      <w:r w:rsidRPr="00B0387A">
        <w:rPr>
          <w:rFonts w:hint="eastAsia"/>
          <w:i/>
          <w:szCs w:val="24"/>
          <w:u w:val="single"/>
        </w:rPr>
        <w:t>货物2名称</w:t>
      </w:r>
      <w:r w:rsidRPr="00B0387A">
        <w:rPr>
          <w:rFonts w:hint="eastAsia"/>
          <w:szCs w:val="24"/>
          <w:u w:val="single"/>
        </w:rPr>
        <w:t xml:space="preserve">） </w:t>
      </w:r>
      <w:r w:rsidRPr="00B0387A">
        <w:rPr>
          <w:rFonts w:hint="eastAsia"/>
          <w:szCs w:val="24"/>
        </w:rPr>
        <w:t>，属于</w:t>
      </w:r>
      <w:r w:rsidRPr="00B0387A">
        <w:rPr>
          <w:rFonts w:hint="eastAsia"/>
          <w:szCs w:val="24"/>
          <w:u w:val="single"/>
        </w:rPr>
        <w:t xml:space="preserve"> （</w:t>
      </w:r>
      <w:r w:rsidRPr="00B0387A">
        <w:rPr>
          <w:rFonts w:hint="eastAsia"/>
          <w:i/>
          <w:szCs w:val="24"/>
          <w:u w:val="single"/>
        </w:rPr>
        <w:t>采购文件中明确的所属行业</w:t>
      </w:r>
      <w:r w:rsidRPr="00B0387A">
        <w:rPr>
          <w:rFonts w:hint="eastAsia"/>
          <w:szCs w:val="24"/>
          <w:u w:val="single"/>
        </w:rPr>
        <w:t>）</w:t>
      </w:r>
      <w:r w:rsidRPr="00B0387A">
        <w:rPr>
          <w:rFonts w:hint="eastAsia"/>
          <w:szCs w:val="24"/>
        </w:rPr>
        <w:t xml:space="preserve">行业 ；制造商为 </w:t>
      </w:r>
      <w:r w:rsidRPr="00B0387A">
        <w:rPr>
          <w:rFonts w:hint="eastAsia"/>
          <w:szCs w:val="24"/>
          <w:u w:val="single"/>
        </w:rPr>
        <w:t>（</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，从业人员</w:t>
      </w:r>
      <w:r w:rsidRPr="00B0387A">
        <w:rPr>
          <w:rFonts w:hint="eastAsia"/>
          <w:szCs w:val="24"/>
          <w:u w:val="single"/>
        </w:rPr>
        <w:t xml:space="preserve">     </w:t>
      </w:r>
      <w:r w:rsidRPr="00B0387A">
        <w:rPr>
          <w:rFonts w:hint="eastAsia"/>
          <w:szCs w:val="24"/>
        </w:rPr>
        <w:t>人，营业收入为</w:t>
      </w:r>
      <w:r w:rsidRPr="00B0387A">
        <w:rPr>
          <w:rFonts w:hint="eastAsia"/>
          <w:szCs w:val="24"/>
          <w:u w:val="single"/>
        </w:rPr>
        <w:t xml:space="preserve">       </w:t>
      </w:r>
      <w:r w:rsidRPr="00B0387A">
        <w:rPr>
          <w:rFonts w:hint="eastAsia"/>
          <w:szCs w:val="24"/>
        </w:rPr>
        <w:t>万元，资产总额为</w:t>
      </w:r>
      <w:r w:rsidRPr="00B0387A">
        <w:rPr>
          <w:rFonts w:hint="eastAsia"/>
          <w:szCs w:val="24"/>
          <w:u w:val="single"/>
        </w:rPr>
        <w:t xml:space="preserve">      </w:t>
      </w:r>
      <w:r w:rsidRPr="00B0387A">
        <w:rPr>
          <w:rFonts w:hint="eastAsia"/>
          <w:szCs w:val="24"/>
        </w:rPr>
        <w:t>万元（</w:t>
      </w:r>
      <w:r w:rsidRPr="00B0387A">
        <w:rPr>
          <w:rFonts w:ascii="楷体" w:eastAsia="楷体" w:hAnsi="楷体" w:hint="eastAsia"/>
          <w:szCs w:val="24"/>
        </w:rPr>
        <w:t>从业人员、营业收入、资产总额填报上一年度数据，无上</w:t>
      </w:r>
      <w:proofErr w:type="gramStart"/>
      <w:r w:rsidRPr="00B0387A">
        <w:rPr>
          <w:rFonts w:ascii="楷体" w:eastAsia="楷体" w:hAnsi="楷体" w:hint="eastAsia"/>
          <w:szCs w:val="24"/>
        </w:rPr>
        <w:t>一</w:t>
      </w:r>
      <w:proofErr w:type="gramEnd"/>
      <w:r w:rsidRPr="00B0387A">
        <w:rPr>
          <w:rFonts w:ascii="楷体" w:eastAsia="楷体" w:hAnsi="楷体" w:hint="eastAsia"/>
          <w:szCs w:val="24"/>
        </w:rPr>
        <w:t>年度数据的新成立企业可不填报</w:t>
      </w:r>
      <w:r w:rsidRPr="00B0387A">
        <w:rPr>
          <w:rFonts w:hint="eastAsia"/>
          <w:szCs w:val="24"/>
        </w:rPr>
        <w:t>），属于</w:t>
      </w:r>
      <w:r w:rsidRPr="00B0387A">
        <w:rPr>
          <w:rFonts w:hint="eastAsia"/>
          <w:szCs w:val="24"/>
          <w:u w:val="single"/>
        </w:rPr>
        <w:t xml:space="preserve"> （</w:t>
      </w:r>
      <w:r w:rsidRPr="00B0387A">
        <w:rPr>
          <w:rFonts w:hint="eastAsia"/>
          <w:i/>
          <w:szCs w:val="24"/>
          <w:u w:val="single"/>
        </w:rPr>
        <w:t>中型企业、小型企业、微型企业</w:t>
      </w:r>
      <w:r w:rsidRPr="00B0387A">
        <w:rPr>
          <w:rFonts w:hint="eastAsia"/>
          <w:szCs w:val="24"/>
          <w:u w:val="single"/>
        </w:rPr>
        <w:t xml:space="preserve">） </w:t>
      </w:r>
      <w:r w:rsidRPr="00B0387A">
        <w:rPr>
          <w:rFonts w:hint="eastAsia"/>
          <w:szCs w:val="24"/>
        </w:rPr>
        <w:t>；</w:t>
      </w:r>
    </w:p>
    <w:p w14:paraId="7DA7F046"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w:t>
      </w:r>
    </w:p>
    <w:p w14:paraId="2EB9A88A"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以上企业，不属于大企业的分支机构，不存在控股股东为大企业的情形，也不存在与大企业的负责人为同一人的情形。</w:t>
      </w:r>
    </w:p>
    <w:p w14:paraId="23837A65" w14:textId="77777777" w:rsidR="00BF3B74" w:rsidRPr="00B0387A" w:rsidRDefault="000A0C28">
      <w:pPr>
        <w:wordWrap w:val="0"/>
        <w:adjustRightInd w:val="0"/>
        <w:snapToGrid w:val="0"/>
        <w:spacing w:line="360" w:lineRule="auto"/>
        <w:ind w:leftChars="200" w:left="1087" w:hangingChars="253" w:hanging="607"/>
        <w:jc w:val="left"/>
        <w:rPr>
          <w:szCs w:val="24"/>
        </w:rPr>
      </w:pPr>
      <w:r w:rsidRPr="00B0387A">
        <w:rPr>
          <w:rFonts w:hint="eastAsia"/>
          <w:szCs w:val="24"/>
        </w:rPr>
        <w:t>本企业对上述声明内容的真实性负责。如有虚假，将依法承担相应责任。</w:t>
      </w:r>
    </w:p>
    <w:p w14:paraId="05FB3A61" w14:textId="77777777" w:rsidR="00BF3B74" w:rsidRPr="00B0387A" w:rsidRDefault="00BF3B74">
      <w:pPr>
        <w:wordWrap w:val="0"/>
        <w:adjustRightInd w:val="0"/>
        <w:snapToGrid w:val="0"/>
        <w:spacing w:line="360" w:lineRule="auto"/>
        <w:ind w:left="1091" w:hangingChars="453" w:hanging="1091"/>
        <w:jc w:val="left"/>
        <w:rPr>
          <w:b/>
          <w:bCs/>
          <w:szCs w:val="24"/>
        </w:rPr>
      </w:pPr>
    </w:p>
    <w:p w14:paraId="11FB4BDF" w14:textId="77777777" w:rsidR="00BF3B74" w:rsidRPr="00B0387A" w:rsidRDefault="000A0C28">
      <w:pPr>
        <w:wordWrap w:val="0"/>
        <w:adjustRightInd w:val="0"/>
        <w:snapToGrid w:val="0"/>
        <w:spacing w:line="360" w:lineRule="auto"/>
        <w:ind w:left="1091" w:hangingChars="453" w:hanging="1091"/>
        <w:jc w:val="left"/>
        <w:rPr>
          <w:bCs/>
          <w:szCs w:val="24"/>
        </w:rPr>
      </w:pPr>
      <w:r w:rsidRPr="00B0387A">
        <w:rPr>
          <w:rFonts w:hint="eastAsia"/>
          <w:b/>
          <w:bCs/>
          <w:szCs w:val="24"/>
        </w:rPr>
        <w:t>说明：</w:t>
      </w:r>
      <w:r w:rsidRPr="00B0387A">
        <w:rPr>
          <w:rFonts w:hint="eastAsia"/>
          <w:bCs/>
          <w:szCs w:val="24"/>
        </w:rPr>
        <w:t>1、</w:t>
      </w:r>
      <w:r w:rsidRPr="00B0387A">
        <w:rPr>
          <w:rFonts w:hint="eastAsia"/>
          <w:bCs/>
          <w:szCs w:val="21"/>
          <w:lang w:val="zh-CN"/>
        </w:rPr>
        <w:t>应严格按上述格式及内容进行填写；</w:t>
      </w:r>
    </w:p>
    <w:p w14:paraId="709A5910" w14:textId="77777777" w:rsidR="00BF3B74" w:rsidRPr="00B0387A" w:rsidRDefault="000A0C28">
      <w:pPr>
        <w:wordWrap w:val="0"/>
        <w:adjustRightInd w:val="0"/>
        <w:snapToGrid w:val="0"/>
        <w:spacing w:line="360" w:lineRule="auto"/>
        <w:ind w:left="1087" w:hangingChars="453" w:hanging="1087"/>
        <w:jc w:val="left"/>
        <w:rPr>
          <w:rFonts w:cs="Courier New"/>
          <w:szCs w:val="21"/>
        </w:rPr>
      </w:pPr>
      <w:r w:rsidRPr="00B0387A">
        <w:rPr>
          <w:rFonts w:hint="eastAsia"/>
          <w:bCs/>
          <w:szCs w:val="21"/>
          <w:lang w:val="zh-CN"/>
        </w:rPr>
        <w:t xml:space="preserve">      2、</w:t>
      </w:r>
      <w:r w:rsidRPr="00B0387A">
        <w:rPr>
          <w:rFonts w:cs="Courier New" w:hint="eastAsia"/>
          <w:szCs w:val="21"/>
        </w:rPr>
        <w:t>以联合体方式参与项目投标的供应商，应由联合体各方盖章。</w:t>
      </w:r>
    </w:p>
    <w:p w14:paraId="6C57BDB6" w14:textId="77777777" w:rsidR="00BF3B74" w:rsidRPr="00B0387A" w:rsidRDefault="000A0C28">
      <w:pPr>
        <w:wordWrap w:val="0"/>
        <w:adjustRightInd w:val="0"/>
        <w:snapToGrid w:val="0"/>
        <w:spacing w:before="100" w:beforeAutospacing="1" w:after="100" w:afterAutospacing="1" w:line="360" w:lineRule="auto"/>
        <w:ind w:firstLineChars="1432" w:firstLine="3437"/>
        <w:rPr>
          <w:bCs/>
          <w:szCs w:val="21"/>
          <w:lang w:val="zh-CN"/>
        </w:rPr>
      </w:pPr>
      <w:r w:rsidRPr="00B0387A">
        <w:rPr>
          <w:rFonts w:hint="eastAsia"/>
          <w:bCs/>
          <w:szCs w:val="21"/>
          <w:lang w:val="zh-CN"/>
        </w:rPr>
        <w:t>投标人（公章）：</w:t>
      </w:r>
      <w:r w:rsidRPr="00B0387A">
        <w:rPr>
          <w:rFonts w:hint="eastAsia"/>
          <w:bCs/>
          <w:szCs w:val="21"/>
          <w:u w:val="single"/>
          <w:lang w:val="zh-CN"/>
        </w:rPr>
        <w:t xml:space="preserve">                              </w:t>
      </w:r>
    </w:p>
    <w:p w14:paraId="7D15D58A" w14:textId="77777777" w:rsidR="00BF3B74" w:rsidRPr="00B0387A" w:rsidRDefault="000A0C28">
      <w:pPr>
        <w:wordWrap w:val="0"/>
        <w:adjustRightInd w:val="0"/>
        <w:snapToGrid w:val="0"/>
        <w:spacing w:before="100" w:beforeAutospacing="1" w:after="100" w:afterAutospacing="1" w:line="360" w:lineRule="auto"/>
        <w:ind w:firstLineChars="1432" w:firstLine="3437"/>
        <w:rPr>
          <w:szCs w:val="24"/>
        </w:rPr>
      </w:pPr>
      <w:r w:rsidRPr="00B0387A">
        <w:rPr>
          <w:rFonts w:hint="eastAsia"/>
          <w:szCs w:val="24"/>
        </w:rPr>
        <w:t>日 </w:t>
      </w:r>
      <w:r w:rsidRPr="00B0387A">
        <w:rPr>
          <w:szCs w:val="24"/>
        </w:rPr>
        <w:t xml:space="preserve"> </w:t>
      </w:r>
      <w:r w:rsidRPr="00B0387A">
        <w:rPr>
          <w:rFonts w:hint="eastAsia"/>
          <w:szCs w:val="24"/>
        </w:rPr>
        <w:t> 期：</w:t>
      </w:r>
      <w:r w:rsidRPr="00B0387A">
        <w:rPr>
          <w:bCs/>
          <w:szCs w:val="24"/>
          <w:u w:val="single"/>
        </w:rPr>
        <w:t xml:space="preserve">                       </w:t>
      </w:r>
      <w:r w:rsidRPr="00B0387A">
        <w:rPr>
          <w:rFonts w:hint="eastAsia"/>
          <w:bCs/>
          <w:szCs w:val="24"/>
          <w:u w:val="single"/>
        </w:rPr>
        <w:t xml:space="preserve">   </w:t>
      </w:r>
      <w:r w:rsidRPr="00B0387A">
        <w:rPr>
          <w:bCs/>
          <w:szCs w:val="24"/>
          <w:u w:val="single"/>
        </w:rPr>
        <w:t xml:space="preserve">         </w:t>
      </w:r>
    </w:p>
    <w:p w14:paraId="49AE1B06" w14:textId="77777777" w:rsidR="00BF3B74" w:rsidRPr="00B0387A" w:rsidRDefault="00BF3B74">
      <w:pPr>
        <w:widowControl/>
        <w:tabs>
          <w:tab w:val="right" w:leader="dot" w:pos="9514"/>
        </w:tabs>
        <w:wordWrap w:val="0"/>
        <w:adjustRightInd w:val="0"/>
        <w:snapToGrid w:val="0"/>
        <w:spacing w:line="360" w:lineRule="auto"/>
        <w:jc w:val="left"/>
        <w:rPr>
          <w:b/>
          <w:iCs/>
          <w:sz w:val="28"/>
        </w:rPr>
        <w:sectPr w:rsidR="00BF3B74" w:rsidRPr="00B0387A">
          <w:pgSz w:w="11906" w:h="16838"/>
          <w:pgMar w:top="1134" w:right="1191" w:bottom="1134" w:left="1191" w:header="851" w:footer="992" w:gutter="0"/>
          <w:cols w:space="425"/>
          <w:docGrid w:type="linesAndChars" w:linePitch="312"/>
        </w:sectPr>
      </w:pPr>
    </w:p>
    <w:p w14:paraId="374F93D1" w14:textId="77777777" w:rsidR="00BF3B74" w:rsidRPr="00B0387A" w:rsidRDefault="000A0C28">
      <w:pPr>
        <w:pStyle w:val="4"/>
        <w:adjustRightInd w:val="0"/>
        <w:snapToGrid w:val="0"/>
        <w:spacing w:before="260" w:after="260" w:line="360" w:lineRule="auto"/>
        <w:rPr>
          <w:rFonts w:ascii="宋体" w:eastAsia="宋体" w:hAnsi="宋体"/>
          <w:sz w:val="24"/>
          <w:szCs w:val="24"/>
        </w:rPr>
      </w:pPr>
      <w:r w:rsidRPr="00B0387A">
        <w:rPr>
          <w:rFonts w:ascii="宋体" w:eastAsia="宋体" w:hAnsi="宋体" w:hint="eastAsia"/>
          <w:sz w:val="24"/>
          <w:szCs w:val="24"/>
        </w:rPr>
        <w:lastRenderedPageBreak/>
        <w:t>6</w:t>
      </w:r>
      <w:r w:rsidRPr="00B0387A">
        <w:rPr>
          <w:rFonts w:ascii="宋体" w:eastAsia="宋体" w:hAnsi="宋体"/>
          <w:sz w:val="24"/>
          <w:szCs w:val="24"/>
        </w:rPr>
        <w:t>.3</w:t>
      </w:r>
      <w:r w:rsidRPr="00B0387A">
        <w:rPr>
          <w:rFonts w:ascii="宋体" w:eastAsia="宋体" w:hAnsi="宋体" w:hint="eastAsia"/>
          <w:sz w:val="24"/>
          <w:szCs w:val="24"/>
        </w:rPr>
        <w:t>-2：中小企业声明函（服务）</w:t>
      </w:r>
    </w:p>
    <w:p w14:paraId="02E67C37"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本公司（联合体）郑重声明，根据《政府采购促进中小企业发展管理办法》（财库〔</w:t>
      </w:r>
      <w:r w:rsidRPr="00B0387A">
        <w:rPr>
          <w:szCs w:val="24"/>
        </w:rPr>
        <w:t>2020〕</w:t>
      </w:r>
      <w:r w:rsidRPr="00B0387A">
        <w:rPr>
          <w:rFonts w:hint="eastAsia"/>
          <w:szCs w:val="24"/>
        </w:rPr>
        <w:t>46 号）的规定，本公司（联合体）参加</w:t>
      </w:r>
      <w:r w:rsidRPr="00B0387A">
        <w:rPr>
          <w:rFonts w:hint="eastAsia"/>
          <w:szCs w:val="24"/>
          <w:u w:val="single"/>
        </w:rPr>
        <w:t xml:space="preserve"> </w:t>
      </w:r>
      <w:r w:rsidRPr="00B0387A">
        <w:rPr>
          <w:rFonts w:hint="eastAsia"/>
          <w:i/>
          <w:szCs w:val="24"/>
          <w:u w:val="single"/>
        </w:rPr>
        <w:t>（单位名称）</w:t>
      </w:r>
      <w:r w:rsidRPr="00B0387A">
        <w:rPr>
          <w:rFonts w:hint="eastAsia"/>
          <w:szCs w:val="24"/>
          <w:u w:val="single"/>
        </w:rPr>
        <w:t xml:space="preserve"> </w:t>
      </w:r>
      <w:r w:rsidRPr="00B0387A">
        <w:rPr>
          <w:rFonts w:hint="eastAsia"/>
          <w:szCs w:val="24"/>
        </w:rPr>
        <w:t>的</w:t>
      </w:r>
      <w:r w:rsidRPr="00B0387A">
        <w:rPr>
          <w:rFonts w:hint="eastAsia"/>
          <w:szCs w:val="24"/>
          <w:u w:val="single"/>
        </w:rPr>
        <w:t xml:space="preserve"> </w:t>
      </w:r>
      <w:r w:rsidRPr="00B0387A">
        <w:rPr>
          <w:rFonts w:hint="eastAsia"/>
          <w:i/>
          <w:szCs w:val="24"/>
          <w:u w:val="single"/>
        </w:rPr>
        <w:t>（项目名称）</w:t>
      </w:r>
      <w:r w:rsidRPr="00B0387A">
        <w:rPr>
          <w:rFonts w:hint="eastAsia"/>
          <w:szCs w:val="24"/>
          <w:u w:val="single"/>
        </w:rPr>
        <w:t xml:space="preserve"> </w:t>
      </w:r>
      <w:r w:rsidRPr="00B0387A">
        <w:rPr>
          <w:rFonts w:hint="eastAsia"/>
          <w:szCs w:val="24"/>
        </w:rPr>
        <w:t>采购活动，服务</w:t>
      </w:r>
      <w:r w:rsidRPr="00B0387A">
        <w:rPr>
          <w:rFonts w:hint="eastAsia"/>
          <w:b/>
          <w:szCs w:val="24"/>
        </w:rPr>
        <w:t>全部由</w:t>
      </w:r>
      <w:r w:rsidRPr="00B0387A">
        <w:rPr>
          <w:rFonts w:hint="eastAsia"/>
          <w:szCs w:val="24"/>
        </w:rPr>
        <w:t>符合政策要求的</w:t>
      </w:r>
      <w:r w:rsidRPr="00B0387A">
        <w:rPr>
          <w:rFonts w:hint="eastAsia"/>
          <w:b/>
          <w:szCs w:val="24"/>
        </w:rPr>
        <w:t>中小企业承接</w:t>
      </w:r>
      <w:r w:rsidRPr="00B0387A">
        <w:rPr>
          <w:rFonts w:hint="eastAsia"/>
          <w:szCs w:val="24"/>
        </w:rPr>
        <w:t>。相关企业（含联合体中的中小企业、签订分包意向协议的中小企业）的具体情况如下：</w:t>
      </w:r>
    </w:p>
    <w:p w14:paraId="5F3801CD"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1.</w:t>
      </w:r>
      <w:r w:rsidRPr="00B0387A">
        <w:rPr>
          <w:rFonts w:hint="eastAsia"/>
          <w:szCs w:val="24"/>
          <w:u w:val="single"/>
        </w:rPr>
        <w:t xml:space="preserve"> </w:t>
      </w:r>
      <w:r w:rsidRPr="00B0387A">
        <w:rPr>
          <w:rFonts w:hint="eastAsia"/>
          <w:i/>
          <w:szCs w:val="24"/>
          <w:u w:val="single"/>
        </w:rPr>
        <w:t>（服务1名称）</w:t>
      </w:r>
      <w:r w:rsidRPr="00B0387A">
        <w:rPr>
          <w:rFonts w:hint="eastAsia"/>
          <w:szCs w:val="24"/>
          <w:u w:val="single"/>
        </w:rPr>
        <w:t xml:space="preserve"> </w:t>
      </w:r>
      <w:r w:rsidRPr="00B0387A">
        <w:rPr>
          <w:rFonts w:hint="eastAsia"/>
          <w:szCs w:val="24"/>
        </w:rPr>
        <w:t>，属于</w:t>
      </w:r>
      <w:r w:rsidRPr="00B0387A">
        <w:rPr>
          <w:rFonts w:hint="eastAsia"/>
          <w:szCs w:val="24"/>
          <w:u w:val="single"/>
        </w:rPr>
        <w:t xml:space="preserve"> </w:t>
      </w:r>
      <w:r w:rsidRPr="00B0387A">
        <w:rPr>
          <w:rFonts w:hint="eastAsia"/>
          <w:i/>
          <w:szCs w:val="24"/>
          <w:u w:val="single"/>
        </w:rPr>
        <w:t>（采购文件中明确的所属行业）</w:t>
      </w:r>
      <w:r w:rsidRPr="00B0387A">
        <w:rPr>
          <w:rFonts w:hint="eastAsia"/>
          <w:szCs w:val="24"/>
        </w:rPr>
        <w:t>行业 ；承接企业为</w:t>
      </w:r>
      <w:r w:rsidRPr="00B0387A">
        <w:rPr>
          <w:rFonts w:hint="eastAsia"/>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，从业人员</w:t>
      </w:r>
      <w:r w:rsidRPr="00B0387A">
        <w:rPr>
          <w:rFonts w:hint="eastAsia"/>
          <w:szCs w:val="24"/>
          <w:u w:val="single"/>
        </w:rPr>
        <w:t xml:space="preserve">      </w:t>
      </w:r>
      <w:r w:rsidRPr="00B0387A">
        <w:rPr>
          <w:rFonts w:hint="eastAsia"/>
          <w:szCs w:val="24"/>
        </w:rPr>
        <w:t>人，营业收入为</w:t>
      </w:r>
      <w:r w:rsidRPr="00B0387A">
        <w:rPr>
          <w:rFonts w:hint="eastAsia"/>
          <w:szCs w:val="24"/>
          <w:u w:val="single"/>
        </w:rPr>
        <w:t xml:space="preserve">      </w:t>
      </w:r>
      <w:r w:rsidRPr="00B0387A">
        <w:rPr>
          <w:rFonts w:hint="eastAsia"/>
          <w:szCs w:val="24"/>
        </w:rPr>
        <w:t>万元，资产总额为</w:t>
      </w:r>
      <w:r w:rsidRPr="00B0387A">
        <w:rPr>
          <w:rFonts w:hint="eastAsia"/>
          <w:szCs w:val="24"/>
          <w:u w:val="single"/>
        </w:rPr>
        <w:t xml:space="preserve">      </w:t>
      </w:r>
      <w:r w:rsidRPr="00B0387A">
        <w:rPr>
          <w:rFonts w:hint="eastAsia"/>
          <w:szCs w:val="24"/>
        </w:rPr>
        <w:t>万元（</w:t>
      </w:r>
      <w:r w:rsidRPr="00B0387A">
        <w:rPr>
          <w:rFonts w:ascii="楷体" w:eastAsia="楷体" w:hAnsi="楷体" w:hint="eastAsia"/>
          <w:szCs w:val="24"/>
        </w:rPr>
        <w:t>从业人员、营业收入、资产总额填报上一年度数据，无上</w:t>
      </w:r>
      <w:proofErr w:type="gramStart"/>
      <w:r w:rsidRPr="00B0387A">
        <w:rPr>
          <w:rFonts w:ascii="楷体" w:eastAsia="楷体" w:hAnsi="楷体" w:hint="eastAsia"/>
          <w:szCs w:val="24"/>
        </w:rPr>
        <w:t>一</w:t>
      </w:r>
      <w:proofErr w:type="gramEnd"/>
      <w:r w:rsidRPr="00B0387A">
        <w:rPr>
          <w:rFonts w:ascii="楷体" w:eastAsia="楷体" w:hAnsi="楷体" w:hint="eastAsia"/>
          <w:szCs w:val="24"/>
        </w:rPr>
        <w:t>年度数据的新成立企业可不填报</w:t>
      </w:r>
      <w:r w:rsidRPr="00B0387A">
        <w:rPr>
          <w:rFonts w:hint="eastAsia"/>
          <w:szCs w:val="24"/>
        </w:rPr>
        <w:t>），属于</w:t>
      </w:r>
      <w:r w:rsidRPr="00B0387A">
        <w:rPr>
          <w:rFonts w:hint="eastAsia"/>
          <w:szCs w:val="24"/>
          <w:u w:val="single"/>
        </w:rPr>
        <w:t xml:space="preserve"> </w:t>
      </w:r>
      <w:r w:rsidRPr="00B0387A">
        <w:rPr>
          <w:rFonts w:hint="eastAsia"/>
          <w:i/>
          <w:szCs w:val="24"/>
          <w:u w:val="single"/>
        </w:rPr>
        <w:t>（中型企业、小型企业、微型企业）</w:t>
      </w:r>
      <w:r w:rsidRPr="00B0387A">
        <w:rPr>
          <w:rFonts w:hint="eastAsia"/>
          <w:szCs w:val="24"/>
          <w:u w:val="single"/>
        </w:rPr>
        <w:t xml:space="preserve"> </w:t>
      </w:r>
      <w:r w:rsidRPr="00B0387A">
        <w:rPr>
          <w:rFonts w:hint="eastAsia"/>
          <w:szCs w:val="24"/>
        </w:rPr>
        <w:t>；</w:t>
      </w:r>
    </w:p>
    <w:p w14:paraId="02A9FBAE"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2.</w:t>
      </w:r>
      <w:r w:rsidRPr="00B0387A">
        <w:rPr>
          <w:rFonts w:hint="eastAsia"/>
          <w:szCs w:val="24"/>
          <w:u w:val="single"/>
        </w:rPr>
        <w:t xml:space="preserve"> </w:t>
      </w:r>
      <w:r w:rsidRPr="00B0387A">
        <w:rPr>
          <w:rFonts w:hint="eastAsia"/>
          <w:i/>
          <w:szCs w:val="24"/>
          <w:u w:val="single"/>
        </w:rPr>
        <w:t>（服务2名称）</w:t>
      </w:r>
      <w:r w:rsidRPr="00B0387A">
        <w:rPr>
          <w:rFonts w:hint="eastAsia"/>
          <w:szCs w:val="24"/>
          <w:u w:val="single"/>
        </w:rPr>
        <w:t xml:space="preserve"> </w:t>
      </w:r>
      <w:r w:rsidRPr="00B0387A">
        <w:rPr>
          <w:rFonts w:hint="eastAsia"/>
          <w:szCs w:val="24"/>
        </w:rPr>
        <w:t>，属于</w:t>
      </w:r>
      <w:r w:rsidRPr="00B0387A">
        <w:rPr>
          <w:rFonts w:hint="eastAsia"/>
          <w:szCs w:val="24"/>
          <w:u w:val="single"/>
        </w:rPr>
        <w:t xml:space="preserve"> </w:t>
      </w:r>
      <w:r w:rsidRPr="00B0387A">
        <w:rPr>
          <w:rFonts w:hint="eastAsia"/>
          <w:i/>
          <w:szCs w:val="24"/>
          <w:u w:val="single"/>
        </w:rPr>
        <w:t>（采购文件中明确的所属行业）</w:t>
      </w:r>
      <w:r w:rsidRPr="00B0387A">
        <w:rPr>
          <w:rFonts w:hint="eastAsia"/>
          <w:szCs w:val="24"/>
        </w:rPr>
        <w:t>行业 ；承接企业为</w:t>
      </w:r>
      <w:r w:rsidRPr="00B0387A">
        <w:rPr>
          <w:rFonts w:hint="eastAsia"/>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，从业人员</w:t>
      </w:r>
      <w:r w:rsidRPr="00B0387A">
        <w:rPr>
          <w:rFonts w:hint="eastAsia"/>
          <w:szCs w:val="24"/>
          <w:u w:val="single"/>
        </w:rPr>
        <w:t xml:space="preserve">      </w:t>
      </w:r>
      <w:r w:rsidRPr="00B0387A">
        <w:rPr>
          <w:rFonts w:hint="eastAsia"/>
          <w:szCs w:val="24"/>
        </w:rPr>
        <w:t>人，营业收入为</w:t>
      </w:r>
      <w:r w:rsidRPr="00B0387A">
        <w:rPr>
          <w:rFonts w:hint="eastAsia"/>
          <w:szCs w:val="24"/>
          <w:u w:val="single"/>
        </w:rPr>
        <w:t xml:space="preserve">      </w:t>
      </w:r>
      <w:r w:rsidRPr="00B0387A">
        <w:rPr>
          <w:rFonts w:hint="eastAsia"/>
          <w:szCs w:val="24"/>
        </w:rPr>
        <w:t>万元，资产总额为</w:t>
      </w:r>
      <w:r w:rsidRPr="00B0387A">
        <w:rPr>
          <w:rFonts w:hint="eastAsia"/>
          <w:szCs w:val="24"/>
          <w:u w:val="single"/>
        </w:rPr>
        <w:t xml:space="preserve">      </w:t>
      </w:r>
      <w:r w:rsidRPr="00B0387A">
        <w:rPr>
          <w:rFonts w:hint="eastAsia"/>
          <w:szCs w:val="24"/>
        </w:rPr>
        <w:t>万元（</w:t>
      </w:r>
      <w:r w:rsidRPr="00B0387A">
        <w:rPr>
          <w:rFonts w:ascii="楷体" w:eastAsia="楷体" w:hAnsi="楷体" w:hint="eastAsia"/>
          <w:szCs w:val="24"/>
        </w:rPr>
        <w:t>从业人员、营业收入、资产总额填报上一年度数据，无上</w:t>
      </w:r>
      <w:proofErr w:type="gramStart"/>
      <w:r w:rsidRPr="00B0387A">
        <w:rPr>
          <w:rFonts w:ascii="楷体" w:eastAsia="楷体" w:hAnsi="楷体" w:hint="eastAsia"/>
          <w:szCs w:val="24"/>
        </w:rPr>
        <w:t>一</w:t>
      </w:r>
      <w:proofErr w:type="gramEnd"/>
      <w:r w:rsidRPr="00B0387A">
        <w:rPr>
          <w:rFonts w:ascii="楷体" w:eastAsia="楷体" w:hAnsi="楷体" w:hint="eastAsia"/>
          <w:szCs w:val="24"/>
        </w:rPr>
        <w:t>年度数据的新成立企业可不填报</w:t>
      </w:r>
      <w:r w:rsidRPr="00B0387A">
        <w:rPr>
          <w:rFonts w:hint="eastAsia"/>
          <w:szCs w:val="24"/>
        </w:rPr>
        <w:t>），属于</w:t>
      </w:r>
      <w:r w:rsidRPr="00B0387A">
        <w:rPr>
          <w:rFonts w:hint="eastAsia"/>
          <w:szCs w:val="24"/>
          <w:u w:val="single"/>
        </w:rPr>
        <w:t xml:space="preserve"> </w:t>
      </w:r>
      <w:r w:rsidRPr="00B0387A">
        <w:rPr>
          <w:rFonts w:hint="eastAsia"/>
          <w:i/>
          <w:szCs w:val="24"/>
          <w:u w:val="single"/>
        </w:rPr>
        <w:t>（中型企业、小型企业、微型企业）</w:t>
      </w:r>
      <w:r w:rsidRPr="00B0387A">
        <w:rPr>
          <w:rFonts w:hint="eastAsia"/>
          <w:szCs w:val="24"/>
        </w:rPr>
        <w:t>；</w:t>
      </w:r>
    </w:p>
    <w:p w14:paraId="4E290366"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w:t>
      </w:r>
    </w:p>
    <w:p w14:paraId="16743AF3"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以上企业，不属于大企业的分支机构，不存在控股股东为大企业的情形，也不存在与大企业的负责人为同一人的情形。</w:t>
      </w:r>
    </w:p>
    <w:p w14:paraId="04062D0F" w14:textId="77777777" w:rsidR="00BF3B74" w:rsidRPr="00B0387A" w:rsidRDefault="000A0C28">
      <w:pPr>
        <w:wordWrap w:val="0"/>
        <w:adjustRightInd w:val="0"/>
        <w:snapToGrid w:val="0"/>
        <w:spacing w:line="360" w:lineRule="auto"/>
        <w:ind w:leftChars="200" w:left="1087" w:hangingChars="253" w:hanging="607"/>
        <w:jc w:val="left"/>
        <w:rPr>
          <w:szCs w:val="24"/>
        </w:rPr>
      </w:pPr>
      <w:r w:rsidRPr="00B0387A">
        <w:rPr>
          <w:rFonts w:hint="eastAsia"/>
          <w:szCs w:val="24"/>
        </w:rPr>
        <w:t>本企业对上述声明内容的真实性负责。如有虚假，将依法承担相应责任。</w:t>
      </w:r>
    </w:p>
    <w:p w14:paraId="7BFB5570" w14:textId="77777777" w:rsidR="00BF3B74" w:rsidRPr="00B0387A" w:rsidRDefault="00BF3B74">
      <w:pPr>
        <w:wordWrap w:val="0"/>
        <w:adjustRightInd w:val="0"/>
        <w:snapToGrid w:val="0"/>
        <w:spacing w:line="360" w:lineRule="auto"/>
        <w:ind w:left="1091" w:hangingChars="453" w:hanging="1091"/>
        <w:jc w:val="left"/>
        <w:rPr>
          <w:b/>
          <w:szCs w:val="21"/>
          <w:lang w:val="zh-CN"/>
        </w:rPr>
      </w:pPr>
    </w:p>
    <w:p w14:paraId="7409A458" w14:textId="77777777" w:rsidR="00BF3B74" w:rsidRPr="00B0387A" w:rsidRDefault="000A0C28">
      <w:pPr>
        <w:wordWrap w:val="0"/>
        <w:adjustRightInd w:val="0"/>
        <w:snapToGrid w:val="0"/>
        <w:spacing w:line="360" w:lineRule="auto"/>
        <w:ind w:left="1091" w:hangingChars="453" w:hanging="1091"/>
        <w:jc w:val="left"/>
        <w:rPr>
          <w:bCs/>
          <w:szCs w:val="24"/>
        </w:rPr>
      </w:pPr>
      <w:r w:rsidRPr="00B0387A">
        <w:rPr>
          <w:rFonts w:hint="eastAsia"/>
          <w:b/>
          <w:szCs w:val="21"/>
          <w:lang w:val="zh-CN"/>
        </w:rPr>
        <w:t>说明：</w:t>
      </w:r>
      <w:r w:rsidRPr="00B0387A">
        <w:rPr>
          <w:rFonts w:hint="eastAsia"/>
          <w:bCs/>
          <w:szCs w:val="24"/>
        </w:rPr>
        <w:t>1、</w:t>
      </w:r>
      <w:r w:rsidRPr="00B0387A">
        <w:rPr>
          <w:rFonts w:hint="eastAsia"/>
          <w:bCs/>
          <w:szCs w:val="21"/>
          <w:lang w:val="zh-CN"/>
        </w:rPr>
        <w:t>应严格按上述格式及内容进行填写；</w:t>
      </w:r>
    </w:p>
    <w:p w14:paraId="30F2AB25" w14:textId="77777777" w:rsidR="00BF3B74" w:rsidRPr="00B0387A" w:rsidRDefault="000A0C28">
      <w:pPr>
        <w:wordWrap w:val="0"/>
        <w:adjustRightInd w:val="0"/>
        <w:snapToGrid w:val="0"/>
        <w:spacing w:line="360" w:lineRule="auto"/>
        <w:ind w:left="1087" w:hangingChars="453" w:hanging="1087"/>
        <w:jc w:val="left"/>
        <w:rPr>
          <w:bCs/>
          <w:szCs w:val="21"/>
          <w:lang w:val="zh-CN"/>
        </w:rPr>
      </w:pPr>
      <w:r w:rsidRPr="00B0387A">
        <w:rPr>
          <w:rFonts w:hint="eastAsia"/>
          <w:bCs/>
          <w:szCs w:val="21"/>
          <w:lang w:val="zh-CN"/>
        </w:rPr>
        <w:t xml:space="preserve">      2、</w:t>
      </w:r>
      <w:r w:rsidRPr="00B0387A">
        <w:rPr>
          <w:rFonts w:cs="Courier New" w:hint="eastAsia"/>
          <w:szCs w:val="21"/>
        </w:rPr>
        <w:t>以联合体方式参与项目投标的供应商，应由联合体各方盖章。</w:t>
      </w:r>
    </w:p>
    <w:p w14:paraId="689C88ED" w14:textId="77777777" w:rsidR="00BF3B74" w:rsidRPr="00B0387A" w:rsidRDefault="000A0C28">
      <w:pPr>
        <w:wordWrap w:val="0"/>
        <w:adjustRightInd w:val="0"/>
        <w:snapToGrid w:val="0"/>
        <w:spacing w:before="100" w:beforeAutospacing="1" w:after="100" w:afterAutospacing="1" w:line="360" w:lineRule="auto"/>
        <w:ind w:firstLineChars="1432" w:firstLine="3437"/>
        <w:rPr>
          <w:bCs/>
          <w:szCs w:val="21"/>
          <w:lang w:val="zh-CN"/>
        </w:rPr>
      </w:pPr>
      <w:r w:rsidRPr="00B0387A">
        <w:rPr>
          <w:rFonts w:hint="eastAsia"/>
          <w:bCs/>
          <w:szCs w:val="21"/>
          <w:lang w:val="zh-CN"/>
        </w:rPr>
        <w:t>投标人（公章）：</w:t>
      </w:r>
      <w:r w:rsidRPr="00B0387A">
        <w:rPr>
          <w:rFonts w:hint="eastAsia"/>
          <w:bCs/>
          <w:szCs w:val="21"/>
          <w:u w:val="single"/>
          <w:lang w:val="zh-CN"/>
        </w:rPr>
        <w:t xml:space="preserve">                              </w:t>
      </w:r>
    </w:p>
    <w:p w14:paraId="583DC7CF" w14:textId="77777777" w:rsidR="00BF3B74" w:rsidRPr="00B0387A" w:rsidRDefault="000A0C28">
      <w:pPr>
        <w:wordWrap w:val="0"/>
        <w:adjustRightInd w:val="0"/>
        <w:snapToGrid w:val="0"/>
        <w:spacing w:before="100" w:beforeAutospacing="1" w:after="100" w:afterAutospacing="1" w:line="360" w:lineRule="auto"/>
        <w:ind w:firstLineChars="1432" w:firstLine="3437"/>
        <w:rPr>
          <w:bCs/>
          <w:szCs w:val="24"/>
          <w:u w:val="single"/>
        </w:rPr>
      </w:pPr>
      <w:r w:rsidRPr="00B0387A">
        <w:rPr>
          <w:rFonts w:hint="eastAsia"/>
          <w:szCs w:val="24"/>
        </w:rPr>
        <w:t>日 </w:t>
      </w:r>
      <w:r w:rsidRPr="00B0387A">
        <w:rPr>
          <w:szCs w:val="24"/>
        </w:rPr>
        <w:t xml:space="preserve"> </w:t>
      </w:r>
      <w:r w:rsidRPr="00B0387A">
        <w:rPr>
          <w:rFonts w:hint="eastAsia"/>
          <w:szCs w:val="24"/>
        </w:rPr>
        <w:t> 期：</w:t>
      </w:r>
      <w:r w:rsidRPr="00B0387A">
        <w:rPr>
          <w:bCs/>
          <w:szCs w:val="24"/>
          <w:u w:val="single"/>
        </w:rPr>
        <w:t xml:space="preserve">                      </w:t>
      </w:r>
      <w:r w:rsidRPr="00B0387A">
        <w:rPr>
          <w:rFonts w:hint="eastAsia"/>
          <w:bCs/>
          <w:szCs w:val="24"/>
          <w:u w:val="single"/>
        </w:rPr>
        <w:t xml:space="preserve">     </w:t>
      </w:r>
      <w:r w:rsidRPr="00B0387A">
        <w:rPr>
          <w:bCs/>
          <w:szCs w:val="24"/>
          <w:u w:val="single"/>
        </w:rPr>
        <w:t xml:space="preserve">        </w:t>
      </w:r>
    </w:p>
    <w:p w14:paraId="552736A0" w14:textId="77777777" w:rsidR="00BF3B74" w:rsidRPr="00B0387A" w:rsidRDefault="000A0C28">
      <w:pPr>
        <w:pStyle w:val="a0"/>
        <w:wordWrap w:val="0"/>
        <w:adjustRightInd w:val="0"/>
        <w:snapToGrid w:val="0"/>
        <w:spacing w:line="360" w:lineRule="auto"/>
      </w:pPr>
      <w:r w:rsidRPr="00B0387A">
        <w:br w:type="page"/>
      </w:r>
    </w:p>
    <w:p w14:paraId="5C677D94" w14:textId="77777777" w:rsidR="00BF3B74" w:rsidRPr="00B0387A" w:rsidRDefault="000A0C28">
      <w:pPr>
        <w:pStyle w:val="4"/>
        <w:adjustRightInd w:val="0"/>
        <w:snapToGrid w:val="0"/>
        <w:spacing w:before="260" w:after="260" w:line="360" w:lineRule="auto"/>
        <w:rPr>
          <w:rFonts w:ascii="宋体" w:eastAsia="宋体" w:hAnsi="宋体"/>
          <w:sz w:val="24"/>
          <w:szCs w:val="24"/>
        </w:rPr>
      </w:pPr>
      <w:r w:rsidRPr="00B0387A">
        <w:rPr>
          <w:rFonts w:ascii="宋体" w:eastAsia="宋体" w:hAnsi="宋体" w:hint="eastAsia"/>
          <w:sz w:val="24"/>
          <w:szCs w:val="24"/>
        </w:rPr>
        <w:lastRenderedPageBreak/>
        <w:t>6</w:t>
      </w:r>
      <w:r w:rsidRPr="00B0387A">
        <w:rPr>
          <w:rFonts w:ascii="宋体" w:eastAsia="宋体" w:hAnsi="宋体"/>
          <w:sz w:val="24"/>
          <w:szCs w:val="24"/>
        </w:rPr>
        <w:t>.3</w:t>
      </w:r>
      <w:r w:rsidRPr="00B0387A">
        <w:rPr>
          <w:rFonts w:ascii="宋体" w:eastAsia="宋体" w:hAnsi="宋体" w:hint="eastAsia"/>
          <w:sz w:val="24"/>
          <w:szCs w:val="24"/>
        </w:rPr>
        <w:t>-3：创新产品应用示范推荐目录内中小企业声明函（货物）</w:t>
      </w:r>
    </w:p>
    <w:p w14:paraId="09496E5C" w14:textId="77777777" w:rsidR="00BF3B74" w:rsidRPr="00B0387A" w:rsidRDefault="000A0C28">
      <w:pPr>
        <w:wordWrap w:val="0"/>
        <w:adjustRightInd w:val="0"/>
        <w:snapToGrid w:val="0"/>
        <w:spacing w:line="360" w:lineRule="auto"/>
        <w:ind w:firstLine="435"/>
        <w:rPr>
          <w:rFonts w:cs="@仿宋_GB2312"/>
          <w:strike/>
          <w:spacing w:val="6"/>
          <w:szCs w:val="24"/>
        </w:rPr>
      </w:pPr>
      <w:r w:rsidRPr="00B0387A">
        <w:rPr>
          <w:rFonts w:cs="@仿宋_GB2312" w:hint="eastAsia"/>
          <w:spacing w:val="6"/>
          <w:szCs w:val="24"/>
        </w:rPr>
        <w:t>本公司（联合体）郑重声明，根据《政府采购促进中小企业发展管理办法》（财库〔</w:t>
      </w:r>
      <w:r w:rsidRPr="00B0387A">
        <w:rPr>
          <w:rFonts w:cs="@仿宋_GB2312"/>
          <w:spacing w:val="6"/>
          <w:szCs w:val="24"/>
        </w:rPr>
        <w:t>2020〕</w:t>
      </w:r>
      <w:r w:rsidRPr="00B0387A">
        <w:rPr>
          <w:rFonts w:cs="@仿宋_GB2312" w:hint="eastAsia"/>
          <w:spacing w:val="6"/>
          <w:szCs w:val="24"/>
        </w:rPr>
        <w:t>46 号）和《关于落实稳住经济一揽子政策进一步加大政府采购支持中小企业力度的通知》（鄂</w:t>
      </w:r>
      <w:proofErr w:type="gramStart"/>
      <w:r w:rsidRPr="00B0387A">
        <w:rPr>
          <w:rFonts w:cs="@仿宋_GB2312" w:hint="eastAsia"/>
          <w:spacing w:val="6"/>
          <w:szCs w:val="24"/>
        </w:rPr>
        <w:t>财采发</w:t>
      </w:r>
      <w:proofErr w:type="gramEnd"/>
      <w:r w:rsidRPr="00B0387A">
        <w:rPr>
          <w:rFonts w:cs="@仿宋_GB2312" w:hint="eastAsia"/>
          <w:spacing w:val="6"/>
          <w:szCs w:val="24"/>
        </w:rPr>
        <w:t>〔</w:t>
      </w:r>
      <w:r w:rsidRPr="00B0387A">
        <w:rPr>
          <w:rFonts w:cs="@仿宋_GB2312"/>
          <w:spacing w:val="6"/>
          <w:szCs w:val="24"/>
        </w:rPr>
        <w:t>2022〕</w:t>
      </w:r>
      <w:r w:rsidRPr="00B0387A">
        <w:rPr>
          <w:rFonts w:cs="@仿宋_GB2312" w:hint="eastAsia"/>
          <w:spacing w:val="6"/>
          <w:szCs w:val="24"/>
        </w:rPr>
        <w:t>5号）的规定，本公司（联合体）参加</w:t>
      </w:r>
      <w:r w:rsidRPr="00B0387A">
        <w:rPr>
          <w:rFonts w:cs="@仿宋_GB2312" w:hint="eastAsia"/>
          <w:i/>
          <w:spacing w:val="6"/>
          <w:szCs w:val="24"/>
          <w:u w:val="single"/>
        </w:rPr>
        <w:t xml:space="preserve"> （单位名称） </w:t>
      </w:r>
      <w:r w:rsidRPr="00B0387A">
        <w:rPr>
          <w:rFonts w:cs="@仿宋_GB2312" w:hint="eastAsia"/>
          <w:spacing w:val="6"/>
          <w:szCs w:val="24"/>
        </w:rPr>
        <w:t>的</w:t>
      </w:r>
      <w:r w:rsidRPr="00B0387A">
        <w:rPr>
          <w:rFonts w:cs="@仿宋_GB2312" w:hint="eastAsia"/>
          <w:i/>
          <w:spacing w:val="6"/>
          <w:szCs w:val="24"/>
          <w:u w:val="single"/>
        </w:rPr>
        <w:t xml:space="preserve"> （项目名称） </w:t>
      </w:r>
      <w:r w:rsidRPr="00B0387A">
        <w:rPr>
          <w:rFonts w:cs="@仿宋_GB2312" w:hint="eastAsia"/>
          <w:spacing w:val="6"/>
          <w:szCs w:val="24"/>
        </w:rPr>
        <w:t>采购活动，提供的货物</w:t>
      </w:r>
      <w:r w:rsidRPr="00B0387A">
        <w:rPr>
          <w:rFonts w:cs="@仿宋_GB2312" w:hint="eastAsia"/>
          <w:b/>
          <w:spacing w:val="6"/>
          <w:szCs w:val="24"/>
        </w:rPr>
        <w:t>全部由</w:t>
      </w:r>
      <w:r w:rsidRPr="00B0387A">
        <w:rPr>
          <w:rFonts w:hint="eastAsia"/>
          <w:bCs/>
          <w:szCs w:val="24"/>
          <w:lang w:val="zh-CN"/>
        </w:rPr>
        <w:t>行政部门颁发的（有效期内）</w:t>
      </w:r>
      <w:r w:rsidRPr="00B0387A">
        <w:rPr>
          <w:rFonts w:cs="@仿宋_GB2312" w:hint="eastAsia"/>
          <w:spacing w:val="6"/>
          <w:szCs w:val="24"/>
        </w:rPr>
        <w:t>创新产品应用示范推荐</w:t>
      </w:r>
      <w:r w:rsidRPr="00B0387A">
        <w:rPr>
          <w:rFonts w:cs="@仿宋_GB2312" w:hint="eastAsia"/>
          <w:b/>
          <w:spacing w:val="6"/>
          <w:szCs w:val="24"/>
        </w:rPr>
        <w:t>目录内</w:t>
      </w:r>
      <w:r w:rsidRPr="00B0387A">
        <w:rPr>
          <w:rFonts w:cs="@仿宋_GB2312" w:hint="eastAsia"/>
          <w:spacing w:val="6"/>
          <w:szCs w:val="24"/>
        </w:rPr>
        <w:t>符合政策要求的</w:t>
      </w:r>
      <w:r w:rsidRPr="00B0387A">
        <w:rPr>
          <w:rFonts w:cs="@仿宋_GB2312" w:hint="eastAsia"/>
          <w:b/>
          <w:spacing w:val="6"/>
          <w:szCs w:val="24"/>
        </w:rPr>
        <w:t>中小企业制造</w:t>
      </w:r>
      <w:r w:rsidRPr="00B0387A">
        <w:rPr>
          <w:rFonts w:cs="@仿宋_GB2312" w:hint="eastAsia"/>
          <w:spacing w:val="6"/>
          <w:szCs w:val="24"/>
        </w:rPr>
        <w:t>。相关企业（含联合体中的企业、签订分包意向协议的企业）的具体情况如下：</w:t>
      </w:r>
    </w:p>
    <w:p w14:paraId="611B7FDC"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1.</w:t>
      </w:r>
      <w:r w:rsidRPr="00B0387A">
        <w:rPr>
          <w:rFonts w:hint="eastAsia"/>
          <w:szCs w:val="24"/>
          <w:u w:val="single"/>
        </w:rPr>
        <w:t xml:space="preserve"> </w:t>
      </w:r>
      <w:r w:rsidRPr="00B0387A">
        <w:rPr>
          <w:rFonts w:hint="eastAsia"/>
          <w:i/>
          <w:szCs w:val="24"/>
          <w:u w:val="single"/>
        </w:rPr>
        <w:t>（货物1名称）</w:t>
      </w:r>
      <w:r w:rsidRPr="00B0387A">
        <w:rPr>
          <w:rFonts w:hint="eastAsia"/>
          <w:szCs w:val="24"/>
          <w:u w:val="single"/>
        </w:rPr>
        <w:t xml:space="preserve"> </w:t>
      </w:r>
      <w:r w:rsidRPr="00B0387A">
        <w:rPr>
          <w:rFonts w:hint="eastAsia"/>
          <w:szCs w:val="24"/>
        </w:rPr>
        <w:t>，属于</w:t>
      </w:r>
      <w:r w:rsidRPr="00B0387A">
        <w:rPr>
          <w:rFonts w:hint="eastAsia"/>
          <w:bCs/>
          <w:szCs w:val="24"/>
          <w:lang w:val="zh-CN"/>
        </w:rPr>
        <w:t>行政部门颁发的（有效期内）</w:t>
      </w:r>
      <w:r w:rsidRPr="00B0387A">
        <w:rPr>
          <w:rFonts w:hint="eastAsia"/>
          <w:szCs w:val="24"/>
        </w:rPr>
        <w:t>创新产品应用示范推荐目录内产品，属于</w:t>
      </w:r>
      <w:r w:rsidRPr="00B0387A">
        <w:rPr>
          <w:rFonts w:hint="eastAsia"/>
          <w:szCs w:val="24"/>
          <w:u w:val="single"/>
        </w:rPr>
        <w:t xml:space="preserve"> </w:t>
      </w:r>
      <w:r w:rsidRPr="00B0387A">
        <w:rPr>
          <w:rFonts w:hint="eastAsia"/>
          <w:i/>
          <w:szCs w:val="24"/>
          <w:u w:val="single"/>
        </w:rPr>
        <w:t>（采购文件中明确的所属行业）</w:t>
      </w:r>
      <w:r w:rsidRPr="00B0387A">
        <w:rPr>
          <w:rFonts w:hint="eastAsia"/>
          <w:szCs w:val="24"/>
        </w:rPr>
        <w:t>行业 ；制造商为</w:t>
      </w:r>
      <w:r w:rsidRPr="00B0387A">
        <w:rPr>
          <w:rFonts w:hint="eastAsia"/>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，从业人员</w:t>
      </w:r>
      <w:r w:rsidRPr="00B0387A">
        <w:rPr>
          <w:rFonts w:hint="eastAsia"/>
          <w:szCs w:val="24"/>
          <w:u w:val="single"/>
        </w:rPr>
        <w:t xml:space="preserve">      </w:t>
      </w:r>
      <w:r w:rsidRPr="00B0387A">
        <w:rPr>
          <w:rFonts w:hint="eastAsia"/>
          <w:szCs w:val="24"/>
        </w:rPr>
        <w:t>人，营业收入为</w:t>
      </w:r>
      <w:r w:rsidRPr="00B0387A">
        <w:rPr>
          <w:rFonts w:hint="eastAsia"/>
          <w:szCs w:val="24"/>
          <w:u w:val="single"/>
        </w:rPr>
        <w:t xml:space="preserve">      </w:t>
      </w:r>
      <w:r w:rsidRPr="00B0387A">
        <w:rPr>
          <w:rFonts w:hint="eastAsia"/>
          <w:szCs w:val="24"/>
        </w:rPr>
        <w:t>万元，资产总额为</w:t>
      </w:r>
      <w:r w:rsidRPr="00B0387A">
        <w:rPr>
          <w:rFonts w:hint="eastAsia"/>
          <w:szCs w:val="24"/>
          <w:u w:val="single"/>
        </w:rPr>
        <w:t xml:space="preserve">      </w:t>
      </w:r>
      <w:r w:rsidRPr="00B0387A">
        <w:rPr>
          <w:rFonts w:hint="eastAsia"/>
          <w:szCs w:val="24"/>
        </w:rPr>
        <w:t>万元（</w:t>
      </w:r>
      <w:r w:rsidRPr="00B0387A">
        <w:rPr>
          <w:rFonts w:ascii="楷体" w:eastAsia="楷体" w:hAnsi="楷体" w:hint="eastAsia"/>
          <w:szCs w:val="24"/>
        </w:rPr>
        <w:t>从业人员、营业收入、资产总额填报上一年度数据，无上</w:t>
      </w:r>
      <w:proofErr w:type="gramStart"/>
      <w:r w:rsidRPr="00B0387A">
        <w:rPr>
          <w:rFonts w:ascii="楷体" w:eastAsia="楷体" w:hAnsi="楷体" w:hint="eastAsia"/>
          <w:szCs w:val="24"/>
        </w:rPr>
        <w:t>一</w:t>
      </w:r>
      <w:proofErr w:type="gramEnd"/>
      <w:r w:rsidRPr="00B0387A">
        <w:rPr>
          <w:rFonts w:ascii="楷体" w:eastAsia="楷体" w:hAnsi="楷体" w:hint="eastAsia"/>
          <w:szCs w:val="24"/>
        </w:rPr>
        <w:t>年度数据的新成立企业可不填报</w:t>
      </w:r>
      <w:r w:rsidRPr="00B0387A">
        <w:rPr>
          <w:rFonts w:hint="eastAsia"/>
          <w:szCs w:val="24"/>
        </w:rPr>
        <w:t>），属于</w:t>
      </w:r>
      <w:r w:rsidRPr="00B0387A">
        <w:rPr>
          <w:rFonts w:hint="eastAsia"/>
          <w:szCs w:val="24"/>
          <w:u w:val="single"/>
        </w:rPr>
        <w:t xml:space="preserve"> </w:t>
      </w:r>
      <w:r w:rsidRPr="00B0387A">
        <w:rPr>
          <w:rFonts w:hint="eastAsia"/>
          <w:i/>
          <w:szCs w:val="24"/>
          <w:u w:val="single"/>
        </w:rPr>
        <w:t>（中型企业、小型企业、微型企业）</w:t>
      </w:r>
      <w:r w:rsidRPr="00B0387A">
        <w:rPr>
          <w:rFonts w:hint="eastAsia"/>
          <w:szCs w:val="24"/>
        </w:rPr>
        <w:t>；</w:t>
      </w:r>
    </w:p>
    <w:p w14:paraId="7704FCDA"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2.</w:t>
      </w:r>
      <w:r w:rsidRPr="00B0387A">
        <w:rPr>
          <w:rFonts w:hint="eastAsia"/>
          <w:szCs w:val="24"/>
          <w:u w:val="single"/>
        </w:rPr>
        <w:t xml:space="preserve"> </w:t>
      </w:r>
      <w:r w:rsidRPr="00B0387A">
        <w:rPr>
          <w:rFonts w:hint="eastAsia"/>
          <w:i/>
          <w:szCs w:val="24"/>
          <w:u w:val="single"/>
        </w:rPr>
        <w:t>（货物2名称）</w:t>
      </w:r>
      <w:r w:rsidRPr="00B0387A">
        <w:rPr>
          <w:rFonts w:hint="eastAsia"/>
          <w:szCs w:val="24"/>
          <w:u w:val="single"/>
        </w:rPr>
        <w:t xml:space="preserve"> </w:t>
      </w:r>
      <w:r w:rsidRPr="00B0387A">
        <w:rPr>
          <w:rFonts w:hint="eastAsia"/>
          <w:szCs w:val="24"/>
        </w:rPr>
        <w:t>，属于</w:t>
      </w:r>
      <w:r w:rsidRPr="00B0387A">
        <w:rPr>
          <w:rFonts w:hint="eastAsia"/>
          <w:bCs/>
          <w:szCs w:val="24"/>
          <w:lang w:val="zh-CN"/>
        </w:rPr>
        <w:t>行政部门颁发的（有效期内）</w:t>
      </w:r>
      <w:r w:rsidRPr="00B0387A">
        <w:rPr>
          <w:rFonts w:hint="eastAsia"/>
          <w:szCs w:val="24"/>
        </w:rPr>
        <w:t>创新产品应用示范推荐目录内产品，属于</w:t>
      </w:r>
      <w:r w:rsidRPr="00B0387A">
        <w:rPr>
          <w:rFonts w:hint="eastAsia"/>
          <w:szCs w:val="24"/>
          <w:u w:val="single"/>
        </w:rPr>
        <w:t xml:space="preserve"> </w:t>
      </w:r>
      <w:r w:rsidRPr="00B0387A">
        <w:rPr>
          <w:rFonts w:hint="eastAsia"/>
          <w:i/>
          <w:szCs w:val="24"/>
          <w:u w:val="single"/>
        </w:rPr>
        <w:t>（采购文件中明确的所属行业）</w:t>
      </w:r>
      <w:r w:rsidRPr="00B0387A">
        <w:rPr>
          <w:rFonts w:hint="eastAsia"/>
          <w:szCs w:val="24"/>
        </w:rPr>
        <w:t>行业 ；制造商为</w:t>
      </w:r>
      <w:r w:rsidRPr="00B0387A">
        <w:rPr>
          <w:rFonts w:hint="eastAsia"/>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，从业人员</w:t>
      </w:r>
      <w:r w:rsidRPr="00B0387A">
        <w:rPr>
          <w:rFonts w:hint="eastAsia"/>
          <w:szCs w:val="24"/>
          <w:u w:val="single"/>
        </w:rPr>
        <w:t xml:space="preserve">      </w:t>
      </w:r>
      <w:r w:rsidRPr="00B0387A">
        <w:rPr>
          <w:rFonts w:hint="eastAsia"/>
          <w:szCs w:val="24"/>
        </w:rPr>
        <w:t>人，营业收入为</w:t>
      </w:r>
      <w:r w:rsidRPr="00B0387A">
        <w:rPr>
          <w:rFonts w:hint="eastAsia"/>
          <w:szCs w:val="24"/>
          <w:u w:val="single"/>
        </w:rPr>
        <w:t xml:space="preserve">      </w:t>
      </w:r>
      <w:r w:rsidRPr="00B0387A">
        <w:rPr>
          <w:rFonts w:hint="eastAsia"/>
          <w:szCs w:val="24"/>
        </w:rPr>
        <w:t>万元，资产总额为</w:t>
      </w:r>
      <w:r w:rsidRPr="00B0387A">
        <w:rPr>
          <w:rFonts w:hint="eastAsia"/>
          <w:szCs w:val="24"/>
          <w:u w:val="single"/>
        </w:rPr>
        <w:t xml:space="preserve">      </w:t>
      </w:r>
      <w:r w:rsidRPr="00B0387A">
        <w:rPr>
          <w:rFonts w:hint="eastAsia"/>
          <w:szCs w:val="24"/>
        </w:rPr>
        <w:t>万元（</w:t>
      </w:r>
      <w:r w:rsidRPr="00B0387A">
        <w:rPr>
          <w:rFonts w:ascii="楷体" w:eastAsia="楷体" w:hAnsi="楷体" w:hint="eastAsia"/>
          <w:szCs w:val="24"/>
        </w:rPr>
        <w:t>从业人员、营业收入、资产总额填报上一年度数据，无上</w:t>
      </w:r>
      <w:proofErr w:type="gramStart"/>
      <w:r w:rsidRPr="00B0387A">
        <w:rPr>
          <w:rFonts w:ascii="楷体" w:eastAsia="楷体" w:hAnsi="楷体" w:hint="eastAsia"/>
          <w:szCs w:val="24"/>
        </w:rPr>
        <w:t>一</w:t>
      </w:r>
      <w:proofErr w:type="gramEnd"/>
      <w:r w:rsidRPr="00B0387A">
        <w:rPr>
          <w:rFonts w:ascii="楷体" w:eastAsia="楷体" w:hAnsi="楷体" w:hint="eastAsia"/>
          <w:szCs w:val="24"/>
        </w:rPr>
        <w:t>年度数据的新成立企业可不填报</w:t>
      </w:r>
      <w:r w:rsidRPr="00B0387A">
        <w:rPr>
          <w:rFonts w:hint="eastAsia"/>
          <w:szCs w:val="24"/>
        </w:rPr>
        <w:t>），属于</w:t>
      </w:r>
      <w:r w:rsidRPr="00B0387A">
        <w:rPr>
          <w:rFonts w:hint="eastAsia"/>
          <w:szCs w:val="24"/>
          <w:u w:val="single"/>
        </w:rPr>
        <w:t xml:space="preserve"> </w:t>
      </w:r>
      <w:r w:rsidRPr="00B0387A">
        <w:rPr>
          <w:rFonts w:hint="eastAsia"/>
          <w:i/>
          <w:szCs w:val="24"/>
          <w:u w:val="single"/>
        </w:rPr>
        <w:t>（中型企业、小型企业、微型企业）</w:t>
      </w:r>
      <w:r w:rsidRPr="00B0387A">
        <w:rPr>
          <w:rFonts w:hint="eastAsia"/>
          <w:szCs w:val="24"/>
        </w:rPr>
        <w:t>；</w:t>
      </w:r>
    </w:p>
    <w:p w14:paraId="1565208C"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w:t>
      </w:r>
    </w:p>
    <w:p w14:paraId="639E5D52"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以上企业，不属于大企业的分支机构，不存在控股股东为大企业的情形，也不存在与大企业的负责人为同一人的情形。</w:t>
      </w:r>
    </w:p>
    <w:p w14:paraId="4D6EF10C" w14:textId="77777777" w:rsidR="00BF3B74" w:rsidRPr="00B0387A" w:rsidRDefault="000A0C28">
      <w:pPr>
        <w:wordWrap w:val="0"/>
        <w:adjustRightInd w:val="0"/>
        <w:snapToGrid w:val="0"/>
        <w:spacing w:line="360" w:lineRule="auto"/>
        <w:ind w:leftChars="200" w:left="1087" w:hangingChars="253" w:hanging="607"/>
        <w:jc w:val="left"/>
        <w:rPr>
          <w:szCs w:val="24"/>
        </w:rPr>
      </w:pPr>
      <w:r w:rsidRPr="00B0387A">
        <w:rPr>
          <w:rFonts w:hint="eastAsia"/>
          <w:szCs w:val="24"/>
        </w:rPr>
        <w:t>本企业对上述声明内容的真实性负责。如有虚假，将依法承担相应责任。</w:t>
      </w:r>
    </w:p>
    <w:p w14:paraId="34224688" w14:textId="77777777" w:rsidR="00BF3B74" w:rsidRPr="00B0387A" w:rsidRDefault="00BF3B74">
      <w:pPr>
        <w:wordWrap w:val="0"/>
        <w:adjustRightInd w:val="0"/>
        <w:snapToGrid w:val="0"/>
        <w:spacing w:line="360" w:lineRule="auto"/>
        <w:ind w:left="1091" w:hangingChars="453" w:hanging="1091"/>
        <w:jc w:val="left"/>
        <w:rPr>
          <w:b/>
          <w:bCs/>
          <w:szCs w:val="24"/>
        </w:rPr>
      </w:pPr>
    </w:p>
    <w:p w14:paraId="21F89BD6" w14:textId="77777777" w:rsidR="00BF3B74" w:rsidRPr="00B0387A" w:rsidRDefault="000A0C28">
      <w:pPr>
        <w:wordWrap w:val="0"/>
        <w:adjustRightInd w:val="0"/>
        <w:snapToGrid w:val="0"/>
        <w:spacing w:line="360" w:lineRule="auto"/>
        <w:ind w:left="1091" w:hangingChars="453" w:hanging="1091"/>
        <w:jc w:val="left"/>
        <w:rPr>
          <w:bCs/>
          <w:szCs w:val="24"/>
        </w:rPr>
      </w:pPr>
      <w:r w:rsidRPr="00B0387A">
        <w:rPr>
          <w:rFonts w:hint="eastAsia"/>
          <w:b/>
          <w:bCs/>
          <w:szCs w:val="24"/>
        </w:rPr>
        <w:t>说明：</w:t>
      </w:r>
      <w:r w:rsidRPr="00B0387A">
        <w:rPr>
          <w:rFonts w:hint="eastAsia"/>
          <w:bCs/>
          <w:szCs w:val="24"/>
        </w:rPr>
        <w:t>1、</w:t>
      </w:r>
      <w:r w:rsidRPr="00B0387A">
        <w:rPr>
          <w:rFonts w:hint="eastAsia"/>
          <w:bCs/>
          <w:szCs w:val="21"/>
          <w:lang w:val="zh-CN"/>
        </w:rPr>
        <w:t>应严格按上述格式及内容进行填写；</w:t>
      </w:r>
    </w:p>
    <w:p w14:paraId="597F1EB5" w14:textId="77777777" w:rsidR="00BF3B74" w:rsidRPr="00B0387A" w:rsidRDefault="000A0C28">
      <w:pPr>
        <w:wordWrap w:val="0"/>
        <w:adjustRightInd w:val="0"/>
        <w:snapToGrid w:val="0"/>
        <w:spacing w:line="360" w:lineRule="auto"/>
        <w:ind w:left="1087" w:hangingChars="453" w:hanging="1087"/>
        <w:jc w:val="left"/>
        <w:rPr>
          <w:bCs/>
          <w:szCs w:val="21"/>
          <w:lang w:val="zh-CN"/>
        </w:rPr>
      </w:pPr>
      <w:r w:rsidRPr="00B0387A">
        <w:rPr>
          <w:rFonts w:hint="eastAsia"/>
          <w:bCs/>
          <w:szCs w:val="21"/>
          <w:lang w:val="zh-CN"/>
        </w:rPr>
        <w:t xml:space="preserve">      2、</w:t>
      </w:r>
      <w:r w:rsidRPr="00B0387A">
        <w:rPr>
          <w:rFonts w:cs="Courier New" w:hint="eastAsia"/>
          <w:szCs w:val="21"/>
        </w:rPr>
        <w:t>以联合体方式参与项目投标的供应商，应由联合体各方盖章。</w:t>
      </w:r>
    </w:p>
    <w:p w14:paraId="7CC9E7E8" w14:textId="77777777" w:rsidR="00BF3B74" w:rsidRPr="00B0387A" w:rsidRDefault="000A0C28">
      <w:pPr>
        <w:wordWrap w:val="0"/>
        <w:adjustRightInd w:val="0"/>
        <w:snapToGrid w:val="0"/>
        <w:spacing w:line="360" w:lineRule="auto"/>
        <w:ind w:leftChars="300" w:left="1087" w:hangingChars="153" w:hanging="367"/>
        <w:jc w:val="left"/>
        <w:rPr>
          <w:bCs/>
          <w:szCs w:val="21"/>
          <w:lang w:val="zh-CN"/>
        </w:rPr>
      </w:pPr>
      <w:r w:rsidRPr="00B0387A">
        <w:rPr>
          <w:rFonts w:hint="eastAsia"/>
          <w:bCs/>
          <w:szCs w:val="21"/>
          <w:lang w:val="zh-CN"/>
        </w:rPr>
        <w:t>3、应</w:t>
      </w:r>
      <w:r w:rsidRPr="00B0387A">
        <w:rPr>
          <w:rFonts w:cs="Courier New" w:hint="eastAsia"/>
          <w:szCs w:val="21"/>
        </w:rPr>
        <w:t>提供</w:t>
      </w:r>
      <w:r w:rsidRPr="00B0387A">
        <w:rPr>
          <w:rFonts w:hint="eastAsia"/>
          <w:bCs/>
          <w:szCs w:val="21"/>
          <w:lang w:val="zh-CN"/>
        </w:rPr>
        <w:t>行政部门颁发的（有效期内）的创新产品应用示范推荐目录（所投产品应与清单中产品规格型号一致）。</w:t>
      </w:r>
    </w:p>
    <w:p w14:paraId="68D2AD89" w14:textId="77777777" w:rsidR="00BF3B74" w:rsidRPr="00B0387A" w:rsidRDefault="000A0C28">
      <w:pPr>
        <w:wordWrap w:val="0"/>
        <w:adjustRightInd w:val="0"/>
        <w:snapToGrid w:val="0"/>
        <w:spacing w:before="100" w:beforeAutospacing="1" w:after="100" w:afterAutospacing="1" w:line="360" w:lineRule="auto"/>
        <w:ind w:firstLineChars="1432" w:firstLine="3437"/>
        <w:rPr>
          <w:bCs/>
          <w:szCs w:val="21"/>
          <w:lang w:val="zh-CN"/>
        </w:rPr>
      </w:pPr>
      <w:r w:rsidRPr="00B0387A">
        <w:rPr>
          <w:rFonts w:hint="eastAsia"/>
          <w:bCs/>
          <w:szCs w:val="21"/>
          <w:lang w:val="zh-CN"/>
        </w:rPr>
        <w:t>投标人（公章）：</w:t>
      </w:r>
      <w:r w:rsidRPr="00B0387A">
        <w:rPr>
          <w:rFonts w:hint="eastAsia"/>
          <w:bCs/>
          <w:szCs w:val="21"/>
          <w:u w:val="single"/>
          <w:lang w:val="zh-CN"/>
        </w:rPr>
        <w:t xml:space="preserve">                              </w:t>
      </w:r>
    </w:p>
    <w:p w14:paraId="75583D27" w14:textId="77777777" w:rsidR="00BF3B74" w:rsidRPr="00B0387A" w:rsidRDefault="000A0C28">
      <w:pPr>
        <w:wordWrap w:val="0"/>
        <w:adjustRightInd w:val="0"/>
        <w:snapToGrid w:val="0"/>
        <w:spacing w:before="100" w:beforeAutospacing="1" w:after="100" w:afterAutospacing="1" w:line="360" w:lineRule="auto"/>
        <w:ind w:firstLineChars="1432" w:firstLine="3437"/>
        <w:rPr>
          <w:b/>
          <w:sz w:val="28"/>
        </w:rPr>
      </w:pPr>
      <w:r w:rsidRPr="00B0387A">
        <w:rPr>
          <w:rFonts w:hint="eastAsia"/>
          <w:szCs w:val="24"/>
        </w:rPr>
        <w:t>日     期：</w:t>
      </w:r>
      <w:r w:rsidRPr="00B0387A">
        <w:rPr>
          <w:bCs/>
          <w:szCs w:val="24"/>
          <w:u w:val="single"/>
        </w:rPr>
        <w:t xml:space="preserve">   </w:t>
      </w:r>
      <w:r w:rsidRPr="00B0387A">
        <w:rPr>
          <w:rFonts w:hint="eastAsia"/>
          <w:bCs/>
          <w:szCs w:val="24"/>
          <w:u w:val="single"/>
        </w:rPr>
        <w:t xml:space="preserve">  </w:t>
      </w:r>
      <w:r w:rsidRPr="00B0387A">
        <w:rPr>
          <w:bCs/>
          <w:szCs w:val="24"/>
          <w:u w:val="single"/>
        </w:rPr>
        <w:t xml:space="preserve">   </w:t>
      </w:r>
      <w:r w:rsidRPr="00B0387A">
        <w:rPr>
          <w:rFonts w:hint="eastAsia"/>
          <w:bCs/>
          <w:szCs w:val="24"/>
          <w:u w:val="single"/>
        </w:rPr>
        <w:t xml:space="preserve">    </w:t>
      </w:r>
      <w:r w:rsidRPr="00B0387A">
        <w:rPr>
          <w:bCs/>
          <w:szCs w:val="24"/>
          <w:u w:val="single"/>
        </w:rPr>
        <w:t xml:space="preserve">                      </w:t>
      </w:r>
    </w:p>
    <w:p w14:paraId="552EFFF2" w14:textId="77777777" w:rsidR="00BF3B74" w:rsidRPr="00B0387A" w:rsidRDefault="000A0C28">
      <w:pPr>
        <w:pStyle w:val="4"/>
        <w:adjustRightInd w:val="0"/>
        <w:snapToGrid w:val="0"/>
        <w:spacing w:before="260" w:after="260" w:line="360" w:lineRule="auto"/>
        <w:rPr>
          <w:rFonts w:ascii="宋体" w:eastAsia="宋体" w:hAnsi="宋体"/>
          <w:bCs/>
          <w:sz w:val="24"/>
          <w:szCs w:val="24"/>
        </w:rPr>
      </w:pPr>
      <w:r w:rsidRPr="00B0387A">
        <w:rPr>
          <w:rFonts w:ascii="宋体" w:eastAsia="宋体" w:hAnsi="宋体" w:hint="eastAsia"/>
          <w:sz w:val="24"/>
          <w:szCs w:val="24"/>
        </w:rPr>
        <w:lastRenderedPageBreak/>
        <w:t>6</w:t>
      </w:r>
      <w:r w:rsidRPr="00B0387A">
        <w:rPr>
          <w:rFonts w:ascii="宋体" w:eastAsia="宋体" w:hAnsi="宋体"/>
          <w:sz w:val="24"/>
          <w:szCs w:val="24"/>
        </w:rPr>
        <w:t>.3</w:t>
      </w:r>
      <w:r w:rsidRPr="00B0387A">
        <w:rPr>
          <w:rFonts w:ascii="宋体" w:eastAsia="宋体" w:hAnsi="宋体" w:hint="eastAsia"/>
          <w:sz w:val="24"/>
          <w:szCs w:val="24"/>
        </w:rPr>
        <w:t>-4：节能环保产品中小企业声明函（货物）</w:t>
      </w:r>
    </w:p>
    <w:p w14:paraId="071DCDA5" w14:textId="77777777" w:rsidR="00BF3B74" w:rsidRPr="00B0387A" w:rsidRDefault="000A0C28">
      <w:pPr>
        <w:wordWrap w:val="0"/>
        <w:adjustRightInd w:val="0"/>
        <w:snapToGrid w:val="0"/>
        <w:spacing w:line="360" w:lineRule="auto"/>
        <w:ind w:firstLineChars="200" w:firstLine="504"/>
        <w:rPr>
          <w:rFonts w:cs="@仿宋_GB2312"/>
          <w:spacing w:val="6"/>
          <w:szCs w:val="24"/>
        </w:rPr>
      </w:pPr>
      <w:r w:rsidRPr="00B0387A">
        <w:rPr>
          <w:rFonts w:cs="@仿宋_GB2312" w:hint="eastAsia"/>
          <w:spacing w:val="6"/>
          <w:szCs w:val="24"/>
        </w:rPr>
        <w:t>本公司（联合体）郑重声明，根据《政府采购促进中小企业发展管理办法》（财库〔</w:t>
      </w:r>
      <w:r w:rsidRPr="00B0387A">
        <w:rPr>
          <w:rFonts w:cs="@仿宋_GB2312"/>
          <w:spacing w:val="6"/>
          <w:szCs w:val="24"/>
        </w:rPr>
        <w:t>2020〕</w:t>
      </w:r>
      <w:r w:rsidRPr="00B0387A">
        <w:rPr>
          <w:rFonts w:cs="@仿宋_GB2312" w:hint="eastAsia"/>
          <w:spacing w:val="6"/>
          <w:szCs w:val="24"/>
        </w:rPr>
        <w:t>46 号）和《关于落实稳住经济一揽子政策进一步加大政府采购支持中小企业力度的通知》（鄂</w:t>
      </w:r>
      <w:proofErr w:type="gramStart"/>
      <w:r w:rsidRPr="00B0387A">
        <w:rPr>
          <w:rFonts w:cs="@仿宋_GB2312" w:hint="eastAsia"/>
          <w:spacing w:val="6"/>
          <w:szCs w:val="24"/>
        </w:rPr>
        <w:t>财采发</w:t>
      </w:r>
      <w:proofErr w:type="gramEnd"/>
      <w:r w:rsidRPr="00B0387A">
        <w:rPr>
          <w:rFonts w:cs="@仿宋_GB2312" w:hint="eastAsia"/>
          <w:spacing w:val="6"/>
          <w:szCs w:val="24"/>
        </w:rPr>
        <w:t>〔</w:t>
      </w:r>
      <w:r w:rsidRPr="00B0387A">
        <w:rPr>
          <w:rFonts w:cs="@仿宋_GB2312"/>
          <w:spacing w:val="6"/>
          <w:szCs w:val="24"/>
        </w:rPr>
        <w:t>2022〕</w:t>
      </w:r>
      <w:r w:rsidRPr="00B0387A">
        <w:rPr>
          <w:rFonts w:cs="@仿宋_GB2312" w:hint="eastAsia"/>
          <w:spacing w:val="6"/>
          <w:szCs w:val="24"/>
        </w:rPr>
        <w:t>5号）的规定，本公司（联合体）参加</w:t>
      </w:r>
      <w:r w:rsidRPr="00B0387A">
        <w:rPr>
          <w:rFonts w:cs="@仿宋_GB2312" w:hint="eastAsia"/>
          <w:i/>
          <w:spacing w:val="6"/>
          <w:szCs w:val="24"/>
          <w:u w:val="single"/>
        </w:rPr>
        <w:t xml:space="preserve"> （单位名称） </w:t>
      </w:r>
      <w:r w:rsidRPr="00B0387A">
        <w:rPr>
          <w:rFonts w:cs="@仿宋_GB2312" w:hint="eastAsia"/>
          <w:spacing w:val="6"/>
          <w:szCs w:val="24"/>
        </w:rPr>
        <w:t>的</w:t>
      </w:r>
      <w:r w:rsidRPr="00B0387A">
        <w:rPr>
          <w:rFonts w:cs="@仿宋_GB2312" w:hint="eastAsia"/>
          <w:i/>
          <w:spacing w:val="6"/>
          <w:szCs w:val="24"/>
          <w:u w:val="single"/>
        </w:rPr>
        <w:t xml:space="preserve"> （项目名称） </w:t>
      </w:r>
      <w:r w:rsidRPr="00B0387A">
        <w:rPr>
          <w:rFonts w:cs="@仿宋_GB2312" w:hint="eastAsia"/>
          <w:spacing w:val="6"/>
          <w:szCs w:val="24"/>
        </w:rPr>
        <w:t>采购活动，提供的货物</w:t>
      </w:r>
      <w:r w:rsidRPr="00B0387A">
        <w:rPr>
          <w:rFonts w:cs="@仿宋_GB2312" w:hint="eastAsia"/>
          <w:b/>
          <w:spacing w:val="6"/>
          <w:szCs w:val="24"/>
        </w:rPr>
        <w:t>全部</w:t>
      </w:r>
      <w:r w:rsidRPr="00B0387A">
        <w:rPr>
          <w:rFonts w:hint="eastAsia"/>
          <w:b/>
          <w:szCs w:val="24"/>
        </w:rPr>
        <w:t>获得</w:t>
      </w:r>
      <w:r w:rsidRPr="00B0387A">
        <w:rPr>
          <w:rFonts w:hint="eastAsia"/>
          <w:szCs w:val="24"/>
        </w:rPr>
        <w:t>节能产品或环境标志产品认证证书</w:t>
      </w:r>
      <w:r w:rsidRPr="00B0387A">
        <w:rPr>
          <w:rFonts w:cs="@仿宋_GB2312" w:hint="eastAsia"/>
          <w:b/>
          <w:spacing w:val="6"/>
          <w:szCs w:val="24"/>
        </w:rPr>
        <w:t>且由</w:t>
      </w:r>
      <w:r w:rsidRPr="00B0387A">
        <w:rPr>
          <w:rFonts w:cs="@仿宋_GB2312" w:hint="eastAsia"/>
          <w:spacing w:val="6"/>
          <w:szCs w:val="24"/>
        </w:rPr>
        <w:t>符合政策要求的</w:t>
      </w:r>
      <w:r w:rsidRPr="00B0387A">
        <w:rPr>
          <w:rFonts w:cs="@仿宋_GB2312" w:hint="eastAsia"/>
          <w:b/>
          <w:spacing w:val="6"/>
          <w:szCs w:val="24"/>
        </w:rPr>
        <w:t>中小企业制造</w:t>
      </w:r>
      <w:r w:rsidRPr="00B0387A">
        <w:rPr>
          <w:rFonts w:cs="@仿宋_GB2312" w:hint="eastAsia"/>
          <w:spacing w:val="6"/>
          <w:szCs w:val="24"/>
        </w:rPr>
        <w:t>。相关企业（含联合体中的企业、签订分包意向协议的企业）的具体情况如下：</w:t>
      </w:r>
    </w:p>
    <w:p w14:paraId="1D66E78B"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1.</w:t>
      </w:r>
      <w:r w:rsidRPr="00B0387A">
        <w:rPr>
          <w:rFonts w:hint="eastAsia"/>
          <w:szCs w:val="24"/>
          <w:u w:val="single"/>
        </w:rPr>
        <w:t xml:space="preserve"> </w:t>
      </w:r>
      <w:r w:rsidRPr="00B0387A">
        <w:rPr>
          <w:rFonts w:hint="eastAsia"/>
          <w:i/>
          <w:szCs w:val="24"/>
          <w:u w:val="single"/>
        </w:rPr>
        <w:t>（货物1名称）</w:t>
      </w:r>
      <w:r w:rsidRPr="00B0387A">
        <w:rPr>
          <w:rFonts w:hint="eastAsia"/>
          <w:szCs w:val="24"/>
          <w:u w:val="single"/>
        </w:rPr>
        <w:t xml:space="preserve"> </w:t>
      </w:r>
      <w:r w:rsidRPr="00B0387A">
        <w:rPr>
          <w:rFonts w:hint="eastAsia"/>
          <w:szCs w:val="24"/>
        </w:rPr>
        <w:t>，属于政府优先采购《节能产品政府采购品目清单》或《环境标志产品政府采购品目清单》范围内且获得节能产品或环境标志产品认证证书的产品，属于</w:t>
      </w:r>
      <w:r w:rsidRPr="00B0387A">
        <w:rPr>
          <w:rFonts w:hint="eastAsia"/>
          <w:szCs w:val="24"/>
          <w:u w:val="single"/>
        </w:rPr>
        <w:t xml:space="preserve"> </w:t>
      </w:r>
      <w:r w:rsidRPr="00B0387A">
        <w:rPr>
          <w:rFonts w:hint="eastAsia"/>
          <w:i/>
          <w:szCs w:val="24"/>
          <w:u w:val="single"/>
        </w:rPr>
        <w:t xml:space="preserve">（采购文件中明确的所属行业）  </w:t>
      </w:r>
      <w:r w:rsidRPr="00B0387A">
        <w:rPr>
          <w:rFonts w:hint="eastAsia"/>
          <w:szCs w:val="24"/>
        </w:rPr>
        <w:t>行业，制造商为</w:t>
      </w:r>
      <w:r w:rsidRPr="00B0387A">
        <w:rPr>
          <w:rFonts w:hint="eastAsia"/>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，从业人员</w:t>
      </w:r>
      <w:r w:rsidRPr="00B0387A">
        <w:rPr>
          <w:rFonts w:hint="eastAsia"/>
          <w:szCs w:val="24"/>
          <w:u w:val="single"/>
        </w:rPr>
        <w:t xml:space="preserve">      </w:t>
      </w:r>
      <w:r w:rsidRPr="00B0387A">
        <w:rPr>
          <w:rFonts w:hint="eastAsia"/>
          <w:szCs w:val="24"/>
        </w:rPr>
        <w:t>人，营业收入为</w:t>
      </w:r>
      <w:r w:rsidRPr="00B0387A">
        <w:rPr>
          <w:rFonts w:hint="eastAsia"/>
          <w:szCs w:val="24"/>
          <w:u w:val="single"/>
        </w:rPr>
        <w:t xml:space="preserve">      </w:t>
      </w:r>
      <w:r w:rsidRPr="00B0387A">
        <w:rPr>
          <w:rFonts w:hint="eastAsia"/>
          <w:szCs w:val="24"/>
        </w:rPr>
        <w:t>万元，资产总额为</w:t>
      </w:r>
      <w:r w:rsidRPr="00B0387A">
        <w:rPr>
          <w:rFonts w:hint="eastAsia"/>
          <w:szCs w:val="24"/>
          <w:u w:val="single"/>
        </w:rPr>
        <w:t xml:space="preserve">      </w:t>
      </w:r>
      <w:r w:rsidRPr="00B0387A">
        <w:rPr>
          <w:rFonts w:hint="eastAsia"/>
          <w:szCs w:val="24"/>
        </w:rPr>
        <w:t>万元（</w:t>
      </w:r>
      <w:r w:rsidRPr="00B0387A">
        <w:rPr>
          <w:rFonts w:ascii="楷体" w:eastAsia="楷体" w:hAnsi="楷体" w:hint="eastAsia"/>
          <w:szCs w:val="24"/>
        </w:rPr>
        <w:t>从业人员、营业收入、资产总额填报上一年度数据，无上</w:t>
      </w:r>
      <w:proofErr w:type="gramStart"/>
      <w:r w:rsidRPr="00B0387A">
        <w:rPr>
          <w:rFonts w:ascii="楷体" w:eastAsia="楷体" w:hAnsi="楷体" w:hint="eastAsia"/>
          <w:szCs w:val="24"/>
        </w:rPr>
        <w:t>一</w:t>
      </w:r>
      <w:proofErr w:type="gramEnd"/>
      <w:r w:rsidRPr="00B0387A">
        <w:rPr>
          <w:rFonts w:ascii="楷体" w:eastAsia="楷体" w:hAnsi="楷体" w:hint="eastAsia"/>
          <w:szCs w:val="24"/>
        </w:rPr>
        <w:t>年度数据的新成立企业可不填报</w:t>
      </w:r>
      <w:r w:rsidRPr="00B0387A">
        <w:rPr>
          <w:rFonts w:hint="eastAsia"/>
          <w:szCs w:val="24"/>
        </w:rPr>
        <w:t>），属于</w:t>
      </w:r>
      <w:r w:rsidRPr="00B0387A">
        <w:rPr>
          <w:rFonts w:hint="eastAsia"/>
          <w:szCs w:val="24"/>
          <w:u w:val="single"/>
        </w:rPr>
        <w:t xml:space="preserve"> </w:t>
      </w:r>
      <w:r w:rsidRPr="00B0387A">
        <w:rPr>
          <w:rFonts w:hint="eastAsia"/>
          <w:i/>
          <w:szCs w:val="24"/>
          <w:u w:val="single"/>
        </w:rPr>
        <w:t>（中型企业、小型企业、微型企业）</w:t>
      </w:r>
      <w:r w:rsidRPr="00B0387A">
        <w:rPr>
          <w:rFonts w:hint="eastAsia"/>
          <w:szCs w:val="24"/>
          <w:u w:val="single"/>
        </w:rPr>
        <w:t xml:space="preserve"> </w:t>
      </w:r>
      <w:r w:rsidRPr="00B0387A">
        <w:rPr>
          <w:rFonts w:hint="eastAsia"/>
          <w:szCs w:val="24"/>
        </w:rPr>
        <w:t>；</w:t>
      </w:r>
    </w:p>
    <w:p w14:paraId="0FCD869B"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2.</w:t>
      </w:r>
      <w:r w:rsidRPr="00B0387A">
        <w:rPr>
          <w:rFonts w:hint="eastAsia"/>
          <w:szCs w:val="24"/>
          <w:u w:val="single"/>
        </w:rPr>
        <w:t xml:space="preserve"> </w:t>
      </w:r>
      <w:r w:rsidRPr="00B0387A">
        <w:rPr>
          <w:rFonts w:hint="eastAsia"/>
          <w:i/>
          <w:szCs w:val="24"/>
          <w:u w:val="single"/>
        </w:rPr>
        <w:t>（货物2名称）</w:t>
      </w:r>
      <w:r w:rsidRPr="00B0387A">
        <w:rPr>
          <w:rFonts w:hint="eastAsia"/>
          <w:szCs w:val="24"/>
          <w:u w:val="single"/>
        </w:rPr>
        <w:t xml:space="preserve"> </w:t>
      </w:r>
      <w:r w:rsidRPr="00B0387A">
        <w:rPr>
          <w:rFonts w:hint="eastAsia"/>
          <w:szCs w:val="24"/>
        </w:rPr>
        <w:t>，属于政府优先采购《节能产品政府采购品目清单》《环境标志产品政府采购品目清单》范围内且获得节能产品或环境标志产品认证证书的产品，属于</w:t>
      </w:r>
      <w:r w:rsidRPr="00B0387A">
        <w:rPr>
          <w:rFonts w:hint="eastAsia"/>
          <w:szCs w:val="24"/>
          <w:u w:val="single"/>
        </w:rPr>
        <w:t xml:space="preserve"> </w:t>
      </w:r>
      <w:r w:rsidRPr="00B0387A">
        <w:rPr>
          <w:rFonts w:hint="eastAsia"/>
          <w:i/>
          <w:szCs w:val="24"/>
          <w:u w:val="single"/>
        </w:rPr>
        <w:t xml:space="preserve">（采购文件中明确的所属行业） </w:t>
      </w:r>
      <w:r w:rsidRPr="00B0387A">
        <w:rPr>
          <w:rFonts w:hint="eastAsia"/>
          <w:szCs w:val="24"/>
        </w:rPr>
        <w:t>行业，制造商为</w:t>
      </w:r>
      <w:r w:rsidRPr="00B0387A">
        <w:rPr>
          <w:rFonts w:hint="eastAsia"/>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，从业人员</w:t>
      </w:r>
      <w:r w:rsidRPr="00B0387A">
        <w:rPr>
          <w:rFonts w:hint="eastAsia"/>
          <w:szCs w:val="24"/>
          <w:u w:val="single"/>
        </w:rPr>
        <w:t xml:space="preserve">      </w:t>
      </w:r>
      <w:r w:rsidRPr="00B0387A">
        <w:rPr>
          <w:rFonts w:hint="eastAsia"/>
          <w:szCs w:val="24"/>
        </w:rPr>
        <w:t>人，营业收入为</w:t>
      </w:r>
      <w:r w:rsidRPr="00B0387A">
        <w:rPr>
          <w:rFonts w:hint="eastAsia"/>
          <w:szCs w:val="24"/>
          <w:u w:val="single"/>
        </w:rPr>
        <w:t xml:space="preserve">      </w:t>
      </w:r>
      <w:r w:rsidRPr="00B0387A">
        <w:rPr>
          <w:rFonts w:hint="eastAsia"/>
          <w:szCs w:val="24"/>
        </w:rPr>
        <w:t>万元，资产总额为</w:t>
      </w:r>
      <w:r w:rsidRPr="00B0387A">
        <w:rPr>
          <w:rFonts w:hint="eastAsia"/>
          <w:szCs w:val="24"/>
          <w:u w:val="single"/>
        </w:rPr>
        <w:t xml:space="preserve">      </w:t>
      </w:r>
      <w:r w:rsidRPr="00B0387A">
        <w:rPr>
          <w:rFonts w:hint="eastAsia"/>
          <w:szCs w:val="24"/>
        </w:rPr>
        <w:t>万元（</w:t>
      </w:r>
      <w:r w:rsidRPr="00B0387A">
        <w:rPr>
          <w:rFonts w:ascii="楷体" w:eastAsia="楷体" w:hAnsi="楷体" w:hint="eastAsia"/>
          <w:szCs w:val="24"/>
        </w:rPr>
        <w:t>从业人员、营业收入、资产总额填报上一年度数据，无上</w:t>
      </w:r>
      <w:proofErr w:type="gramStart"/>
      <w:r w:rsidRPr="00B0387A">
        <w:rPr>
          <w:rFonts w:ascii="楷体" w:eastAsia="楷体" w:hAnsi="楷体" w:hint="eastAsia"/>
          <w:szCs w:val="24"/>
        </w:rPr>
        <w:t>一</w:t>
      </w:r>
      <w:proofErr w:type="gramEnd"/>
      <w:r w:rsidRPr="00B0387A">
        <w:rPr>
          <w:rFonts w:ascii="楷体" w:eastAsia="楷体" w:hAnsi="楷体" w:hint="eastAsia"/>
          <w:szCs w:val="24"/>
        </w:rPr>
        <w:t>年度数据的新成立企业可不填报</w:t>
      </w:r>
      <w:r w:rsidRPr="00B0387A">
        <w:rPr>
          <w:rFonts w:hint="eastAsia"/>
          <w:szCs w:val="24"/>
        </w:rPr>
        <w:t>），属于</w:t>
      </w:r>
      <w:r w:rsidRPr="00B0387A">
        <w:rPr>
          <w:rFonts w:hint="eastAsia"/>
          <w:szCs w:val="24"/>
          <w:u w:val="single"/>
        </w:rPr>
        <w:t xml:space="preserve"> </w:t>
      </w:r>
      <w:r w:rsidRPr="00B0387A">
        <w:rPr>
          <w:rFonts w:hint="eastAsia"/>
          <w:i/>
          <w:szCs w:val="24"/>
          <w:u w:val="single"/>
        </w:rPr>
        <w:t>（中型企业、小型企业、微型企业）</w:t>
      </w:r>
      <w:r w:rsidRPr="00B0387A">
        <w:rPr>
          <w:rFonts w:hint="eastAsia"/>
          <w:szCs w:val="24"/>
        </w:rPr>
        <w:t>；</w:t>
      </w:r>
    </w:p>
    <w:p w14:paraId="5AB1AA3F"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w:t>
      </w:r>
    </w:p>
    <w:p w14:paraId="6CDD06BB"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以上企业，不属于大企业的分支机构，不存在控股股东为大企业的情形，也不存在与大企业的负责人为同一人的情形。</w:t>
      </w:r>
    </w:p>
    <w:p w14:paraId="76581796" w14:textId="77777777" w:rsidR="00BF3B74" w:rsidRPr="00B0387A" w:rsidRDefault="000A0C28">
      <w:pPr>
        <w:wordWrap w:val="0"/>
        <w:adjustRightInd w:val="0"/>
        <w:snapToGrid w:val="0"/>
        <w:spacing w:line="360" w:lineRule="auto"/>
        <w:ind w:leftChars="200" w:left="1087" w:hangingChars="253" w:hanging="607"/>
        <w:jc w:val="left"/>
        <w:rPr>
          <w:szCs w:val="24"/>
        </w:rPr>
      </w:pPr>
      <w:r w:rsidRPr="00B0387A">
        <w:rPr>
          <w:rFonts w:hint="eastAsia"/>
          <w:szCs w:val="24"/>
        </w:rPr>
        <w:t>本企业对上述声明内容的真实性负责。如有虚假，将依法承担相应责任。</w:t>
      </w:r>
    </w:p>
    <w:p w14:paraId="2C8DC5D0" w14:textId="77777777" w:rsidR="00BF3B74" w:rsidRPr="00B0387A" w:rsidRDefault="00BF3B74">
      <w:pPr>
        <w:wordWrap w:val="0"/>
        <w:adjustRightInd w:val="0"/>
        <w:snapToGrid w:val="0"/>
        <w:spacing w:line="360" w:lineRule="auto"/>
        <w:ind w:left="1091" w:hangingChars="453" w:hanging="1091"/>
        <w:jc w:val="left"/>
        <w:rPr>
          <w:b/>
          <w:bCs/>
          <w:szCs w:val="24"/>
        </w:rPr>
      </w:pPr>
    </w:p>
    <w:p w14:paraId="55EA7AD4" w14:textId="77777777" w:rsidR="00BF3B74" w:rsidRPr="00B0387A" w:rsidRDefault="000A0C28">
      <w:pPr>
        <w:wordWrap w:val="0"/>
        <w:adjustRightInd w:val="0"/>
        <w:snapToGrid w:val="0"/>
        <w:spacing w:line="360" w:lineRule="auto"/>
        <w:ind w:left="1091" w:hangingChars="453" w:hanging="1091"/>
        <w:jc w:val="left"/>
        <w:rPr>
          <w:bCs/>
          <w:szCs w:val="21"/>
          <w:lang w:val="zh-CN"/>
        </w:rPr>
      </w:pPr>
      <w:r w:rsidRPr="00B0387A">
        <w:rPr>
          <w:rFonts w:hint="eastAsia"/>
          <w:b/>
          <w:bCs/>
          <w:szCs w:val="24"/>
        </w:rPr>
        <w:t>说明：</w:t>
      </w:r>
      <w:r w:rsidRPr="00B0387A">
        <w:rPr>
          <w:rFonts w:hint="eastAsia"/>
          <w:bCs/>
          <w:szCs w:val="24"/>
        </w:rPr>
        <w:t>1、</w:t>
      </w:r>
      <w:r w:rsidRPr="00B0387A">
        <w:rPr>
          <w:rFonts w:hint="eastAsia"/>
          <w:bCs/>
          <w:szCs w:val="21"/>
          <w:lang w:val="zh-CN"/>
        </w:rPr>
        <w:t>应严格按上述格式及内容进行填写；</w:t>
      </w:r>
    </w:p>
    <w:p w14:paraId="1F76EEAF" w14:textId="77777777" w:rsidR="00BF3B74" w:rsidRPr="00B0387A" w:rsidRDefault="000A0C28">
      <w:pPr>
        <w:wordWrap w:val="0"/>
        <w:adjustRightInd w:val="0"/>
        <w:snapToGrid w:val="0"/>
        <w:spacing w:line="360" w:lineRule="auto"/>
        <w:ind w:left="1087" w:hangingChars="453" w:hanging="1087"/>
        <w:jc w:val="left"/>
        <w:rPr>
          <w:lang w:val="zh-CN"/>
        </w:rPr>
      </w:pPr>
      <w:r w:rsidRPr="00B0387A">
        <w:rPr>
          <w:rFonts w:hint="eastAsia"/>
          <w:lang w:val="zh-CN"/>
        </w:rPr>
        <w:t xml:space="preserve">      </w:t>
      </w:r>
      <w:r w:rsidRPr="00B0387A">
        <w:rPr>
          <w:rFonts w:hint="eastAsia"/>
          <w:bCs/>
          <w:szCs w:val="21"/>
          <w:lang w:val="zh-CN"/>
        </w:rPr>
        <w:t>2、应提供节能环保产品在“品目清单”中的相关产品截图（所投产品应与清单中产品规格型号一致）。</w:t>
      </w:r>
    </w:p>
    <w:p w14:paraId="30AF76FB" w14:textId="77777777" w:rsidR="00BF3B74" w:rsidRPr="00B0387A" w:rsidRDefault="000A0C28">
      <w:pPr>
        <w:wordWrap w:val="0"/>
        <w:adjustRightInd w:val="0"/>
        <w:snapToGrid w:val="0"/>
        <w:spacing w:line="360" w:lineRule="auto"/>
        <w:ind w:left="1087" w:hangingChars="453" w:hanging="1087"/>
        <w:jc w:val="left"/>
        <w:rPr>
          <w:rFonts w:cs="Courier New"/>
          <w:szCs w:val="21"/>
        </w:rPr>
      </w:pPr>
      <w:r w:rsidRPr="00B0387A">
        <w:rPr>
          <w:rFonts w:hint="eastAsia"/>
          <w:bCs/>
          <w:szCs w:val="21"/>
          <w:lang w:val="zh-CN"/>
        </w:rPr>
        <w:t xml:space="preserve">      3、</w:t>
      </w:r>
      <w:r w:rsidRPr="00B0387A">
        <w:rPr>
          <w:rFonts w:cs="Courier New" w:hint="eastAsia"/>
          <w:szCs w:val="21"/>
        </w:rPr>
        <w:t>以联合体方式参与项目投标的供应商，应由联合体各方盖章。</w:t>
      </w:r>
    </w:p>
    <w:p w14:paraId="567458FE" w14:textId="77777777" w:rsidR="00BF3B74" w:rsidRPr="00B0387A" w:rsidRDefault="000A0C28">
      <w:pPr>
        <w:wordWrap w:val="0"/>
        <w:adjustRightInd w:val="0"/>
        <w:snapToGrid w:val="0"/>
        <w:spacing w:before="100" w:beforeAutospacing="1" w:after="100" w:afterAutospacing="1" w:line="360" w:lineRule="auto"/>
        <w:ind w:firstLineChars="1432" w:firstLine="3437"/>
        <w:rPr>
          <w:bCs/>
          <w:szCs w:val="21"/>
          <w:lang w:val="zh-CN"/>
        </w:rPr>
      </w:pPr>
      <w:r w:rsidRPr="00B0387A">
        <w:rPr>
          <w:rFonts w:hint="eastAsia"/>
          <w:bCs/>
          <w:szCs w:val="21"/>
          <w:lang w:val="zh-CN"/>
        </w:rPr>
        <w:t>投标人（公章）：</w:t>
      </w:r>
      <w:r w:rsidRPr="00B0387A">
        <w:rPr>
          <w:rFonts w:hint="eastAsia"/>
          <w:bCs/>
          <w:szCs w:val="21"/>
          <w:u w:val="single"/>
          <w:lang w:val="zh-CN"/>
        </w:rPr>
        <w:t xml:space="preserve">                              </w:t>
      </w:r>
    </w:p>
    <w:p w14:paraId="4886F1FF" w14:textId="77777777" w:rsidR="00BF3B74" w:rsidRPr="00B0387A" w:rsidRDefault="000A0C28">
      <w:pPr>
        <w:wordWrap w:val="0"/>
        <w:adjustRightInd w:val="0"/>
        <w:snapToGrid w:val="0"/>
        <w:spacing w:before="100" w:beforeAutospacing="1" w:after="100" w:afterAutospacing="1" w:line="360" w:lineRule="auto"/>
        <w:ind w:firstLineChars="1432" w:firstLine="3437"/>
        <w:rPr>
          <w:bCs/>
          <w:szCs w:val="24"/>
          <w:u w:val="single"/>
        </w:rPr>
      </w:pPr>
      <w:r w:rsidRPr="00B0387A">
        <w:rPr>
          <w:rFonts w:hint="eastAsia"/>
          <w:szCs w:val="24"/>
        </w:rPr>
        <w:t>日     期：</w:t>
      </w:r>
      <w:r w:rsidRPr="00B0387A">
        <w:rPr>
          <w:bCs/>
          <w:szCs w:val="24"/>
          <w:u w:val="single"/>
        </w:rPr>
        <w:t xml:space="preserve">                            </w:t>
      </w:r>
      <w:r w:rsidRPr="00B0387A">
        <w:rPr>
          <w:rFonts w:hint="eastAsia"/>
          <w:bCs/>
          <w:szCs w:val="24"/>
          <w:u w:val="single"/>
        </w:rPr>
        <w:t xml:space="preserve">  </w:t>
      </w:r>
      <w:r w:rsidRPr="00B0387A">
        <w:rPr>
          <w:bCs/>
          <w:szCs w:val="24"/>
          <w:u w:val="single"/>
        </w:rPr>
        <w:t xml:space="preserve">    </w:t>
      </w:r>
    </w:p>
    <w:p w14:paraId="7BFEA8C9" w14:textId="77777777" w:rsidR="00BF3B74" w:rsidRPr="00B0387A" w:rsidRDefault="000A0C28">
      <w:pPr>
        <w:pStyle w:val="3"/>
        <w:numPr>
          <w:ilvl w:val="0"/>
          <w:numId w:val="74"/>
        </w:numPr>
        <w:adjustRightInd w:val="0"/>
        <w:snapToGrid w:val="0"/>
        <w:spacing w:line="360" w:lineRule="auto"/>
        <w:ind w:left="567" w:hanging="567"/>
        <w:rPr>
          <w:bCs w:val="0"/>
          <w:sz w:val="24"/>
          <w:szCs w:val="24"/>
        </w:rPr>
      </w:pPr>
      <w:bookmarkStart w:id="636" w:name="_Toc106962850"/>
      <w:bookmarkStart w:id="637" w:name="_Toc107561305"/>
      <w:r w:rsidRPr="00B0387A">
        <w:rPr>
          <w:rFonts w:hint="eastAsia"/>
          <w:bCs w:val="0"/>
          <w:sz w:val="24"/>
          <w:szCs w:val="24"/>
        </w:rPr>
        <w:lastRenderedPageBreak/>
        <w:t>监狱企业证明文件</w:t>
      </w:r>
    </w:p>
    <w:p w14:paraId="739E2F76" w14:textId="77777777" w:rsidR="00BF3B74" w:rsidRPr="00B0387A" w:rsidRDefault="000A0C28">
      <w:pPr>
        <w:adjustRightInd w:val="0"/>
        <w:snapToGrid w:val="0"/>
        <w:spacing w:line="360" w:lineRule="auto"/>
        <w:ind w:firstLineChars="200" w:firstLine="480"/>
        <w:jc w:val="left"/>
        <w:rPr>
          <w:szCs w:val="24"/>
        </w:rPr>
      </w:pPr>
      <w:r w:rsidRPr="00B0387A">
        <w:rPr>
          <w:rFonts w:hint="eastAsia"/>
          <w:szCs w:val="24"/>
        </w:rPr>
        <w:t>（</w:t>
      </w:r>
      <w:r w:rsidRPr="00B0387A">
        <w:rPr>
          <w:rFonts w:ascii="楷体" w:eastAsia="楷体" w:hAnsi="楷体" w:hint="eastAsia"/>
          <w:szCs w:val="24"/>
        </w:rPr>
        <w:t>监狱企业应提供由省级及以上监狱管理局、戒毒管理局（含新疆生产建设兵团）出具的监狱企业的证明文件，格式自行编写</w:t>
      </w:r>
      <w:r w:rsidRPr="00B0387A">
        <w:rPr>
          <w:rFonts w:hint="eastAsia"/>
          <w:szCs w:val="24"/>
        </w:rPr>
        <w:t>）</w:t>
      </w:r>
    </w:p>
    <w:p w14:paraId="168FB93B" w14:textId="77777777" w:rsidR="00BF3B74" w:rsidRPr="00B0387A" w:rsidRDefault="000A0C28">
      <w:pPr>
        <w:pStyle w:val="3"/>
        <w:numPr>
          <w:ilvl w:val="0"/>
          <w:numId w:val="74"/>
        </w:numPr>
        <w:adjustRightInd w:val="0"/>
        <w:snapToGrid w:val="0"/>
        <w:spacing w:line="360" w:lineRule="auto"/>
        <w:ind w:left="567" w:hanging="567"/>
        <w:rPr>
          <w:bCs w:val="0"/>
          <w:sz w:val="24"/>
          <w:szCs w:val="24"/>
        </w:rPr>
      </w:pPr>
      <w:r w:rsidRPr="00B0387A">
        <w:rPr>
          <w:rFonts w:hint="eastAsia"/>
          <w:bCs w:val="0"/>
          <w:sz w:val="24"/>
          <w:szCs w:val="24"/>
        </w:rPr>
        <w:t>残疾人福利性单位声明函</w:t>
      </w:r>
      <w:bookmarkEnd w:id="636"/>
      <w:bookmarkEnd w:id="637"/>
    </w:p>
    <w:p w14:paraId="22C1CD8C" w14:textId="77777777" w:rsidR="00BF3B74" w:rsidRPr="00B0387A" w:rsidRDefault="000A0C28">
      <w:pPr>
        <w:adjustRightInd w:val="0"/>
        <w:snapToGrid w:val="0"/>
        <w:spacing w:line="360" w:lineRule="auto"/>
        <w:ind w:firstLineChars="200" w:firstLine="480"/>
        <w:jc w:val="left"/>
        <w:rPr>
          <w:szCs w:val="24"/>
        </w:rPr>
      </w:pPr>
      <w:r w:rsidRPr="00B0387A">
        <w:rPr>
          <w:rFonts w:hint="eastAsia"/>
          <w:szCs w:val="24"/>
        </w:rPr>
        <w:t>（</w:t>
      </w:r>
      <w:r w:rsidRPr="00B0387A">
        <w:rPr>
          <w:rFonts w:ascii="楷体" w:eastAsia="楷体" w:hAnsi="楷体" w:hint="eastAsia"/>
          <w:szCs w:val="24"/>
        </w:rPr>
        <w:t>符合条件的可选择提供，专门面向或部分预留给中小企业采购的项目或采购包，承担预留份额的应选择提供</w:t>
      </w:r>
      <w:r w:rsidRPr="00B0387A">
        <w:rPr>
          <w:rFonts w:hint="eastAsia"/>
          <w:szCs w:val="24"/>
        </w:rPr>
        <w:t>）</w:t>
      </w:r>
    </w:p>
    <w:p w14:paraId="7FF747C7" w14:textId="77777777" w:rsidR="00BF3B74" w:rsidRPr="00B0387A" w:rsidRDefault="000A0C28">
      <w:pPr>
        <w:pStyle w:val="4"/>
        <w:adjustRightInd w:val="0"/>
        <w:snapToGrid w:val="0"/>
        <w:spacing w:before="260" w:after="260" w:line="360" w:lineRule="auto"/>
        <w:rPr>
          <w:rFonts w:ascii="宋体" w:eastAsia="宋体" w:hAnsi="宋体"/>
          <w:sz w:val="24"/>
          <w:szCs w:val="24"/>
        </w:rPr>
      </w:pPr>
      <w:r w:rsidRPr="00B0387A">
        <w:rPr>
          <w:rFonts w:ascii="宋体" w:eastAsia="宋体" w:hAnsi="宋体" w:hint="eastAsia"/>
          <w:sz w:val="24"/>
          <w:szCs w:val="24"/>
        </w:rPr>
        <w:t>6</w:t>
      </w:r>
      <w:r w:rsidRPr="00B0387A">
        <w:rPr>
          <w:rFonts w:ascii="宋体" w:eastAsia="宋体" w:hAnsi="宋体"/>
          <w:sz w:val="24"/>
          <w:szCs w:val="24"/>
        </w:rPr>
        <w:t>.5</w:t>
      </w:r>
      <w:r w:rsidRPr="00B0387A">
        <w:rPr>
          <w:rFonts w:ascii="宋体" w:eastAsia="宋体" w:hAnsi="宋体" w:hint="eastAsia"/>
          <w:sz w:val="24"/>
          <w:szCs w:val="24"/>
        </w:rPr>
        <w:t>-1：残疾人福利性单位声明函（货物）</w:t>
      </w:r>
    </w:p>
    <w:p w14:paraId="4C8987EA"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本公司（联合体）郑重声明，根据《财政部 民政部 中国残疾人联合会关于促进残疾人就业政府采购政策的通知》（财库〔2017〕141号）的规定，本公司（联合体）参加</w:t>
      </w:r>
      <w:r w:rsidRPr="00B0387A">
        <w:rPr>
          <w:rFonts w:hint="eastAsia"/>
          <w:szCs w:val="24"/>
          <w:u w:val="single"/>
        </w:rPr>
        <w:t xml:space="preserve"> （单位名称） </w:t>
      </w:r>
      <w:r w:rsidRPr="00B0387A">
        <w:rPr>
          <w:rFonts w:hint="eastAsia"/>
          <w:szCs w:val="24"/>
        </w:rPr>
        <w:t>的</w:t>
      </w:r>
      <w:r w:rsidRPr="00B0387A">
        <w:rPr>
          <w:rFonts w:hint="eastAsia"/>
          <w:szCs w:val="24"/>
          <w:u w:val="single"/>
        </w:rPr>
        <w:t xml:space="preserve"> （项目名称） </w:t>
      </w:r>
      <w:r w:rsidRPr="00B0387A">
        <w:rPr>
          <w:rFonts w:hint="eastAsia"/>
          <w:szCs w:val="24"/>
        </w:rPr>
        <w:t>采购活动，提供的货物</w:t>
      </w:r>
      <w:r w:rsidRPr="00B0387A">
        <w:rPr>
          <w:rFonts w:hint="eastAsia"/>
          <w:b/>
          <w:szCs w:val="24"/>
        </w:rPr>
        <w:t>全部由</w:t>
      </w:r>
      <w:r w:rsidRPr="00B0387A">
        <w:rPr>
          <w:rFonts w:hint="eastAsia"/>
          <w:szCs w:val="24"/>
        </w:rPr>
        <w:t>符合政策要求的</w:t>
      </w:r>
      <w:r w:rsidRPr="00B0387A">
        <w:rPr>
          <w:rFonts w:hint="eastAsia"/>
          <w:b/>
          <w:szCs w:val="24"/>
        </w:rPr>
        <w:t>残疾人福利性单位制造</w:t>
      </w:r>
      <w:r w:rsidRPr="00B0387A">
        <w:rPr>
          <w:rFonts w:hint="eastAsia"/>
          <w:szCs w:val="24"/>
        </w:rPr>
        <w:t>。相关企业（含联合体中的残疾人福利性单位、签订分包意向协议的残疾人福利性单位）的具体情况如下：</w:t>
      </w:r>
    </w:p>
    <w:p w14:paraId="53300821"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1.</w:t>
      </w:r>
      <w:r w:rsidRPr="00B0387A">
        <w:rPr>
          <w:rFonts w:hint="eastAsia"/>
          <w:szCs w:val="24"/>
          <w:u w:val="single"/>
        </w:rPr>
        <w:t xml:space="preserve"> </w:t>
      </w:r>
      <w:r w:rsidRPr="00B0387A">
        <w:rPr>
          <w:rFonts w:hint="eastAsia"/>
          <w:i/>
          <w:szCs w:val="24"/>
          <w:u w:val="single"/>
        </w:rPr>
        <w:t>（货物1名称）</w:t>
      </w:r>
      <w:r w:rsidRPr="00B0387A">
        <w:rPr>
          <w:rFonts w:hint="eastAsia"/>
          <w:szCs w:val="24"/>
          <w:u w:val="single"/>
        </w:rPr>
        <w:t xml:space="preserve"> </w:t>
      </w:r>
      <w:r w:rsidRPr="00B0387A">
        <w:rPr>
          <w:rFonts w:hint="eastAsia"/>
          <w:szCs w:val="24"/>
        </w:rPr>
        <w:t xml:space="preserve">，制造商为 </w:t>
      </w:r>
      <w:r w:rsidRPr="00B0387A">
        <w:rPr>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，属于残疾人福利性单位；</w:t>
      </w:r>
    </w:p>
    <w:p w14:paraId="74B4B7F2"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 xml:space="preserve">2. </w:t>
      </w:r>
      <w:r w:rsidRPr="00B0387A">
        <w:rPr>
          <w:rFonts w:hint="eastAsia"/>
          <w:i/>
          <w:szCs w:val="24"/>
          <w:u w:val="single"/>
        </w:rPr>
        <w:t>（货物2名称）</w:t>
      </w:r>
      <w:r w:rsidRPr="00B0387A">
        <w:rPr>
          <w:rFonts w:hint="eastAsia"/>
          <w:szCs w:val="24"/>
          <w:u w:val="single"/>
        </w:rPr>
        <w:t xml:space="preserve"> </w:t>
      </w:r>
      <w:r w:rsidRPr="00B0387A">
        <w:rPr>
          <w:rFonts w:hint="eastAsia"/>
          <w:szCs w:val="24"/>
        </w:rPr>
        <w:t xml:space="preserve">，制造商为 </w:t>
      </w:r>
      <w:r w:rsidRPr="00B0387A">
        <w:rPr>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，属于残疾人福利性单位；</w:t>
      </w:r>
    </w:p>
    <w:p w14:paraId="5401B693"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w:t>
      </w:r>
    </w:p>
    <w:p w14:paraId="60C60263"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以上企业，不属于大企业的分支机构，不存在控股股东为大企业的情形，也不存在与大企业的负责人为同一人的情形。</w:t>
      </w:r>
    </w:p>
    <w:p w14:paraId="275679C4" w14:textId="77777777" w:rsidR="00BF3B74" w:rsidRPr="00B0387A" w:rsidRDefault="000A0C28">
      <w:pPr>
        <w:wordWrap w:val="0"/>
        <w:adjustRightInd w:val="0"/>
        <w:snapToGrid w:val="0"/>
        <w:spacing w:line="360" w:lineRule="auto"/>
        <w:ind w:leftChars="200" w:left="1087" w:hangingChars="253" w:hanging="607"/>
        <w:jc w:val="left"/>
        <w:rPr>
          <w:szCs w:val="24"/>
        </w:rPr>
      </w:pPr>
      <w:r w:rsidRPr="00B0387A">
        <w:rPr>
          <w:rFonts w:hint="eastAsia"/>
          <w:szCs w:val="24"/>
        </w:rPr>
        <w:t>本企业对上述声明内容的真实性负责。如有虚假，将依法承担相应责任。</w:t>
      </w:r>
    </w:p>
    <w:p w14:paraId="3B8A19F6" w14:textId="77777777" w:rsidR="00BF3B74" w:rsidRPr="00B0387A" w:rsidRDefault="00BF3B74">
      <w:pPr>
        <w:wordWrap w:val="0"/>
        <w:adjustRightInd w:val="0"/>
        <w:snapToGrid w:val="0"/>
        <w:spacing w:line="360" w:lineRule="auto"/>
        <w:ind w:left="1091" w:hangingChars="453" w:hanging="1091"/>
        <w:jc w:val="left"/>
        <w:rPr>
          <w:b/>
          <w:bCs/>
          <w:szCs w:val="24"/>
        </w:rPr>
      </w:pPr>
    </w:p>
    <w:p w14:paraId="3C12D054" w14:textId="77777777" w:rsidR="00BF3B74" w:rsidRPr="00B0387A" w:rsidRDefault="000A0C28">
      <w:pPr>
        <w:wordWrap w:val="0"/>
        <w:adjustRightInd w:val="0"/>
        <w:snapToGrid w:val="0"/>
        <w:spacing w:line="360" w:lineRule="auto"/>
        <w:ind w:left="1091" w:hangingChars="453" w:hanging="1091"/>
        <w:jc w:val="left"/>
        <w:rPr>
          <w:bCs/>
          <w:szCs w:val="24"/>
        </w:rPr>
      </w:pPr>
      <w:r w:rsidRPr="00B0387A">
        <w:rPr>
          <w:rFonts w:hint="eastAsia"/>
          <w:b/>
          <w:bCs/>
          <w:szCs w:val="24"/>
        </w:rPr>
        <w:t>说明：</w:t>
      </w:r>
      <w:r w:rsidRPr="00B0387A">
        <w:rPr>
          <w:rFonts w:hint="eastAsia"/>
          <w:bCs/>
          <w:szCs w:val="24"/>
        </w:rPr>
        <w:t>1、</w:t>
      </w:r>
      <w:r w:rsidRPr="00B0387A">
        <w:rPr>
          <w:rFonts w:hint="eastAsia"/>
          <w:bCs/>
          <w:szCs w:val="21"/>
          <w:lang w:val="zh-CN"/>
        </w:rPr>
        <w:t>应严格按上述格式及内容进行填写；</w:t>
      </w:r>
    </w:p>
    <w:p w14:paraId="38CEF7D0" w14:textId="77777777" w:rsidR="00BF3B74" w:rsidRPr="00B0387A" w:rsidRDefault="000A0C28">
      <w:pPr>
        <w:wordWrap w:val="0"/>
        <w:adjustRightInd w:val="0"/>
        <w:snapToGrid w:val="0"/>
        <w:spacing w:line="360" w:lineRule="auto"/>
        <w:ind w:left="1087" w:hangingChars="453" w:hanging="1087"/>
        <w:jc w:val="left"/>
        <w:rPr>
          <w:rFonts w:cs="Courier New"/>
          <w:szCs w:val="21"/>
        </w:rPr>
      </w:pPr>
      <w:r w:rsidRPr="00B0387A">
        <w:rPr>
          <w:rFonts w:hint="eastAsia"/>
          <w:bCs/>
          <w:szCs w:val="21"/>
          <w:lang w:val="zh-CN"/>
        </w:rPr>
        <w:t xml:space="preserve">      2、</w:t>
      </w:r>
      <w:r w:rsidRPr="00B0387A">
        <w:rPr>
          <w:rFonts w:cs="Courier New" w:hint="eastAsia"/>
          <w:szCs w:val="21"/>
        </w:rPr>
        <w:t>以联合体方式参与项目投标的供应商，应由联合体各方盖章。</w:t>
      </w:r>
    </w:p>
    <w:p w14:paraId="7705C378"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lang w:val="zh-CN"/>
        </w:rPr>
      </w:pPr>
      <w:r w:rsidRPr="00B0387A">
        <w:rPr>
          <w:rFonts w:hint="eastAsia"/>
          <w:bCs/>
          <w:szCs w:val="21"/>
          <w:lang w:val="zh-CN"/>
        </w:rPr>
        <w:t>投标人</w:t>
      </w:r>
      <w:r w:rsidRPr="00B0387A">
        <w:rPr>
          <w:rFonts w:hint="eastAsia"/>
          <w:bCs/>
        </w:rPr>
        <w:t>（公章）</w:t>
      </w:r>
      <w:r w:rsidRPr="00B0387A">
        <w:rPr>
          <w:rFonts w:hint="eastAsia"/>
          <w:bCs/>
          <w:szCs w:val="21"/>
          <w:lang w:val="zh-CN"/>
        </w:rPr>
        <w:t>：</w:t>
      </w:r>
      <w:r w:rsidRPr="00B0387A">
        <w:rPr>
          <w:rFonts w:hint="eastAsia"/>
          <w:bCs/>
          <w:szCs w:val="21"/>
          <w:u w:val="single"/>
          <w:lang w:val="zh-CN"/>
        </w:rPr>
        <w:t xml:space="preserve">                         </w:t>
      </w:r>
    </w:p>
    <w:p w14:paraId="3328DBCA" w14:textId="77777777" w:rsidR="00BF3B74" w:rsidRPr="00B0387A" w:rsidRDefault="000A0C28">
      <w:pPr>
        <w:wordWrap w:val="0"/>
        <w:adjustRightInd w:val="0"/>
        <w:snapToGrid w:val="0"/>
        <w:spacing w:before="100" w:beforeAutospacing="1" w:after="100" w:afterAutospacing="1" w:line="360" w:lineRule="auto"/>
        <w:ind w:firstLineChars="1382" w:firstLine="3317"/>
        <w:rPr>
          <w:bCs/>
        </w:rPr>
        <w:sectPr w:rsidR="00BF3B74" w:rsidRPr="00B0387A">
          <w:pgSz w:w="11906" w:h="16838"/>
          <w:pgMar w:top="1134" w:right="1191" w:bottom="1134" w:left="1191" w:header="851" w:footer="992" w:gutter="0"/>
          <w:cols w:space="425"/>
          <w:docGrid w:type="lines" w:linePitch="312"/>
        </w:sectPr>
      </w:pPr>
      <w:r w:rsidRPr="00B0387A">
        <w:rPr>
          <w:rFonts w:hint="eastAsia"/>
          <w:szCs w:val="24"/>
        </w:rPr>
        <w:t>日 </w:t>
      </w:r>
      <w:r w:rsidRPr="00B0387A">
        <w:rPr>
          <w:szCs w:val="24"/>
        </w:rPr>
        <w:t xml:space="preserve"> </w:t>
      </w:r>
      <w:r w:rsidRPr="00B0387A">
        <w:rPr>
          <w:rFonts w:hint="eastAsia"/>
          <w:szCs w:val="24"/>
        </w:rPr>
        <w:t> 期：</w:t>
      </w:r>
      <w:r w:rsidRPr="00B0387A">
        <w:rPr>
          <w:bCs/>
          <w:szCs w:val="24"/>
          <w:u w:val="single"/>
        </w:rPr>
        <w:t xml:space="preserve">                              </w:t>
      </w:r>
    </w:p>
    <w:p w14:paraId="41849E56" w14:textId="77777777" w:rsidR="00BF3B74" w:rsidRPr="00B0387A" w:rsidRDefault="000A0C28">
      <w:pPr>
        <w:pStyle w:val="4"/>
        <w:adjustRightInd w:val="0"/>
        <w:snapToGrid w:val="0"/>
        <w:spacing w:before="260" w:after="260" w:line="360" w:lineRule="auto"/>
        <w:rPr>
          <w:rFonts w:ascii="宋体" w:eastAsia="宋体" w:hAnsi="宋体"/>
          <w:sz w:val="24"/>
          <w:szCs w:val="24"/>
        </w:rPr>
      </w:pPr>
      <w:r w:rsidRPr="00B0387A">
        <w:rPr>
          <w:rFonts w:ascii="宋体" w:eastAsia="宋体" w:hAnsi="宋体" w:hint="eastAsia"/>
          <w:sz w:val="24"/>
          <w:szCs w:val="24"/>
        </w:rPr>
        <w:lastRenderedPageBreak/>
        <w:t>6</w:t>
      </w:r>
      <w:r w:rsidRPr="00B0387A">
        <w:rPr>
          <w:rFonts w:ascii="宋体" w:eastAsia="宋体" w:hAnsi="宋体"/>
          <w:sz w:val="24"/>
          <w:szCs w:val="24"/>
        </w:rPr>
        <w:t>.5</w:t>
      </w:r>
      <w:r w:rsidRPr="00B0387A">
        <w:rPr>
          <w:rFonts w:ascii="宋体" w:eastAsia="宋体" w:hAnsi="宋体" w:hint="eastAsia"/>
          <w:sz w:val="24"/>
          <w:szCs w:val="24"/>
        </w:rPr>
        <w:t>-2：残疾人福利性单位声明函（服务）</w:t>
      </w:r>
    </w:p>
    <w:p w14:paraId="17BB2DCC"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本公司（联合体）郑重声明，根据《财政部 民政部 中国残疾人联合会关于促进残疾人就业政府采购政策的通知》（财库〔2017〕141号）的规定，本公司（联合体）参加</w:t>
      </w:r>
      <w:r w:rsidRPr="00B0387A">
        <w:rPr>
          <w:rFonts w:hint="eastAsia"/>
          <w:szCs w:val="24"/>
          <w:u w:val="single"/>
        </w:rPr>
        <w:t xml:space="preserve"> </w:t>
      </w:r>
      <w:r w:rsidRPr="00B0387A">
        <w:rPr>
          <w:rFonts w:hint="eastAsia"/>
          <w:i/>
          <w:szCs w:val="24"/>
          <w:u w:val="single"/>
        </w:rPr>
        <w:t>（单位名称）</w:t>
      </w:r>
      <w:r w:rsidRPr="00B0387A">
        <w:rPr>
          <w:rFonts w:hint="eastAsia"/>
          <w:szCs w:val="24"/>
          <w:u w:val="single"/>
        </w:rPr>
        <w:t xml:space="preserve"> </w:t>
      </w:r>
      <w:r w:rsidRPr="00B0387A">
        <w:rPr>
          <w:rFonts w:hint="eastAsia"/>
          <w:szCs w:val="24"/>
        </w:rPr>
        <w:t>的</w:t>
      </w:r>
      <w:r w:rsidRPr="00B0387A">
        <w:rPr>
          <w:rFonts w:hint="eastAsia"/>
          <w:szCs w:val="24"/>
          <w:u w:val="single"/>
        </w:rPr>
        <w:t xml:space="preserve"> </w:t>
      </w:r>
      <w:r w:rsidRPr="00B0387A">
        <w:rPr>
          <w:rFonts w:hint="eastAsia"/>
          <w:i/>
          <w:szCs w:val="24"/>
          <w:u w:val="single"/>
        </w:rPr>
        <w:t>（项目名称）</w:t>
      </w:r>
      <w:r w:rsidRPr="00B0387A">
        <w:rPr>
          <w:rFonts w:hint="eastAsia"/>
          <w:szCs w:val="24"/>
          <w:u w:val="single"/>
        </w:rPr>
        <w:t xml:space="preserve"> </w:t>
      </w:r>
      <w:r w:rsidRPr="00B0387A">
        <w:rPr>
          <w:rFonts w:hint="eastAsia"/>
          <w:szCs w:val="24"/>
        </w:rPr>
        <w:t>采购活动，服务</w:t>
      </w:r>
      <w:r w:rsidRPr="00B0387A">
        <w:rPr>
          <w:rFonts w:hint="eastAsia"/>
          <w:b/>
          <w:szCs w:val="24"/>
        </w:rPr>
        <w:t>全部由</w:t>
      </w:r>
      <w:r w:rsidRPr="00B0387A">
        <w:rPr>
          <w:rFonts w:hint="eastAsia"/>
          <w:szCs w:val="24"/>
        </w:rPr>
        <w:t>符合政策要求的</w:t>
      </w:r>
      <w:r w:rsidRPr="00B0387A">
        <w:rPr>
          <w:rFonts w:hint="eastAsia"/>
          <w:b/>
          <w:szCs w:val="24"/>
        </w:rPr>
        <w:t>残疾人福利性单位承接</w:t>
      </w:r>
      <w:r w:rsidRPr="00B0387A">
        <w:rPr>
          <w:rFonts w:hint="eastAsia"/>
          <w:szCs w:val="24"/>
        </w:rPr>
        <w:t>。相关企业（含联合体中的残疾人福利性单位、签订分包意向协议的残疾人福利性单位）的具体情况如下：</w:t>
      </w:r>
    </w:p>
    <w:p w14:paraId="02D8BBD0"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1.</w:t>
      </w:r>
      <w:r w:rsidRPr="00B0387A">
        <w:rPr>
          <w:rFonts w:hint="eastAsia"/>
          <w:szCs w:val="24"/>
          <w:u w:val="single"/>
        </w:rPr>
        <w:t xml:space="preserve"> </w:t>
      </w:r>
      <w:r w:rsidRPr="00B0387A">
        <w:rPr>
          <w:rFonts w:hint="eastAsia"/>
          <w:i/>
          <w:szCs w:val="24"/>
          <w:u w:val="single"/>
        </w:rPr>
        <w:t>（服务1名称）</w:t>
      </w:r>
      <w:r w:rsidRPr="00B0387A">
        <w:rPr>
          <w:rFonts w:hint="eastAsia"/>
          <w:szCs w:val="24"/>
          <w:u w:val="single"/>
        </w:rPr>
        <w:t xml:space="preserve"> </w:t>
      </w:r>
      <w:r w:rsidRPr="00B0387A">
        <w:rPr>
          <w:rFonts w:hint="eastAsia"/>
          <w:szCs w:val="24"/>
        </w:rPr>
        <w:t>，承接企业为</w:t>
      </w:r>
      <w:r w:rsidRPr="00B0387A">
        <w:rPr>
          <w:rFonts w:hint="eastAsia"/>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，属于残疾人福利性单位；</w:t>
      </w:r>
    </w:p>
    <w:p w14:paraId="4FA9BFBA"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2.</w:t>
      </w:r>
      <w:r w:rsidRPr="00B0387A">
        <w:rPr>
          <w:rFonts w:hint="eastAsia"/>
          <w:szCs w:val="24"/>
          <w:u w:val="single"/>
        </w:rPr>
        <w:t xml:space="preserve"> </w:t>
      </w:r>
      <w:r w:rsidRPr="00B0387A">
        <w:rPr>
          <w:rFonts w:hint="eastAsia"/>
          <w:i/>
          <w:szCs w:val="24"/>
          <w:u w:val="single"/>
        </w:rPr>
        <w:t>（服务2名称）</w:t>
      </w:r>
      <w:r w:rsidRPr="00B0387A">
        <w:rPr>
          <w:rFonts w:hint="eastAsia"/>
          <w:szCs w:val="24"/>
          <w:u w:val="single"/>
        </w:rPr>
        <w:t xml:space="preserve"> </w:t>
      </w:r>
      <w:r w:rsidRPr="00B0387A">
        <w:rPr>
          <w:rFonts w:hint="eastAsia"/>
          <w:szCs w:val="24"/>
        </w:rPr>
        <w:t>，承接企业为</w:t>
      </w:r>
      <w:r w:rsidRPr="00B0387A">
        <w:rPr>
          <w:rFonts w:hint="eastAsia"/>
          <w:szCs w:val="24"/>
          <w:u w:val="single"/>
        </w:rPr>
        <w:t xml:space="preserve"> </w:t>
      </w:r>
      <w:r w:rsidRPr="00B0387A">
        <w:rPr>
          <w:rFonts w:hint="eastAsia"/>
          <w:i/>
          <w:szCs w:val="24"/>
          <w:u w:val="single"/>
        </w:rPr>
        <w:t>（企业名称）</w:t>
      </w:r>
      <w:r w:rsidRPr="00B0387A">
        <w:rPr>
          <w:rFonts w:hint="eastAsia"/>
          <w:szCs w:val="24"/>
          <w:u w:val="single"/>
        </w:rPr>
        <w:t xml:space="preserve"> </w:t>
      </w:r>
      <w:r w:rsidRPr="00B0387A">
        <w:rPr>
          <w:rFonts w:hint="eastAsia"/>
          <w:szCs w:val="24"/>
        </w:rPr>
        <w:t>，属于残疾人福利性单位；</w:t>
      </w:r>
    </w:p>
    <w:p w14:paraId="3E2D2002"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w:t>
      </w:r>
    </w:p>
    <w:p w14:paraId="6431CA9C"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以上企业，不属于大企业的分支机构，不存在控股股东为大企业的情形，也不存在与大企业的负责人为同一人的情形。</w:t>
      </w:r>
    </w:p>
    <w:p w14:paraId="6536B35D" w14:textId="77777777" w:rsidR="00BF3B74" w:rsidRPr="00B0387A" w:rsidRDefault="000A0C28">
      <w:pPr>
        <w:wordWrap w:val="0"/>
        <w:adjustRightInd w:val="0"/>
        <w:snapToGrid w:val="0"/>
        <w:spacing w:line="360" w:lineRule="auto"/>
        <w:ind w:leftChars="200" w:left="1087" w:hangingChars="253" w:hanging="607"/>
        <w:jc w:val="left"/>
        <w:rPr>
          <w:szCs w:val="24"/>
        </w:rPr>
      </w:pPr>
      <w:r w:rsidRPr="00B0387A">
        <w:rPr>
          <w:rFonts w:hint="eastAsia"/>
          <w:szCs w:val="24"/>
        </w:rPr>
        <w:t>本企业对上述声明内容的真实性负责。如有虚假，将依法承担相应责任。</w:t>
      </w:r>
    </w:p>
    <w:p w14:paraId="7E8BD7D0" w14:textId="77777777" w:rsidR="00BF3B74" w:rsidRPr="00B0387A" w:rsidRDefault="00BF3B74">
      <w:pPr>
        <w:wordWrap w:val="0"/>
        <w:adjustRightInd w:val="0"/>
        <w:snapToGrid w:val="0"/>
        <w:spacing w:line="360" w:lineRule="auto"/>
        <w:ind w:left="1091" w:hangingChars="453" w:hanging="1091"/>
        <w:jc w:val="left"/>
        <w:rPr>
          <w:b/>
          <w:szCs w:val="21"/>
          <w:lang w:val="zh-CN"/>
        </w:rPr>
      </w:pPr>
    </w:p>
    <w:p w14:paraId="55E34F61" w14:textId="77777777" w:rsidR="00BF3B74" w:rsidRPr="00B0387A" w:rsidRDefault="000A0C28">
      <w:pPr>
        <w:wordWrap w:val="0"/>
        <w:adjustRightInd w:val="0"/>
        <w:snapToGrid w:val="0"/>
        <w:spacing w:line="360" w:lineRule="auto"/>
        <w:ind w:left="1091" w:hangingChars="453" w:hanging="1091"/>
        <w:jc w:val="left"/>
        <w:rPr>
          <w:bCs/>
          <w:szCs w:val="24"/>
        </w:rPr>
      </w:pPr>
      <w:r w:rsidRPr="00B0387A">
        <w:rPr>
          <w:rFonts w:hint="eastAsia"/>
          <w:b/>
          <w:szCs w:val="21"/>
          <w:lang w:val="zh-CN"/>
        </w:rPr>
        <w:t>说明：</w:t>
      </w:r>
      <w:r w:rsidRPr="00B0387A">
        <w:rPr>
          <w:rFonts w:hint="eastAsia"/>
          <w:bCs/>
          <w:szCs w:val="24"/>
        </w:rPr>
        <w:t>1、</w:t>
      </w:r>
      <w:r w:rsidRPr="00B0387A">
        <w:rPr>
          <w:rFonts w:hint="eastAsia"/>
          <w:bCs/>
          <w:szCs w:val="21"/>
          <w:lang w:val="zh-CN"/>
        </w:rPr>
        <w:t>应严格按上述格式及内容进行填写；</w:t>
      </w:r>
    </w:p>
    <w:p w14:paraId="0C693028" w14:textId="77777777" w:rsidR="00BF3B74" w:rsidRPr="00B0387A" w:rsidRDefault="000A0C28">
      <w:pPr>
        <w:wordWrap w:val="0"/>
        <w:adjustRightInd w:val="0"/>
        <w:snapToGrid w:val="0"/>
        <w:spacing w:line="360" w:lineRule="auto"/>
        <w:ind w:left="1087" w:hangingChars="453" w:hanging="1087"/>
        <w:jc w:val="left"/>
        <w:rPr>
          <w:rFonts w:cs="Courier New"/>
          <w:szCs w:val="21"/>
        </w:rPr>
      </w:pPr>
      <w:r w:rsidRPr="00B0387A">
        <w:rPr>
          <w:rFonts w:hint="eastAsia"/>
          <w:bCs/>
          <w:szCs w:val="21"/>
          <w:lang w:val="zh-CN"/>
        </w:rPr>
        <w:t xml:space="preserve">      2、</w:t>
      </w:r>
      <w:r w:rsidRPr="00B0387A">
        <w:rPr>
          <w:rFonts w:cs="Courier New" w:hint="eastAsia"/>
          <w:szCs w:val="21"/>
        </w:rPr>
        <w:t>以联合体方式参与项目投标的供应商，应由联合体各方盖章。</w:t>
      </w:r>
    </w:p>
    <w:p w14:paraId="3A6921EF"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lang w:val="zh-CN"/>
        </w:rPr>
      </w:pPr>
      <w:r w:rsidRPr="00B0387A">
        <w:rPr>
          <w:rFonts w:hint="eastAsia"/>
          <w:bCs/>
          <w:szCs w:val="21"/>
          <w:lang w:val="zh-CN"/>
        </w:rPr>
        <w:t>投标人</w:t>
      </w:r>
      <w:r w:rsidRPr="00B0387A">
        <w:rPr>
          <w:rFonts w:hint="eastAsia"/>
          <w:bCs/>
        </w:rPr>
        <w:t>（公章）</w:t>
      </w:r>
      <w:r w:rsidRPr="00B0387A">
        <w:rPr>
          <w:rFonts w:hint="eastAsia"/>
          <w:bCs/>
          <w:szCs w:val="21"/>
          <w:lang w:val="zh-CN"/>
        </w:rPr>
        <w:t>：</w:t>
      </w:r>
      <w:r w:rsidRPr="00B0387A">
        <w:rPr>
          <w:rFonts w:hint="eastAsia"/>
          <w:bCs/>
          <w:szCs w:val="21"/>
          <w:u w:val="single"/>
          <w:lang w:val="zh-CN"/>
        </w:rPr>
        <w:t xml:space="preserve">                         </w:t>
      </w:r>
    </w:p>
    <w:p w14:paraId="6E479886"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4"/>
          <w:u w:val="single"/>
        </w:rPr>
      </w:pPr>
      <w:r w:rsidRPr="00B0387A">
        <w:rPr>
          <w:rFonts w:hint="eastAsia"/>
          <w:szCs w:val="24"/>
        </w:rPr>
        <w:t>日 </w:t>
      </w:r>
      <w:r w:rsidRPr="00B0387A">
        <w:rPr>
          <w:szCs w:val="24"/>
        </w:rPr>
        <w:t xml:space="preserve"> </w:t>
      </w:r>
      <w:r w:rsidRPr="00B0387A">
        <w:rPr>
          <w:rFonts w:hint="eastAsia"/>
          <w:szCs w:val="24"/>
        </w:rPr>
        <w:t> 期：</w:t>
      </w:r>
      <w:r w:rsidRPr="00B0387A">
        <w:rPr>
          <w:bCs/>
          <w:szCs w:val="24"/>
          <w:u w:val="single"/>
        </w:rPr>
        <w:t xml:space="preserve">                    </w:t>
      </w:r>
      <w:r w:rsidRPr="00B0387A">
        <w:rPr>
          <w:rFonts w:hint="eastAsia"/>
          <w:bCs/>
          <w:szCs w:val="24"/>
          <w:u w:val="single"/>
        </w:rPr>
        <w:t xml:space="preserve"> </w:t>
      </w:r>
      <w:r w:rsidRPr="00B0387A">
        <w:rPr>
          <w:bCs/>
          <w:szCs w:val="24"/>
          <w:u w:val="single"/>
        </w:rPr>
        <w:t xml:space="preserve">         </w:t>
      </w:r>
    </w:p>
    <w:p w14:paraId="4BB3508E" w14:textId="77777777" w:rsidR="00BF3B74" w:rsidRPr="00B0387A" w:rsidRDefault="000A0C28">
      <w:pPr>
        <w:adjustRightInd w:val="0"/>
        <w:snapToGrid w:val="0"/>
        <w:spacing w:line="360" w:lineRule="auto"/>
        <w:jc w:val="left"/>
        <w:rPr>
          <w:rFonts w:cs="@仿宋_GB2312"/>
          <w:b/>
          <w:szCs w:val="24"/>
        </w:rPr>
      </w:pPr>
      <w:r w:rsidRPr="00B0387A">
        <w:rPr>
          <w:rFonts w:cs="@仿宋_GB2312" w:hint="eastAsia"/>
          <w:b/>
          <w:szCs w:val="24"/>
        </w:rPr>
        <w:t>备注</w:t>
      </w:r>
      <w:r w:rsidRPr="00B0387A">
        <w:rPr>
          <w:rFonts w:cs="@仿宋_GB2312"/>
          <w:b/>
          <w:szCs w:val="24"/>
        </w:rPr>
        <w:t>：</w:t>
      </w:r>
    </w:p>
    <w:p w14:paraId="39262570" w14:textId="77777777" w:rsidR="00BF3B74" w:rsidRPr="00B0387A" w:rsidRDefault="000A0C28">
      <w:pPr>
        <w:wordWrap w:val="0"/>
        <w:adjustRightInd w:val="0"/>
        <w:snapToGrid w:val="0"/>
        <w:spacing w:line="360" w:lineRule="auto"/>
        <w:ind w:firstLineChars="200" w:firstLine="482"/>
        <w:jc w:val="left"/>
        <w:rPr>
          <w:rFonts w:asciiTheme="majorEastAsia" w:eastAsiaTheme="majorEastAsia" w:hAnsiTheme="majorEastAsia"/>
          <w:szCs w:val="24"/>
        </w:rPr>
      </w:pPr>
      <w:r w:rsidRPr="00B0387A">
        <w:rPr>
          <w:rFonts w:cs="@仿宋_GB2312" w:hint="eastAsia"/>
          <w:b/>
          <w:szCs w:val="24"/>
        </w:rPr>
        <w:t>（1）中小企业划型标准：</w:t>
      </w:r>
      <w:r w:rsidRPr="00B0387A">
        <w:rPr>
          <w:rFonts w:asciiTheme="majorEastAsia" w:eastAsiaTheme="majorEastAsia" w:hAnsiTheme="majorEastAsia" w:hint="eastAsia"/>
          <w:szCs w:val="24"/>
        </w:rPr>
        <w:t>依据</w:t>
      </w:r>
      <w:r w:rsidRPr="00B0387A">
        <w:rPr>
          <w:rFonts w:asciiTheme="majorEastAsia" w:eastAsiaTheme="majorEastAsia" w:hAnsiTheme="majorEastAsia"/>
          <w:szCs w:val="24"/>
        </w:rPr>
        <w:t xml:space="preserve">工业和信息化部 国家统计局 </w:t>
      </w:r>
      <w:proofErr w:type="gramStart"/>
      <w:r w:rsidRPr="00B0387A">
        <w:rPr>
          <w:rFonts w:asciiTheme="majorEastAsia" w:eastAsiaTheme="majorEastAsia" w:hAnsiTheme="majorEastAsia"/>
          <w:szCs w:val="24"/>
        </w:rPr>
        <w:t>国家发改委</w:t>
      </w:r>
      <w:proofErr w:type="gramEnd"/>
      <w:r w:rsidRPr="00B0387A">
        <w:rPr>
          <w:rFonts w:asciiTheme="majorEastAsia" w:eastAsiaTheme="majorEastAsia" w:hAnsiTheme="majorEastAsia"/>
          <w:szCs w:val="24"/>
        </w:rPr>
        <w:t xml:space="preserve"> 财政部</w:t>
      </w:r>
      <w:r w:rsidRPr="00B0387A">
        <w:rPr>
          <w:rFonts w:asciiTheme="majorEastAsia" w:eastAsiaTheme="majorEastAsia" w:hAnsiTheme="majorEastAsia" w:hint="eastAsia"/>
          <w:szCs w:val="24"/>
        </w:rPr>
        <w:t>《</w:t>
      </w:r>
      <w:r w:rsidRPr="00B0387A">
        <w:rPr>
          <w:rFonts w:asciiTheme="majorEastAsia" w:eastAsiaTheme="majorEastAsia" w:hAnsiTheme="majorEastAsia"/>
          <w:szCs w:val="24"/>
        </w:rPr>
        <w:t>关于印发中小企业划型标准规定的通知</w:t>
      </w:r>
      <w:r w:rsidRPr="00B0387A">
        <w:rPr>
          <w:rFonts w:asciiTheme="majorEastAsia" w:eastAsiaTheme="majorEastAsia" w:hAnsiTheme="majorEastAsia" w:hint="eastAsia"/>
          <w:szCs w:val="24"/>
        </w:rPr>
        <w:t>》</w:t>
      </w:r>
      <w:r w:rsidRPr="00B0387A">
        <w:rPr>
          <w:rFonts w:asciiTheme="majorEastAsia" w:eastAsiaTheme="majorEastAsia" w:hAnsiTheme="majorEastAsia"/>
          <w:szCs w:val="24"/>
        </w:rPr>
        <w:t>（工信部联企业〔2011〕300号）</w:t>
      </w:r>
      <w:r w:rsidRPr="00B0387A">
        <w:rPr>
          <w:rFonts w:asciiTheme="majorEastAsia" w:eastAsiaTheme="majorEastAsia" w:hAnsiTheme="majorEastAsia" w:hint="eastAsia"/>
          <w:szCs w:val="24"/>
        </w:rPr>
        <w:t>（</w:t>
      </w:r>
      <w:hyperlink r:id="rId20" w:history="1">
        <w:r w:rsidRPr="00B0387A">
          <w:rPr>
            <w:rStyle w:val="af1"/>
            <w:rFonts w:asciiTheme="majorEastAsia" w:eastAsiaTheme="majorEastAsia" w:hAnsiTheme="majorEastAsia"/>
            <w:color w:val="auto"/>
            <w:szCs w:val="24"/>
          </w:rPr>
          <w:t>https://www.miit.gov.cn/jgsj/qyj/wjfb/art/2020/art_235af1ade45c4865957adeed23f9d949.html</w:t>
        </w:r>
      </w:hyperlink>
      <w:r w:rsidRPr="00B0387A">
        <w:rPr>
          <w:rFonts w:asciiTheme="majorEastAsia" w:eastAsiaTheme="majorEastAsia" w:hAnsiTheme="majorEastAsia" w:hint="eastAsia"/>
          <w:szCs w:val="24"/>
        </w:rPr>
        <w:t>）。投标人可通过工业和信息化部开发的中小企业规模类型自测小程序在线自测，国务院客户端和工业和信息化部网站（</w:t>
      </w:r>
      <w:hyperlink r:id="rId21" w:history="1">
        <w:r w:rsidRPr="00B0387A">
          <w:rPr>
            <w:rStyle w:val="af1"/>
            <w:rFonts w:asciiTheme="majorEastAsia" w:eastAsiaTheme="majorEastAsia" w:hAnsiTheme="majorEastAsia"/>
            <w:color w:val="auto"/>
            <w:szCs w:val="24"/>
          </w:rPr>
          <w:t>https://www.miit.gov.cn/jgsj/qyj/gzdt/art/2020/art_2b95d74c127649649c10be4ef6044609.html</w:t>
        </w:r>
      </w:hyperlink>
      <w:r w:rsidRPr="00B0387A">
        <w:rPr>
          <w:rFonts w:asciiTheme="majorEastAsia" w:eastAsiaTheme="majorEastAsia" w:hAnsiTheme="majorEastAsia" w:hint="eastAsia"/>
          <w:szCs w:val="24"/>
        </w:rPr>
        <w:t xml:space="preserve"> ）上均有小程序链接。</w:t>
      </w:r>
    </w:p>
    <w:p w14:paraId="077708F7" w14:textId="77777777" w:rsidR="00BF3B74" w:rsidRPr="00B0387A" w:rsidRDefault="000A0C28">
      <w:pPr>
        <w:wordWrap w:val="0"/>
        <w:adjustRightInd w:val="0"/>
        <w:snapToGrid w:val="0"/>
        <w:spacing w:line="360" w:lineRule="auto"/>
        <w:ind w:firstLineChars="200" w:firstLine="482"/>
        <w:jc w:val="left"/>
        <w:rPr>
          <w:rFonts w:asciiTheme="majorEastAsia" w:eastAsiaTheme="majorEastAsia" w:hAnsiTheme="majorEastAsia"/>
          <w:szCs w:val="24"/>
        </w:rPr>
      </w:pPr>
      <w:r w:rsidRPr="00B0387A">
        <w:rPr>
          <w:rFonts w:asciiTheme="majorEastAsia" w:eastAsiaTheme="majorEastAsia" w:hAnsiTheme="majorEastAsia" w:cs="@仿宋_GB2312" w:hint="eastAsia"/>
          <w:b/>
          <w:szCs w:val="24"/>
        </w:rPr>
        <w:t>（2</w:t>
      </w:r>
      <w:r w:rsidRPr="00B0387A">
        <w:rPr>
          <w:rFonts w:asciiTheme="majorEastAsia" w:eastAsiaTheme="majorEastAsia" w:hAnsiTheme="majorEastAsia" w:cs="@仿宋_GB2312"/>
          <w:b/>
          <w:szCs w:val="24"/>
        </w:rPr>
        <w:t>）</w:t>
      </w:r>
      <w:r w:rsidRPr="00B0387A">
        <w:rPr>
          <w:rFonts w:asciiTheme="majorEastAsia" w:eastAsiaTheme="majorEastAsia" w:hAnsiTheme="majorEastAsia" w:cs="@仿宋_GB2312" w:hint="eastAsia"/>
          <w:b/>
          <w:szCs w:val="24"/>
        </w:rPr>
        <w:t>创新产品应用示范推荐目录：</w:t>
      </w:r>
      <w:r w:rsidRPr="00B0387A">
        <w:rPr>
          <w:rFonts w:asciiTheme="majorEastAsia" w:eastAsiaTheme="majorEastAsia" w:hAnsiTheme="majorEastAsia" w:hint="eastAsia"/>
          <w:szCs w:val="24"/>
        </w:rPr>
        <w:t>依据行政部门颁发的（有效期内）的创新产品应用示范推荐目录。</w:t>
      </w:r>
    </w:p>
    <w:p w14:paraId="7C9FA5F2" w14:textId="77777777" w:rsidR="00BF3B74" w:rsidRPr="00B0387A" w:rsidRDefault="000A0C28">
      <w:pPr>
        <w:wordWrap w:val="0"/>
        <w:adjustRightInd w:val="0"/>
        <w:snapToGrid w:val="0"/>
        <w:spacing w:line="360" w:lineRule="auto"/>
        <w:ind w:firstLineChars="200" w:firstLine="482"/>
        <w:rPr>
          <w:rFonts w:asciiTheme="majorEastAsia" w:eastAsiaTheme="majorEastAsia" w:hAnsiTheme="majorEastAsia"/>
          <w:szCs w:val="24"/>
        </w:rPr>
      </w:pPr>
      <w:r w:rsidRPr="00B0387A">
        <w:rPr>
          <w:rFonts w:asciiTheme="majorEastAsia" w:eastAsiaTheme="majorEastAsia" w:hAnsiTheme="majorEastAsia" w:hint="eastAsia"/>
          <w:b/>
          <w:szCs w:val="24"/>
        </w:rPr>
        <w:t>（3</w:t>
      </w:r>
      <w:r w:rsidRPr="00B0387A">
        <w:rPr>
          <w:rFonts w:asciiTheme="majorEastAsia" w:eastAsiaTheme="majorEastAsia" w:hAnsiTheme="majorEastAsia"/>
          <w:b/>
          <w:szCs w:val="24"/>
        </w:rPr>
        <w:t>）</w:t>
      </w:r>
      <w:r w:rsidRPr="00B0387A">
        <w:rPr>
          <w:rFonts w:asciiTheme="majorEastAsia" w:eastAsiaTheme="majorEastAsia" w:hAnsiTheme="majorEastAsia" w:hint="eastAsia"/>
          <w:b/>
          <w:szCs w:val="24"/>
        </w:rPr>
        <w:t>节能</w:t>
      </w:r>
      <w:r w:rsidRPr="00B0387A">
        <w:rPr>
          <w:rFonts w:asciiTheme="majorEastAsia" w:eastAsiaTheme="majorEastAsia" w:hAnsiTheme="majorEastAsia" w:cs="@仿宋_GB2312" w:hint="eastAsia"/>
          <w:b/>
          <w:szCs w:val="24"/>
        </w:rPr>
        <w:t>环保</w:t>
      </w:r>
      <w:r w:rsidRPr="00B0387A">
        <w:rPr>
          <w:rFonts w:asciiTheme="majorEastAsia" w:eastAsiaTheme="majorEastAsia" w:hAnsiTheme="majorEastAsia" w:hint="eastAsia"/>
          <w:b/>
          <w:szCs w:val="24"/>
        </w:rPr>
        <w:t>产品：</w:t>
      </w:r>
      <w:r w:rsidRPr="00B0387A">
        <w:rPr>
          <w:rFonts w:asciiTheme="majorEastAsia" w:eastAsiaTheme="majorEastAsia" w:hAnsiTheme="majorEastAsia" w:hint="eastAsia"/>
          <w:szCs w:val="24"/>
        </w:rPr>
        <w:t>依据财政部《关于印发节能产品政府采购品目清单的通知》（财库〔</w:t>
      </w:r>
      <w:r w:rsidRPr="00B0387A">
        <w:rPr>
          <w:rFonts w:asciiTheme="majorEastAsia" w:eastAsiaTheme="majorEastAsia" w:hAnsiTheme="majorEastAsia"/>
          <w:szCs w:val="24"/>
        </w:rPr>
        <w:t>2019〕</w:t>
      </w:r>
      <w:r w:rsidRPr="00B0387A">
        <w:rPr>
          <w:rFonts w:asciiTheme="majorEastAsia" w:eastAsiaTheme="majorEastAsia" w:hAnsiTheme="majorEastAsia" w:hint="eastAsia"/>
          <w:szCs w:val="24"/>
        </w:rPr>
        <w:t>19号）（</w:t>
      </w:r>
      <w:hyperlink r:id="rId22" w:history="1">
        <w:r w:rsidRPr="00B0387A">
          <w:rPr>
            <w:rStyle w:val="af1"/>
            <w:rFonts w:asciiTheme="majorEastAsia" w:eastAsiaTheme="majorEastAsia" w:hAnsiTheme="majorEastAsia"/>
            <w:color w:val="auto"/>
            <w:szCs w:val="24"/>
          </w:rPr>
          <w:t>http://www.ccgp.gov.cn/zcfg/mof/201904/t20190403_11849836.htm</w:t>
        </w:r>
      </w:hyperlink>
      <w:r w:rsidRPr="00B0387A">
        <w:rPr>
          <w:rFonts w:asciiTheme="majorEastAsia" w:eastAsiaTheme="majorEastAsia" w:hAnsiTheme="majorEastAsia" w:hint="eastAsia"/>
          <w:szCs w:val="24"/>
        </w:rPr>
        <w:t xml:space="preserve"> ）、《关于印发环境标志产品政府采购品目清单的通知》（财库〔</w:t>
      </w:r>
      <w:r w:rsidRPr="00B0387A">
        <w:rPr>
          <w:rFonts w:asciiTheme="majorEastAsia" w:eastAsiaTheme="majorEastAsia" w:hAnsiTheme="majorEastAsia"/>
          <w:szCs w:val="24"/>
        </w:rPr>
        <w:t>2019〕</w:t>
      </w:r>
      <w:r w:rsidRPr="00B0387A">
        <w:rPr>
          <w:rFonts w:asciiTheme="majorEastAsia" w:eastAsiaTheme="majorEastAsia" w:hAnsiTheme="majorEastAsia" w:hint="eastAsia"/>
          <w:szCs w:val="24"/>
        </w:rPr>
        <w:t>18号）（</w:t>
      </w:r>
      <w:hyperlink r:id="rId23" w:history="1">
        <w:r w:rsidRPr="00B0387A">
          <w:rPr>
            <w:rStyle w:val="af1"/>
            <w:rFonts w:asciiTheme="majorEastAsia" w:eastAsiaTheme="majorEastAsia" w:hAnsiTheme="majorEastAsia"/>
            <w:color w:val="auto"/>
            <w:szCs w:val="24"/>
          </w:rPr>
          <w:t>http://www.ccgp.gov.cn/zcfg/mof/201903/t20190330_11833800.htm</w:t>
        </w:r>
      </w:hyperlink>
      <w:r w:rsidRPr="00B0387A">
        <w:rPr>
          <w:rFonts w:asciiTheme="majorEastAsia" w:eastAsiaTheme="majorEastAsia" w:hAnsiTheme="majorEastAsia" w:hint="eastAsia"/>
          <w:szCs w:val="24"/>
        </w:rPr>
        <w:t xml:space="preserve"> ）。</w:t>
      </w:r>
    </w:p>
    <w:p w14:paraId="13AE3A4A" w14:textId="77777777" w:rsidR="00BF3B74" w:rsidRPr="00B0387A" w:rsidRDefault="000A0C28">
      <w:pPr>
        <w:wordWrap w:val="0"/>
        <w:adjustRightInd w:val="0"/>
        <w:snapToGrid w:val="0"/>
        <w:spacing w:line="360" w:lineRule="auto"/>
        <w:ind w:firstLineChars="200" w:firstLine="482"/>
        <w:rPr>
          <w:rStyle w:val="af1"/>
          <w:rFonts w:asciiTheme="majorEastAsia" w:eastAsiaTheme="majorEastAsia" w:hAnsiTheme="majorEastAsia"/>
          <w:color w:val="auto"/>
          <w:szCs w:val="24"/>
        </w:rPr>
      </w:pPr>
      <w:r w:rsidRPr="00B0387A">
        <w:rPr>
          <w:rFonts w:asciiTheme="majorEastAsia" w:eastAsiaTheme="majorEastAsia" w:hAnsiTheme="majorEastAsia" w:hint="eastAsia"/>
          <w:b/>
          <w:bCs/>
          <w:szCs w:val="24"/>
        </w:rPr>
        <w:t>（</w:t>
      </w:r>
      <w:r w:rsidRPr="00B0387A">
        <w:rPr>
          <w:rFonts w:asciiTheme="majorEastAsia" w:eastAsiaTheme="majorEastAsia" w:hAnsiTheme="majorEastAsia"/>
          <w:b/>
          <w:bCs/>
          <w:szCs w:val="24"/>
        </w:rPr>
        <w:t>4）</w:t>
      </w:r>
      <w:r w:rsidRPr="00B0387A">
        <w:rPr>
          <w:rFonts w:asciiTheme="majorEastAsia" w:eastAsiaTheme="majorEastAsia" w:hAnsiTheme="majorEastAsia" w:hint="eastAsia"/>
          <w:b/>
          <w:bCs/>
          <w:szCs w:val="24"/>
        </w:rPr>
        <w:t>享受政府采购支持政策的残疾人福利性单位的标准：</w:t>
      </w:r>
      <w:r w:rsidRPr="00B0387A">
        <w:rPr>
          <w:rFonts w:asciiTheme="majorEastAsia" w:eastAsiaTheme="majorEastAsia" w:hAnsiTheme="majorEastAsia" w:hint="eastAsia"/>
          <w:szCs w:val="24"/>
        </w:rPr>
        <w:t>依据财政部民政部中国残疾人联合会关于促进残疾人就业政府采购政策的通知（财库〔</w:t>
      </w:r>
      <w:r w:rsidRPr="00B0387A">
        <w:rPr>
          <w:rFonts w:asciiTheme="majorEastAsia" w:eastAsiaTheme="majorEastAsia" w:hAnsiTheme="majorEastAsia"/>
          <w:szCs w:val="24"/>
        </w:rPr>
        <w:t>2017〕</w:t>
      </w:r>
      <w:r w:rsidRPr="00B0387A">
        <w:rPr>
          <w:rFonts w:asciiTheme="majorEastAsia" w:eastAsiaTheme="majorEastAsia" w:hAnsiTheme="majorEastAsia" w:hint="eastAsia"/>
          <w:szCs w:val="24"/>
        </w:rPr>
        <w:t>141号)</w:t>
      </w:r>
      <w:r w:rsidRPr="00B0387A">
        <w:rPr>
          <w:rStyle w:val="af1"/>
          <w:rFonts w:asciiTheme="majorEastAsia" w:eastAsiaTheme="majorEastAsia" w:hAnsiTheme="majorEastAsia" w:hint="eastAsia"/>
          <w:color w:val="auto"/>
          <w:szCs w:val="24"/>
        </w:rPr>
        <w:t>（</w:t>
      </w:r>
      <w:hyperlink r:id="rId24" w:history="1">
        <w:r w:rsidRPr="00B0387A">
          <w:rPr>
            <w:rStyle w:val="af1"/>
            <w:rFonts w:asciiTheme="majorEastAsia" w:eastAsiaTheme="majorEastAsia" w:hAnsiTheme="majorEastAsia"/>
            <w:color w:val="auto"/>
            <w:szCs w:val="24"/>
          </w:rPr>
          <w:t>http://www.ccgp.gov.cn/zcfg/mof/201709/t20170904_8787205.htm</w:t>
        </w:r>
      </w:hyperlink>
      <w:r w:rsidRPr="00B0387A">
        <w:rPr>
          <w:rStyle w:val="af1"/>
          <w:rFonts w:asciiTheme="majorEastAsia" w:eastAsiaTheme="majorEastAsia" w:hAnsiTheme="majorEastAsia" w:hint="eastAsia"/>
          <w:color w:val="auto"/>
          <w:szCs w:val="24"/>
        </w:rPr>
        <w:t>）</w:t>
      </w:r>
    </w:p>
    <w:p w14:paraId="1DFEE8A6" w14:textId="77777777" w:rsidR="00BF3B74" w:rsidRPr="00B0387A" w:rsidRDefault="00BF3B74">
      <w:pPr>
        <w:pStyle w:val="a0"/>
        <w:adjustRightInd w:val="0"/>
        <w:snapToGrid w:val="0"/>
        <w:spacing w:line="360" w:lineRule="auto"/>
      </w:pPr>
    </w:p>
    <w:p w14:paraId="572FF1E2" w14:textId="77777777" w:rsidR="00BF3B74" w:rsidRPr="00B0387A" w:rsidRDefault="00BF3B74">
      <w:pPr>
        <w:pStyle w:val="a0"/>
        <w:adjustRightInd w:val="0"/>
        <w:snapToGrid w:val="0"/>
        <w:spacing w:line="360" w:lineRule="auto"/>
      </w:pPr>
    </w:p>
    <w:p w14:paraId="655F532D" w14:textId="77777777" w:rsidR="00BF3B74" w:rsidRPr="00B0387A" w:rsidRDefault="000A0C28">
      <w:pPr>
        <w:pStyle w:val="2"/>
        <w:numPr>
          <w:ilvl w:val="0"/>
          <w:numId w:val="66"/>
        </w:numPr>
        <w:tabs>
          <w:tab w:val="left" w:pos="567"/>
        </w:tabs>
        <w:adjustRightInd w:val="0"/>
        <w:snapToGrid w:val="0"/>
        <w:spacing w:before="0" w:after="0" w:line="360" w:lineRule="auto"/>
        <w:jc w:val="left"/>
        <w:rPr>
          <w:rFonts w:ascii="宋体" w:eastAsia="宋体" w:hAnsi="宋体" w:cs="Times New Roman"/>
          <w:sz w:val="24"/>
          <w:szCs w:val="24"/>
          <w:lang w:val="zh-CN"/>
        </w:rPr>
      </w:pPr>
      <w:bookmarkStart w:id="638" w:name="_Toc28995"/>
      <w:bookmarkStart w:id="639" w:name="_Toc117244382"/>
      <w:bookmarkStart w:id="640" w:name="_Toc117244497"/>
      <w:r w:rsidRPr="00B0387A">
        <w:rPr>
          <w:rFonts w:ascii="宋体" w:eastAsia="宋体" w:hAnsi="宋体" w:cs="Times New Roman" w:hint="eastAsia"/>
          <w:sz w:val="24"/>
          <w:szCs w:val="24"/>
        </w:rPr>
        <w:t>特定</w:t>
      </w:r>
      <w:r w:rsidRPr="00B0387A">
        <w:rPr>
          <w:rFonts w:ascii="宋体" w:eastAsia="宋体" w:hAnsi="宋体" w:cs="Times New Roman" w:hint="eastAsia"/>
          <w:sz w:val="24"/>
          <w:szCs w:val="24"/>
          <w:lang w:val="zh-CN"/>
        </w:rPr>
        <w:t>资格要求的证明材料</w:t>
      </w:r>
      <w:bookmarkEnd w:id="638"/>
    </w:p>
    <w:p w14:paraId="1506CAA7" w14:textId="77777777" w:rsidR="00BF3B74" w:rsidRPr="00B0387A" w:rsidRDefault="000A0C28">
      <w:pPr>
        <w:adjustRightInd w:val="0"/>
        <w:snapToGrid w:val="0"/>
        <w:spacing w:line="360" w:lineRule="auto"/>
        <w:ind w:firstLineChars="200" w:firstLine="480"/>
        <w:rPr>
          <w:rFonts w:ascii="楷体" w:eastAsia="楷体" w:hAnsi="楷体"/>
          <w:szCs w:val="24"/>
          <w:lang w:val="zh-CN"/>
        </w:rPr>
      </w:pPr>
      <w:r w:rsidRPr="00B0387A">
        <w:rPr>
          <w:rFonts w:ascii="楷体" w:eastAsia="楷体" w:hAnsi="楷体" w:hint="eastAsia"/>
          <w:szCs w:val="24"/>
        </w:rPr>
        <w:t>（若有，根据项目要求自行编写）</w:t>
      </w:r>
      <w:bookmarkEnd w:id="639"/>
      <w:bookmarkEnd w:id="640"/>
    </w:p>
    <w:p w14:paraId="40993253" w14:textId="77777777" w:rsidR="00BF3B74" w:rsidRPr="00B0387A" w:rsidRDefault="00BF3B74">
      <w:pPr>
        <w:adjustRightInd w:val="0"/>
        <w:snapToGrid w:val="0"/>
        <w:spacing w:line="360" w:lineRule="auto"/>
        <w:rPr>
          <w:lang w:val="zh-CN"/>
        </w:rPr>
      </w:pPr>
    </w:p>
    <w:p w14:paraId="502C62D5" w14:textId="77777777" w:rsidR="00BF3B74" w:rsidRPr="00B0387A" w:rsidRDefault="00BF3B74">
      <w:pPr>
        <w:pStyle w:val="a0"/>
        <w:adjustRightInd w:val="0"/>
        <w:snapToGrid w:val="0"/>
        <w:spacing w:line="360" w:lineRule="auto"/>
        <w:rPr>
          <w:lang w:val="zh-CN"/>
        </w:rPr>
      </w:pPr>
    </w:p>
    <w:p w14:paraId="51D8668F" w14:textId="77777777" w:rsidR="00BF3B74" w:rsidRPr="00B0387A" w:rsidRDefault="00BF3B74">
      <w:pPr>
        <w:pStyle w:val="a0"/>
        <w:adjustRightInd w:val="0"/>
        <w:snapToGrid w:val="0"/>
        <w:spacing w:line="360" w:lineRule="auto"/>
        <w:rPr>
          <w:lang w:val="zh-CN"/>
        </w:rPr>
      </w:pPr>
    </w:p>
    <w:p w14:paraId="75E36C57" w14:textId="77777777" w:rsidR="00BF3B74" w:rsidRPr="00B0387A" w:rsidRDefault="000A0C28">
      <w:pPr>
        <w:pStyle w:val="2"/>
        <w:numPr>
          <w:ilvl w:val="0"/>
          <w:numId w:val="66"/>
        </w:numPr>
        <w:tabs>
          <w:tab w:val="left" w:pos="567"/>
        </w:tabs>
        <w:adjustRightInd w:val="0"/>
        <w:snapToGrid w:val="0"/>
        <w:spacing w:before="0" w:after="0" w:line="360" w:lineRule="auto"/>
        <w:jc w:val="left"/>
        <w:rPr>
          <w:rFonts w:ascii="宋体" w:eastAsia="宋体" w:hAnsi="宋体" w:cs="Times New Roman"/>
          <w:sz w:val="24"/>
          <w:szCs w:val="24"/>
          <w:lang w:val="zh-CN"/>
        </w:rPr>
      </w:pPr>
      <w:bookmarkStart w:id="641" w:name="_Toc8298"/>
      <w:bookmarkStart w:id="642" w:name="_Toc117244498"/>
      <w:bookmarkStart w:id="643" w:name="_Toc117244383"/>
      <w:r w:rsidRPr="00B0387A">
        <w:rPr>
          <w:rFonts w:ascii="宋体" w:eastAsia="宋体" w:hAnsi="宋体" w:cs="Courier New" w:hint="eastAsia"/>
          <w:sz w:val="24"/>
          <w:szCs w:val="24"/>
        </w:rPr>
        <w:t>投标人认为需要的</w:t>
      </w:r>
      <w:r w:rsidRPr="00B0387A">
        <w:rPr>
          <w:rFonts w:ascii="宋体" w:eastAsia="宋体" w:hAnsi="宋体" w:cs="Times New Roman" w:hint="eastAsia"/>
          <w:sz w:val="24"/>
          <w:szCs w:val="24"/>
          <w:lang w:val="zh-CN"/>
        </w:rPr>
        <w:t>其它</w:t>
      </w:r>
      <w:r w:rsidRPr="00B0387A">
        <w:rPr>
          <w:rFonts w:ascii="宋体" w:eastAsia="宋体" w:hAnsi="宋体" w:cs="Courier New" w:hint="eastAsia"/>
          <w:sz w:val="24"/>
          <w:szCs w:val="24"/>
        </w:rPr>
        <w:t>资格证明材料</w:t>
      </w:r>
      <w:bookmarkEnd w:id="641"/>
    </w:p>
    <w:p w14:paraId="30C03121" w14:textId="77777777" w:rsidR="00BF3B74" w:rsidRPr="00B0387A" w:rsidRDefault="000A0C28">
      <w:pPr>
        <w:adjustRightInd w:val="0"/>
        <w:snapToGrid w:val="0"/>
        <w:spacing w:line="360" w:lineRule="auto"/>
        <w:ind w:firstLineChars="200" w:firstLine="480"/>
        <w:rPr>
          <w:rFonts w:ascii="楷体" w:eastAsia="楷体" w:hAnsi="楷体"/>
          <w:szCs w:val="24"/>
          <w:lang w:val="zh-CN"/>
        </w:rPr>
      </w:pPr>
      <w:r w:rsidRPr="00B0387A">
        <w:rPr>
          <w:rFonts w:ascii="楷体" w:eastAsia="楷体" w:hAnsi="楷体" w:cs="Courier New" w:hint="eastAsia"/>
          <w:szCs w:val="24"/>
        </w:rPr>
        <w:t>（若有，根据项目实际自行编写）</w:t>
      </w:r>
      <w:bookmarkEnd w:id="642"/>
      <w:bookmarkEnd w:id="643"/>
    </w:p>
    <w:p w14:paraId="58298BA4" w14:textId="77777777" w:rsidR="00BF3B74" w:rsidRPr="00B0387A" w:rsidRDefault="00BF3B74">
      <w:pPr>
        <w:pStyle w:val="a0"/>
        <w:wordWrap w:val="0"/>
        <w:adjustRightInd w:val="0"/>
        <w:snapToGrid w:val="0"/>
        <w:spacing w:line="360" w:lineRule="auto"/>
        <w:sectPr w:rsidR="00BF3B74" w:rsidRPr="00B0387A">
          <w:pgSz w:w="11906" w:h="16838"/>
          <w:pgMar w:top="1134" w:right="1191" w:bottom="1134" w:left="1191" w:header="851" w:footer="992" w:gutter="0"/>
          <w:cols w:space="425"/>
          <w:docGrid w:type="linesAndChars" w:linePitch="312"/>
        </w:sectPr>
      </w:pPr>
    </w:p>
    <w:p w14:paraId="4EBEBE54" w14:textId="23133B8D" w:rsidR="00445519" w:rsidRPr="00445519" w:rsidRDefault="00445519" w:rsidP="00445519">
      <w:pPr>
        <w:pStyle w:val="2"/>
        <w:tabs>
          <w:tab w:val="left" w:pos="567"/>
        </w:tabs>
        <w:adjustRightInd w:val="0"/>
        <w:snapToGrid w:val="0"/>
        <w:spacing w:line="360" w:lineRule="auto"/>
        <w:ind w:left="482"/>
        <w:jc w:val="center"/>
        <w:rPr>
          <w:rFonts w:ascii="宋体" w:eastAsia="宋体" w:hAnsi="宋体"/>
        </w:rPr>
      </w:pPr>
      <w:bookmarkStart w:id="644" w:name="_Toc107561306"/>
      <w:bookmarkStart w:id="645" w:name="_Toc117244385"/>
      <w:bookmarkStart w:id="646" w:name="_Toc117244500"/>
      <w:bookmarkStart w:id="647" w:name="_Toc28648"/>
      <w:r w:rsidRPr="00445519">
        <w:rPr>
          <w:rFonts w:ascii="宋体" w:eastAsia="宋体" w:hAnsi="宋体" w:hint="eastAsia"/>
        </w:rPr>
        <w:lastRenderedPageBreak/>
        <w:t>第</w:t>
      </w:r>
      <w:r w:rsidRPr="00445519">
        <w:rPr>
          <w:rFonts w:ascii="宋体" w:eastAsia="宋体" w:hAnsi="宋体"/>
        </w:rPr>
        <w:t>二部分</w:t>
      </w:r>
      <w:r w:rsidRPr="00445519">
        <w:rPr>
          <w:rFonts w:ascii="宋体" w:eastAsia="宋体" w:hAnsi="宋体" w:hint="eastAsia"/>
        </w:rPr>
        <w:t xml:space="preserve"> 商务</w:t>
      </w:r>
      <w:r w:rsidRPr="00445519">
        <w:rPr>
          <w:rFonts w:ascii="宋体" w:eastAsia="宋体" w:hAnsi="宋体"/>
        </w:rPr>
        <w:t>技术文件</w:t>
      </w:r>
    </w:p>
    <w:p w14:paraId="72B8E230" w14:textId="77777777" w:rsidR="00BF3B74" w:rsidRPr="00B0387A" w:rsidRDefault="000A0C28">
      <w:pPr>
        <w:pStyle w:val="2"/>
        <w:numPr>
          <w:ilvl w:val="0"/>
          <w:numId w:val="76"/>
        </w:numPr>
        <w:tabs>
          <w:tab w:val="left" w:pos="567"/>
        </w:tabs>
        <w:adjustRightInd w:val="0"/>
        <w:snapToGrid w:val="0"/>
        <w:spacing w:line="360" w:lineRule="auto"/>
        <w:ind w:left="482" w:hangingChars="200" w:hanging="482"/>
        <w:jc w:val="left"/>
        <w:rPr>
          <w:rFonts w:ascii="宋体" w:eastAsia="宋体" w:hAnsi="宋体"/>
          <w:sz w:val="24"/>
          <w:szCs w:val="24"/>
        </w:rPr>
      </w:pPr>
      <w:r w:rsidRPr="00B0387A">
        <w:rPr>
          <w:rFonts w:ascii="宋体" w:eastAsia="宋体" w:hAnsi="宋体" w:hint="eastAsia"/>
          <w:sz w:val="24"/>
          <w:szCs w:val="24"/>
        </w:rPr>
        <w:t>符合性审查对照表</w:t>
      </w:r>
      <w:bookmarkEnd w:id="644"/>
      <w:bookmarkEnd w:id="645"/>
      <w:bookmarkEnd w:id="646"/>
      <w:bookmarkEnd w:id="647"/>
    </w:p>
    <w:p w14:paraId="39CA4C9D" w14:textId="77777777" w:rsidR="00BF3B74" w:rsidRPr="00B0387A" w:rsidRDefault="000A0C28">
      <w:pPr>
        <w:wordWrap w:val="0"/>
        <w:adjustRightInd w:val="0"/>
        <w:snapToGrid w:val="0"/>
        <w:spacing w:line="360" w:lineRule="auto"/>
        <w:jc w:val="left"/>
        <w:rPr>
          <w:b/>
        </w:rPr>
      </w:pPr>
      <w:r w:rsidRPr="00B0387A">
        <w:rPr>
          <w:rFonts w:hint="eastAsia"/>
          <w:b/>
        </w:rPr>
        <w:t>投 标 人：</w:t>
      </w:r>
      <w:r w:rsidRPr="00B0387A">
        <w:rPr>
          <w:rFonts w:hint="eastAsia"/>
          <w:b/>
          <w:szCs w:val="21"/>
          <w:u w:val="single"/>
          <w:lang w:val="zh-CN"/>
        </w:rPr>
        <w:t xml:space="preserve">                     </w:t>
      </w:r>
      <w:r w:rsidRPr="00B0387A">
        <w:rPr>
          <w:rFonts w:hint="eastAsia"/>
          <w:b/>
          <w:szCs w:val="21"/>
          <w:lang w:val="zh-CN"/>
        </w:rPr>
        <w:t xml:space="preserve"> </w:t>
      </w:r>
    </w:p>
    <w:p w14:paraId="20EA0292" w14:textId="77777777" w:rsidR="00BF3B74" w:rsidRPr="00B0387A" w:rsidRDefault="000A0C28">
      <w:pPr>
        <w:wordWrap w:val="0"/>
        <w:adjustRightInd w:val="0"/>
        <w:snapToGrid w:val="0"/>
        <w:spacing w:line="360" w:lineRule="auto"/>
        <w:jc w:val="left"/>
        <w:rPr>
          <w:b/>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w:t>
      </w:r>
      <w:r w:rsidRPr="00B0387A">
        <w:rPr>
          <w:b/>
          <w:bCs/>
          <w:szCs w:val="21"/>
          <w:lang w:val="zh-CN"/>
        </w:rPr>
        <w:t xml:space="preserve">        </w:t>
      </w:r>
      <w:r w:rsidRPr="00B0387A">
        <w:rPr>
          <w:rFonts w:hint="eastAsia"/>
          <w:b/>
          <w:bCs/>
          <w:szCs w:val="21"/>
          <w:lang w:val="zh-CN"/>
        </w:rPr>
        <w:t>包号：</w:t>
      </w:r>
      <w:r w:rsidRPr="00B0387A">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3"/>
        <w:gridCol w:w="3891"/>
        <w:gridCol w:w="3889"/>
        <w:gridCol w:w="1178"/>
      </w:tblGrid>
      <w:tr w:rsidR="00B0387A" w:rsidRPr="00B0387A" w14:paraId="27D9D19E" w14:textId="77777777">
        <w:trPr>
          <w:trHeight w:val="426"/>
          <w:jc w:val="center"/>
        </w:trPr>
        <w:tc>
          <w:tcPr>
            <w:tcW w:w="2350" w:type="pct"/>
            <w:gridSpan w:val="2"/>
            <w:tcBorders>
              <w:bottom w:val="single" w:sz="4" w:space="0" w:color="auto"/>
            </w:tcBorders>
            <w:shd w:val="pct10" w:color="C4BC96" w:themeColor="background2" w:themeShade="BF" w:fill="DDD9C3" w:themeFill="background2" w:themeFillShade="E6"/>
            <w:vAlign w:val="center"/>
          </w:tcPr>
          <w:p w14:paraId="4C716538"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b/>
                <w:bCs/>
                <w:szCs w:val="24"/>
              </w:rPr>
              <w:t>招标文件符合性审查条款</w:t>
            </w:r>
          </w:p>
        </w:tc>
        <w:tc>
          <w:tcPr>
            <w:tcW w:w="2034" w:type="pct"/>
            <w:vMerge w:val="restart"/>
            <w:shd w:val="pct10" w:color="C4BC96" w:themeColor="background2" w:themeShade="BF" w:fill="DDD9C3" w:themeFill="background2" w:themeFillShade="E6"/>
            <w:vAlign w:val="center"/>
          </w:tcPr>
          <w:p w14:paraId="3544E871"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b/>
                <w:bCs/>
                <w:szCs w:val="24"/>
              </w:rPr>
              <w:t>投标文件响应的内容</w:t>
            </w:r>
          </w:p>
        </w:tc>
        <w:tc>
          <w:tcPr>
            <w:tcW w:w="616" w:type="pct"/>
            <w:vMerge w:val="restart"/>
            <w:shd w:val="pct10" w:color="C4BC96" w:themeColor="background2" w:themeShade="BF" w:fill="DDD9C3" w:themeFill="background2" w:themeFillShade="E6"/>
            <w:vAlign w:val="center"/>
          </w:tcPr>
          <w:p w14:paraId="2F95FB63"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投标文件对应页码</w:t>
            </w:r>
          </w:p>
        </w:tc>
      </w:tr>
      <w:tr w:rsidR="00B0387A" w:rsidRPr="00B0387A" w14:paraId="3964822F" w14:textId="77777777">
        <w:trPr>
          <w:trHeight w:val="371"/>
          <w:jc w:val="center"/>
        </w:trPr>
        <w:tc>
          <w:tcPr>
            <w:tcW w:w="315" w:type="pct"/>
            <w:tcBorders>
              <w:top w:val="single" w:sz="4" w:space="0" w:color="auto"/>
            </w:tcBorders>
            <w:shd w:val="pct10" w:color="C4BC96" w:themeColor="background2" w:themeShade="BF" w:fill="DDD9C3" w:themeFill="background2" w:themeFillShade="E6"/>
            <w:vAlign w:val="center"/>
          </w:tcPr>
          <w:p w14:paraId="6A4B6D44" w14:textId="77777777" w:rsidR="00BF3B74" w:rsidRPr="00B0387A" w:rsidRDefault="000A0C28">
            <w:pPr>
              <w:wordWrap w:val="0"/>
              <w:spacing w:before="100" w:beforeAutospacing="1" w:after="100" w:afterAutospacing="1" w:line="360" w:lineRule="auto"/>
              <w:ind w:leftChars="-50" w:left="-120" w:rightChars="-50" w:right="-120"/>
              <w:jc w:val="center"/>
              <w:rPr>
                <w:rFonts w:cs="仿宋_GB2312"/>
                <w:szCs w:val="24"/>
              </w:rPr>
            </w:pPr>
            <w:r w:rsidRPr="00B0387A">
              <w:rPr>
                <w:rFonts w:cs="仿宋_GB2312" w:hint="eastAsia"/>
                <w:szCs w:val="24"/>
              </w:rPr>
              <w:t>序号</w:t>
            </w:r>
          </w:p>
        </w:tc>
        <w:tc>
          <w:tcPr>
            <w:tcW w:w="2035" w:type="pct"/>
            <w:tcBorders>
              <w:top w:val="single" w:sz="4" w:space="0" w:color="auto"/>
            </w:tcBorders>
            <w:shd w:val="pct10" w:color="C4BC96" w:themeColor="background2" w:themeShade="BF" w:fill="DDD9C3" w:themeFill="background2" w:themeFillShade="E6"/>
            <w:vAlign w:val="center"/>
          </w:tcPr>
          <w:p w14:paraId="6AABC5DB"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审查内容</w:t>
            </w:r>
          </w:p>
        </w:tc>
        <w:tc>
          <w:tcPr>
            <w:tcW w:w="2034" w:type="pct"/>
            <w:vMerge/>
            <w:shd w:val="pct10" w:color="C4BC96" w:themeColor="background2" w:themeShade="BF" w:fill="DDD9C3" w:themeFill="background2" w:themeFillShade="E6"/>
            <w:vAlign w:val="center"/>
          </w:tcPr>
          <w:p w14:paraId="5AD261EF"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c>
          <w:tcPr>
            <w:tcW w:w="616" w:type="pct"/>
            <w:vMerge/>
            <w:shd w:val="pct10" w:color="C4BC96" w:themeColor="background2" w:themeShade="BF" w:fill="DDD9C3" w:themeFill="background2" w:themeFillShade="E6"/>
          </w:tcPr>
          <w:p w14:paraId="540405EF"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r>
      <w:tr w:rsidR="00B0387A" w:rsidRPr="00B0387A" w14:paraId="1C800666" w14:textId="77777777">
        <w:trPr>
          <w:trHeight w:val="754"/>
          <w:jc w:val="center"/>
        </w:trPr>
        <w:tc>
          <w:tcPr>
            <w:tcW w:w="315" w:type="pct"/>
            <w:vAlign w:val="center"/>
          </w:tcPr>
          <w:p w14:paraId="5FE30F2D" w14:textId="77777777" w:rsidR="00BF3B74" w:rsidRPr="00B0387A" w:rsidRDefault="00BF3B74">
            <w:pPr>
              <w:numPr>
                <w:ilvl w:val="0"/>
                <w:numId w:val="77"/>
              </w:numPr>
              <w:tabs>
                <w:tab w:val="left" w:pos="61"/>
              </w:tabs>
              <w:wordWrap w:val="0"/>
              <w:spacing w:line="360" w:lineRule="auto"/>
              <w:ind w:leftChars="-30" w:left="-72" w:firstLine="0"/>
              <w:jc w:val="center"/>
            </w:pPr>
          </w:p>
        </w:tc>
        <w:tc>
          <w:tcPr>
            <w:tcW w:w="2035" w:type="pct"/>
            <w:vAlign w:val="center"/>
          </w:tcPr>
          <w:p w14:paraId="24CA23D7" w14:textId="77777777" w:rsidR="00BF3B74" w:rsidRPr="00B0387A" w:rsidRDefault="00BF3B74">
            <w:pPr>
              <w:wordWrap w:val="0"/>
              <w:spacing w:line="360" w:lineRule="auto"/>
              <w:jc w:val="center"/>
              <w:rPr>
                <w:rFonts w:cs="仿宋_GB2312"/>
                <w:szCs w:val="24"/>
              </w:rPr>
            </w:pPr>
          </w:p>
        </w:tc>
        <w:tc>
          <w:tcPr>
            <w:tcW w:w="2034" w:type="pct"/>
            <w:vAlign w:val="center"/>
          </w:tcPr>
          <w:p w14:paraId="79CDB78F" w14:textId="77777777" w:rsidR="00BF3B74" w:rsidRPr="00B0387A" w:rsidRDefault="00BF3B74">
            <w:pPr>
              <w:wordWrap w:val="0"/>
              <w:spacing w:line="360" w:lineRule="auto"/>
              <w:jc w:val="center"/>
              <w:rPr>
                <w:rFonts w:cs="仿宋_GB2312"/>
                <w:szCs w:val="24"/>
              </w:rPr>
            </w:pPr>
          </w:p>
        </w:tc>
        <w:tc>
          <w:tcPr>
            <w:tcW w:w="616" w:type="pct"/>
            <w:vAlign w:val="center"/>
          </w:tcPr>
          <w:p w14:paraId="6407DB96" w14:textId="77777777" w:rsidR="00BF3B74" w:rsidRPr="00B0387A" w:rsidRDefault="00BF3B74">
            <w:pPr>
              <w:wordWrap w:val="0"/>
              <w:spacing w:line="360" w:lineRule="auto"/>
              <w:jc w:val="center"/>
              <w:rPr>
                <w:rFonts w:cs="仿宋_GB2312"/>
                <w:szCs w:val="24"/>
              </w:rPr>
            </w:pPr>
          </w:p>
        </w:tc>
      </w:tr>
      <w:tr w:rsidR="00B0387A" w:rsidRPr="00B0387A" w14:paraId="0CB570AD" w14:textId="77777777">
        <w:trPr>
          <w:trHeight w:val="754"/>
          <w:jc w:val="center"/>
        </w:trPr>
        <w:tc>
          <w:tcPr>
            <w:tcW w:w="315" w:type="pct"/>
            <w:vAlign w:val="center"/>
          </w:tcPr>
          <w:p w14:paraId="76824906" w14:textId="77777777" w:rsidR="00BF3B74" w:rsidRPr="00B0387A" w:rsidRDefault="00BF3B74">
            <w:pPr>
              <w:numPr>
                <w:ilvl w:val="0"/>
                <w:numId w:val="77"/>
              </w:numPr>
              <w:tabs>
                <w:tab w:val="left" w:pos="61"/>
              </w:tabs>
              <w:wordWrap w:val="0"/>
              <w:spacing w:line="360" w:lineRule="auto"/>
              <w:ind w:leftChars="-30" w:left="-72" w:firstLine="0"/>
              <w:jc w:val="center"/>
            </w:pPr>
          </w:p>
        </w:tc>
        <w:tc>
          <w:tcPr>
            <w:tcW w:w="2035" w:type="pct"/>
            <w:vAlign w:val="center"/>
          </w:tcPr>
          <w:p w14:paraId="7F386070" w14:textId="77777777" w:rsidR="00BF3B74" w:rsidRPr="00B0387A" w:rsidRDefault="00BF3B74">
            <w:pPr>
              <w:wordWrap w:val="0"/>
              <w:spacing w:line="360" w:lineRule="auto"/>
              <w:jc w:val="center"/>
              <w:rPr>
                <w:rFonts w:cs="仿宋_GB2312"/>
                <w:szCs w:val="24"/>
              </w:rPr>
            </w:pPr>
          </w:p>
        </w:tc>
        <w:tc>
          <w:tcPr>
            <w:tcW w:w="2034" w:type="pct"/>
            <w:vAlign w:val="center"/>
          </w:tcPr>
          <w:p w14:paraId="30D8B33B" w14:textId="77777777" w:rsidR="00BF3B74" w:rsidRPr="00B0387A" w:rsidRDefault="00BF3B74">
            <w:pPr>
              <w:wordWrap w:val="0"/>
              <w:spacing w:line="360" w:lineRule="auto"/>
              <w:jc w:val="center"/>
              <w:rPr>
                <w:rFonts w:cs="仿宋_GB2312"/>
                <w:szCs w:val="24"/>
              </w:rPr>
            </w:pPr>
          </w:p>
        </w:tc>
        <w:tc>
          <w:tcPr>
            <w:tcW w:w="616" w:type="pct"/>
            <w:vAlign w:val="center"/>
          </w:tcPr>
          <w:p w14:paraId="0460B2BB" w14:textId="77777777" w:rsidR="00BF3B74" w:rsidRPr="00B0387A" w:rsidRDefault="00BF3B74">
            <w:pPr>
              <w:wordWrap w:val="0"/>
              <w:spacing w:line="360" w:lineRule="auto"/>
              <w:jc w:val="center"/>
              <w:rPr>
                <w:rFonts w:cs="仿宋_GB2312"/>
                <w:szCs w:val="24"/>
              </w:rPr>
            </w:pPr>
          </w:p>
        </w:tc>
      </w:tr>
      <w:tr w:rsidR="00B0387A" w:rsidRPr="00B0387A" w14:paraId="1F5C5BA7" w14:textId="77777777">
        <w:trPr>
          <w:trHeight w:val="754"/>
          <w:jc w:val="center"/>
        </w:trPr>
        <w:tc>
          <w:tcPr>
            <w:tcW w:w="315" w:type="pct"/>
            <w:vAlign w:val="center"/>
          </w:tcPr>
          <w:p w14:paraId="27B04DED" w14:textId="77777777" w:rsidR="00BF3B74" w:rsidRPr="00B0387A" w:rsidRDefault="00BF3B74">
            <w:pPr>
              <w:numPr>
                <w:ilvl w:val="0"/>
                <w:numId w:val="77"/>
              </w:numPr>
              <w:tabs>
                <w:tab w:val="left" w:pos="61"/>
              </w:tabs>
              <w:wordWrap w:val="0"/>
              <w:spacing w:line="360" w:lineRule="auto"/>
              <w:ind w:leftChars="-30" w:left="-72" w:firstLine="0"/>
              <w:jc w:val="center"/>
            </w:pPr>
          </w:p>
        </w:tc>
        <w:tc>
          <w:tcPr>
            <w:tcW w:w="2035" w:type="pct"/>
            <w:vAlign w:val="center"/>
          </w:tcPr>
          <w:p w14:paraId="31AA55F7" w14:textId="77777777" w:rsidR="00BF3B74" w:rsidRPr="00B0387A" w:rsidRDefault="00BF3B74">
            <w:pPr>
              <w:wordWrap w:val="0"/>
              <w:spacing w:line="360" w:lineRule="auto"/>
              <w:jc w:val="center"/>
              <w:rPr>
                <w:rFonts w:cs="仿宋_GB2312"/>
                <w:szCs w:val="24"/>
              </w:rPr>
            </w:pPr>
          </w:p>
        </w:tc>
        <w:tc>
          <w:tcPr>
            <w:tcW w:w="2034" w:type="pct"/>
            <w:vAlign w:val="center"/>
          </w:tcPr>
          <w:p w14:paraId="6EB0A88A" w14:textId="77777777" w:rsidR="00BF3B74" w:rsidRPr="00B0387A" w:rsidRDefault="00BF3B74">
            <w:pPr>
              <w:wordWrap w:val="0"/>
              <w:spacing w:line="360" w:lineRule="auto"/>
              <w:jc w:val="center"/>
              <w:rPr>
                <w:rFonts w:cs="仿宋_GB2312"/>
                <w:szCs w:val="24"/>
              </w:rPr>
            </w:pPr>
          </w:p>
        </w:tc>
        <w:tc>
          <w:tcPr>
            <w:tcW w:w="616" w:type="pct"/>
            <w:vAlign w:val="center"/>
          </w:tcPr>
          <w:p w14:paraId="0A3E9EBC" w14:textId="77777777" w:rsidR="00BF3B74" w:rsidRPr="00B0387A" w:rsidRDefault="00BF3B74">
            <w:pPr>
              <w:wordWrap w:val="0"/>
              <w:spacing w:line="360" w:lineRule="auto"/>
              <w:jc w:val="center"/>
              <w:rPr>
                <w:rFonts w:cs="仿宋_GB2312"/>
                <w:szCs w:val="24"/>
              </w:rPr>
            </w:pPr>
          </w:p>
        </w:tc>
      </w:tr>
      <w:tr w:rsidR="00B0387A" w:rsidRPr="00B0387A" w14:paraId="703E45FD" w14:textId="77777777">
        <w:trPr>
          <w:trHeight w:val="754"/>
          <w:jc w:val="center"/>
        </w:trPr>
        <w:tc>
          <w:tcPr>
            <w:tcW w:w="315" w:type="pct"/>
            <w:vAlign w:val="center"/>
          </w:tcPr>
          <w:p w14:paraId="3534E8D7" w14:textId="77777777" w:rsidR="00BF3B74" w:rsidRPr="00B0387A" w:rsidRDefault="00BF3B74">
            <w:pPr>
              <w:numPr>
                <w:ilvl w:val="0"/>
                <w:numId w:val="77"/>
              </w:numPr>
              <w:tabs>
                <w:tab w:val="left" w:pos="61"/>
              </w:tabs>
              <w:wordWrap w:val="0"/>
              <w:spacing w:line="360" w:lineRule="auto"/>
              <w:ind w:leftChars="-30" w:left="-72" w:firstLine="0"/>
              <w:jc w:val="center"/>
            </w:pPr>
          </w:p>
        </w:tc>
        <w:tc>
          <w:tcPr>
            <w:tcW w:w="2035" w:type="pct"/>
            <w:vAlign w:val="center"/>
          </w:tcPr>
          <w:p w14:paraId="49D54B68" w14:textId="77777777" w:rsidR="00BF3B74" w:rsidRPr="00B0387A" w:rsidRDefault="00BF3B74">
            <w:pPr>
              <w:wordWrap w:val="0"/>
              <w:spacing w:line="360" w:lineRule="auto"/>
              <w:jc w:val="center"/>
              <w:rPr>
                <w:rFonts w:cs="仿宋_GB2312"/>
                <w:szCs w:val="24"/>
              </w:rPr>
            </w:pPr>
          </w:p>
        </w:tc>
        <w:tc>
          <w:tcPr>
            <w:tcW w:w="2034" w:type="pct"/>
            <w:vAlign w:val="center"/>
          </w:tcPr>
          <w:p w14:paraId="16BAC3AE" w14:textId="77777777" w:rsidR="00BF3B74" w:rsidRPr="00B0387A" w:rsidRDefault="00BF3B74">
            <w:pPr>
              <w:wordWrap w:val="0"/>
              <w:spacing w:line="360" w:lineRule="auto"/>
              <w:jc w:val="center"/>
              <w:rPr>
                <w:rFonts w:cs="仿宋_GB2312"/>
                <w:szCs w:val="24"/>
              </w:rPr>
            </w:pPr>
          </w:p>
        </w:tc>
        <w:tc>
          <w:tcPr>
            <w:tcW w:w="616" w:type="pct"/>
            <w:vAlign w:val="center"/>
          </w:tcPr>
          <w:p w14:paraId="15F19719" w14:textId="77777777" w:rsidR="00BF3B74" w:rsidRPr="00B0387A" w:rsidRDefault="00BF3B74">
            <w:pPr>
              <w:wordWrap w:val="0"/>
              <w:spacing w:line="360" w:lineRule="auto"/>
              <w:jc w:val="center"/>
              <w:rPr>
                <w:rFonts w:cs="仿宋_GB2312"/>
                <w:szCs w:val="24"/>
              </w:rPr>
            </w:pPr>
          </w:p>
        </w:tc>
      </w:tr>
      <w:tr w:rsidR="00B0387A" w:rsidRPr="00B0387A" w14:paraId="0124B10C" w14:textId="77777777">
        <w:trPr>
          <w:trHeight w:val="754"/>
          <w:jc w:val="center"/>
        </w:trPr>
        <w:tc>
          <w:tcPr>
            <w:tcW w:w="315" w:type="pct"/>
            <w:vAlign w:val="center"/>
          </w:tcPr>
          <w:p w14:paraId="200FE5AF" w14:textId="77777777" w:rsidR="00BF3B74" w:rsidRPr="00B0387A" w:rsidRDefault="00BF3B74">
            <w:pPr>
              <w:numPr>
                <w:ilvl w:val="0"/>
                <w:numId w:val="77"/>
              </w:numPr>
              <w:tabs>
                <w:tab w:val="left" w:pos="61"/>
              </w:tabs>
              <w:wordWrap w:val="0"/>
              <w:spacing w:line="360" w:lineRule="auto"/>
              <w:ind w:leftChars="-30" w:left="-72" w:firstLine="0"/>
              <w:jc w:val="center"/>
            </w:pPr>
          </w:p>
        </w:tc>
        <w:tc>
          <w:tcPr>
            <w:tcW w:w="2035" w:type="pct"/>
            <w:vAlign w:val="center"/>
          </w:tcPr>
          <w:p w14:paraId="1CEB3E46" w14:textId="77777777" w:rsidR="00BF3B74" w:rsidRPr="00B0387A" w:rsidRDefault="00BF3B74">
            <w:pPr>
              <w:wordWrap w:val="0"/>
              <w:spacing w:line="360" w:lineRule="auto"/>
              <w:jc w:val="center"/>
              <w:rPr>
                <w:rFonts w:cs="仿宋_GB2312"/>
                <w:szCs w:val="24"/>
              </w:rPr>
            </w:pPr>
          </w:p>
        </w:tc>
        <w:tc>
          <w:tcPr>
            <w:tcW w:w="2034" w:type="pct"/>
            <w:vAlign w:val="center"/>
          </w:tcPr>
          <w:p w14:paraId="07C0B2CA" w14:textId="77777777" w:rsidR="00BF3B74" w:rsidRPr="00B0387A" w:rsidRDefault="00BF3B74">
            <w:pPr>
              <w:wordWrap w:val="0"/>
              <w:spacing w:line="360" w:lineRule="auto"/>
              <w:jc w:val="center"/>
              <w:rPr>
                <w:rFonts w:cs="仿宋_GB2312"/>
                <w:szCs w:val="24"/>
              </w:rPr>
            </w:pPr>
          </w:p>
        </w:tc>
        <w:tc>
          <w:tcPr>
            <w:tcW w:w="616" w:type="pct"/>
            <w:vAlign w:val="center"/>
          </w:tcPr>
          <w:p w14:paraId="06979B12" w14:textId="77777777" w:rsidR="00BF3B74" w:rsidRPr="00B0387A" w:rsidRDefault="00BF3B74">
            <w:pPr>
              <w:wordWrap w:val="0"/>
              <w:spacing w:line="360" w:lineRule="auto"/>
              <w:jc w:val="center"/>
              <w:rPr>
                <w:rFonts w:cs="仿宋_GB2312"/>
                <w:szCs w:val="24"/>
              </w:rPr>
            </w:pPr>
          </w:p>
        </w:tc>
      </w:tr>
      <w:tr w:rsidR="00B0387A" w:rsidRPr="00B0387A" w14:paraId="472E52D4" w14:textId="77777777">
        <w:trPr>
          <w:trHeight w:val="662"/>
          <w:jc w:val="center"/>
        </w:trPr>
        <w:tc>
          <w:tcPr>
            <w:tcW w:w="315" w:type="pct"/>
            <w:vAlign w:val="center"/>
          </w:tcPr>
          <w:p w14:paraId="77A8D2FA" w14:textId="77777777" w:rsidR="00BF3B74" w:rsidRPr="00B0387A" w:rsidRDefault="000A0C28">
            <w:pPr>
              <w:wordWrap w:val="0"/>
              <w:spacing w:line="360" w:lineRule="auto"/>
              <w:jc w:val="center"/>
              <w:rPr>
                <w:rFonts w:cs="仿宋_GB2312"/>
                <w:szCs w:val="24"/>
              </w:rPr>
            </w:pPr>
            <w:r w:rsidRPr="00B0387A">
              <w:rPr>
                <w:rFonts w:cs="仿宋_GB2312" w:hint="eastAsia"/>
                <w:szCs w:val="24"/>
              </w:rPr>
              <w:t>…</w:t>
            </w:r>
          </w:p>
        </w:tc>
        <w:tc>
          <w:tcPr>
            <w:tcW w:w="2035" w:type="pct"/>
            <w:vAlign w:val="center"/>
          </w:tcPr>
          <w:p w14:paraId="22B2B4D0"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2034" w:type="pct"/>
            <w:vAlign w:val="center"/>
          </w:tcPr>
          <w:p w14:paraId="3CCF5579"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616" w:type="pct"/>
            <w:vAlign w:val="center"/>
          </w:tcPr>
          <w:p w14:paraId="790EC87D"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r>
    </w:tbl>
    <w:p w14:paraId="572C6CC0" w14:textId="77777777" w:rsidR="00BF3B74" w:rsidRPr="00B0387A" w:rsidRDefault="000A0C28">
      <w:pPr>
        <w:wordWrap w:val="0"/>
        <w:adjustRightInd w:val="0"/>
        <w:snapToGrid w:val="0"/>
        <w:spacing w:line="360" w:lineRule="auto"/>
        <w:ind w:left="993" w:hangingChars="412" w:hanging="993"/>
        <w:jc w:val="left"/>
        <w:rPr>
          <w:b/>
          <w:szCs w:val="24"/>
        </w:rPr>
      </w:pPr>
      <w:r w:rsidRPr="00B0387A">
        <w:rPr>
          <w:rFonts w:hint="eastAsia"/>
          <w:b/>
          <w:szCs w:val="24"/>
        </w:rPr>
        <w:t>说明</w:t>
      </w:r>
      <w:r w:rsidRPr="00B0387A">
        <w:rPr>
          <w:rFonts w:cs="Corbel" w:hint="eastAsia"/>
          <w:b/>
          <w:szCs w:val="24"/>
        </w:rPr>
        <w:t>：</w:t>
      </w:r>
      <w:r w:rsidRPr="00B0387A">
        <w:rPr>
          <w:rFonts w:cs="Corbel" w:hint="eastAsia"/>
          <w:szCs w:val="24"/>
        </w:rPr>
        <w:t>1</w:t>
      </w:r>
      <w:r w:rsidRPr="00B0387A">
        <w:rPr>
          <w:rFonts w:hint="eastAsia"/>
          <w:szCs w:val="24"/>
        </w:rPr>
        <w:t>、</w:t>
      </w:r>
      <w:r w:rsidRPr="00B0387A">
        <w:rPr>
          <w:rFonts w:cs="Corbel" w:hint="eastAsia"/>
          <w:szCs w:val="24"/>
        </w:rPr>
        <w:t>应按招标文件“第五章</w:t>
      </w:r>
      <w:r w:rsidRPr="00B0387A">
        <w:rPr>
          <w:rFonts w:cs="Corbel"/>
          <w:szCs w:val="24"/>
        </w:rPr>
        <w:t xml:space="preserve"> 评标办法”中“1.符合性审查”</w:t>
      </w:r>
      <w:r w:rsidRPr="00B0387A">
        <w:rPr>
          <w:rFonts w:cs="Corbel" w:hint="eastAsia"/>
          <w:szCs w:val="24"/>
        </w:rPr>
        <w:t>的条款逐项在“投标文件响应的内容”栏中进行响应说明。未按照要求填写此表或在“投标文件响应的内容”栏中未进行</w:t>
      </w:r>
      <w:proofErr w:type="gramStart"/>
      <w:r w:rsidRPr="00B0387A">
        <w:rPr>
          <w:rFonts w:cs="Corbel" w:hint="eastAsia"/>
          <w:szCs w:val="24"/>
        </w:rPr>
        <w:t>详细响应</w:t>
      </w:r>
      <w:proofErr w:type="gramEnd"/>
      <w:r w:rsidRPr="00B0387A">
        <w:rPr>
          <w:rFonts w:cs="Corbel" w:hint="eastAsia"/>
          <w:szCs w:val="24"/>
        </w:rPr>
        <w:t>说明的，导致的后果由投标人自行承担</w:t>
      </w:r>
      <w:r w:rsidRPr="00B0387A">
        <w:rPr>
          <w:rFonts w:hint="eastAsia"/>
          <w:szCs w:val="24"/>
        </w:rPr>
        <w:t>。</w:t>
      </w:r>
    </w:p>
    <w:p w14:paraId="5E54E481" w14:textId="77777777" w:rsidR="00BF3B74" w:rsidRPr="00B0387A" w:rsidRDefault="000A0C28">
      <w:pPr>
        <w:wordWrap w:val="0"/>
        <w:adjustRightInd w:val="0"/>
        <w:snapToGrid w:val="0"/>
        <w:spacing w:line="360" w:lineRule="auto"/>
        <w:ind w:leftChars="294" w:left="989" w:hangingChars="118" w:hanging="283"/>
        <w:jc w:val="left"/>
        <w:rPr>
          <w:b/>
          <w:szCs w:val="24"/>
        </w:rPr>
      </w:pPr>
      <w:r w:rsidRPr="00B0387A">
        <w:rPr>
          <w:rFonts w:cs="Corbel" w:hint="eastAsia"/>
          <w:szCs w:val="24"/>
        </w:rPr>
        <w:t>2、</w:t>
      </w:r>
      <w:r w:rsidRPr="00B0387A">
        <w:rPr>
          <w:rFonts w:hint="eastAsia"/>
          <w:szCs w:val="24"/>
        </w:rPr>
        <w:t>应将对应响应的证明文件页码（多页的起码和止码）填写到上表“投标文件对应页码”栏中。未提供准确页码或页码与对应内容不一致的，导致的后果由投标人自行承担。</w:t>
      </w:r>
    </w:p>
    <w:p w14:paraId="79CF1222"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投标人（公章）：</w:t>
      </w:r>
      <w:r w:rsidRPr="00B0387A">
        <w:rPr>
          <w:rFonts w:hint="eastAsia"/>
          <w:bCs/>
          <w:u w:val="single"/>
        </w:rPr>
        <w:t xml:space="preserve">                          </w:t>
      </w:r>
    </w:p>
    <w:p w14:paraId="17F7AA6D" w14:textId="77777777" w:rsidR="00BF3B74" w:rsidRPr="00B0387A" w:rsidRDefault="000A0C28">
      <w:pPr>
        <w:wordWrap w:val="0"/>
        <w:adjustRightInd w:val="0"/>
        <w:snapToGrid w:val="0"/>
        <w:spacing w:before="100" w:beforeAutospacing="1" w:after="100" w:afterAutospacing="1" w:line="360" w:lineRule="auto"/>
        <w:ind w:firstLineChars="1382" w:firstLine="3317"/>
        <w:rPr>
          <w:bCs/>
        </w:rPr>
      </w:pPr>
      <w:r w:rsidRPr="00B0387A">
        <w:rPr>
          <w:rFonts w:hint="eastAsia"/>
          <w:szCs w:val="24"/>
        </w:rPr>
        <w:t>日   期：</w:t>
      </w:r>
      <w:r w:rsidRPr="00B0387A">
        <w:rPr>
          <w:rFonts w:hint="eastAsia"/>
          <w:bCs/>
          <w:u w:val="single"/>
        </w:rPr>
        <w:t xml:space="preserve">                               </w:t>
      </w:r>
    </w:p>
    <w:p w14:paraId="1351C5AE" w14:textId="77777777" w:rsidR="00BF3B74" w:rsidRPr="00B0387A" w:rsidRDefault="00BF3B74">
      <w:pPr>
        <w:pStyle w:val="2"/>
        <w:numPr>
          <w:ilvl w:val="0"/>
          <w:numId w:val="78"/>
        </w:numPr>
        <w:wordWrap w:val="0"/>
        <w:adjustRightInd w:val="0"/>
        <w:snapToGrid w:val="0"/>
        <w:spacing w:before="40" w:after="40" w:line="360" w:lineRule="auto"/>
        <w:ind w:left="1285" w:hangingChars="400" w:hanging="1285"/>
        <w:jc w:val="left"/>
        <w:rPr>
          <w:rFonts w:ascii="宋体" w:eastAsia="宋体" w:hAnsi="宋体" w:cs="Times New Roman"/>
          <w:bCs w:val="0"/>
        </w:rPr>
        <w:sectPr w:rsidR="00BF3B74" w:rsidRPr="00B0387A">
          <w:pgSz w:w="11906" w:h="16838"/>
          <w:pgMar w:top="1134" w:right="1191" w:bottom="1134" w:left="1191" w:header="851" w:footer="992" w:gutter="0"/>
          <w:cols w:space="425"/>
          <w:docGrid w:type="linesAndChars" w:linePitch="312"/>
        </w:sectPr>
      </w:pPr>
    </w:p>
    <w:p w14:paraId="431972E3" w14:textId="77777777" w:rsidR="00BF3B74" w:rsidRPr="00B0387A" w:rsidRDefault="000A0C28">
      <w:pPr>
        <w:pStyle w:val="2"/>
        <w:numPr>
          <w:ilvl w:val="0"/>
          <w:numId w:val="76"/>
        </w:numPr>
        <w:tabs>
          <w:tab w:val="left" w:pos="567"/>
        </w:tabs>
        <w:adjustRightInd w:val="0"/>
        <w:snapToGrid w:val="0"/>
        <w:spacing w:line="360" w:lineRule="auto"/>
        <w:ind w:left="482" w:hangingChars="200" w:hanging="482"/>
        <w:jc w:val="left"/>
        <w:rPr>
          <w:rFonts w:ascii="宋体" w:eastAsia="宋体" w:hAnsi="宋体"/>
          <w:sz w:val="24"/>
          <w:szCs w:val="24"/>
        </w:rPr>
      </w:pPr>
      <w:bookmarkStart w:id="648" w:name="_Toc117244386"/>
      <w:bookmarkStart w:id="649" w:name="_Toc117244501"/>
      <w:bookmarkStart w:id="650" w:name="_Toc107561307"/>
      <w:bookmarkStart w:id="651" w:name="_Toc18857"/>
      <w:r w:rsidRPr="00B0387A">
        <w:rPr>
          <w:rFonts w:ascii="宋体" w:eastAsia="宋体" w:hAnsi="宋体" w:hint="eastAsia"/>
          <w:sz w:val="24"/>
          <w:szCs w:val="24"/>
        </w:rPr>
        <w:lastRenderedPageBreak/>
        <w:t>商务</w:t>
      </w:r>
      <w:r w:rsidRPr="00B0387A">
        <w:rPr>
          <w:rFonts w:ascii="宋体" w:eastAsia="宋体" w:hAnsi="宋体" w:cs="Times New Roman" w:hint="eastAsia"/>
          <w:bCs w:val="0"/>
          <w:sz w:val="24"/>
          <w:szCs w:val="24"/>
        </w:rPr>
        <w:t>要求</w:t>
      </w:r>
      <w:r w:rsidRPr="00B0387A">
        <w:rPr>
          <w:rFonts w:ascii="宋体" w:eastAsia="宋体" w:hAnsi="宋体" w:hint="eastAsia"/>
          <w:sz w:val="24"/>
          <w:szCs w:val="24"/>
        </w:rPr>
        <w:t>响应偏离说明表</w:t>
      </w:r>
      <w:bookmarkEnd w:id="648"/>
      <w:bookmarkEnd w:id="649"/>
      <w:bookmarkEnd w:id="650"/>
      <w:bookmarkEnd w:id="651"/>
    </w:p>
    <w:p w14:paraId="42593DAA" w14:textId="77777777" w:rsidR="00BF3B74" w:rsidRPr="00B0387A" w:rsidRDefault="000A0C28">
      <w:pPr>
        <w:wordWrap w:val="0"/>
        <w:adjustRightInd w:val="0"/>
        <w:snapToGrid w:val="0"/>
        <w:spacing w:line="360" w:lineRule="auto"/>
        <w:jc w:val="left"/>
        <w:rPr>
          <w:b/>
        </w:rPr>
      </w:pPr>
      <w:r w:rsidRPr="00B0387A">
        <w:rPr>
          <w:rFonts w:hint="eastAsia"/>
          <w:b/>
        </w:rPr>
        <w:t>投 标 人：</w:t>
      </w:r>
      <w:r w:rsidRPr="00B0387A">
        <w:rPr>
          <w:rFonts w:hint="eastAsia"/>
          <w:b/>
          <w:szCs w:val="21"/>
          <w:u w:val="single"/>
          <w:lang w:val="zh-CN"/>
        </w:rPr>
        <w:t xml:space="preserve">                     </w:t>
      </w:r>
      <w:r w:rsidRPr="00B0387A">
        <w:rPr>
          <w:rFonts w:hint="eastAsia"/>
          <w:b/>
          <w:szCs w:val="21"/>
          <w:lang w:val="zh-CN"/>
        </w:rPr>
        <w:t xml:space="preserve"> </w:t>
      </w:r>
    </w:p>
    <w:p w14:paraId="749F7C5F" w14:textId="77777777" w:rsidR="00BF3B74" w:rsidRPr="00B0387A" w:rsidRDefault="000A0C28">
      <w:pPr>
        <w:wordWrap w:val="0"/>
        <w:adjustRightInd w:val="0"/>
        <w:snapToGrid w:val="0"/>
        <w:spacing w:line="360" w:lineRule="auto"/>
        <w:jc w:val="left"/>
        <w:rPr>
          <w:b/>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w:t>
      </w:r>
      <w:r w:rsidRPr="00B0387A">
        <w:rPr>
          <w:b/>
          <w:bCs/>
          <w:szCs w:val="21"/>
          <w:lang w:val="zh-CN"/>
        </w:rPr>
        <w:t xml:space="preserve">        </w:t>
      </w:r>
      <w:r w:rsidRPr="00B0387A">
        <w:rPr>
          <w:rFonts w:hint="eastAsia"/>
          <w:b/>
          <w:bCs/>
          <w:szCs w:val="21"/>
          <w:lang w:val="zh-CN"/>
        </w:rPr>
        <w:t>包号：</w:t>
      </w:r>
      <w:r w:rsidRPr="00B0387A">
        <w:rPr>
          <w:rFonts w:hint="eastAsia"/>
          <w:b/>
          <w:bCs/>
          <w:szCs w:val="21"/>
          <w:u w:val="single"/>
          <w:lang w:val="zh-CN"/>
        </w:rPr>
        <w:t xml:space="preserve">           </w:t>
      </w:r>
    </w:p>
    <w:tbl>
      <w:tblPr>
        <w:tblW w:w="490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8"/>
        <w:gridCol w:w="1264"/>
        <w:gridCol w:w="2553"/>
        <w:gridCol w:w="2419"/>
        <w:gridCol w:w="1549"/>
        <w:gridCol w:w="1178"/>
      </w:tblGrid>
      <w:tr w:rsidR="00B0387A" w:rsidRPr="00B0387A" w14:paraId="279A3222" w14:textId="77777777">
        <w:trPr>
          <w:trHeight w:val="284"/>
          <w:jc w:val="center"/>
        </w:trPr>
        <w:tc>
          <w:tcPr>
            <w:tcW w:w="2309" w:type="pct"/>
            <w:gridSpan w:val="3"/>
            <w:tcBorders>
              <w:bottom w:val="single" w:sz="4" w:space="0" w:color="auto"/>
            </w:tcBorders>
            <w:shd w:val="pct10" w:color="C4BC96" w:themeColor="background2" w:themeShade="BF" w:fill="DDD9C3" w:themeFill="background2" w:themeFillShade="E6"/>
            <w:vAlign w:val="center"/>
          </w:tcPr>
          <w:p w14:paraId="25732BA5"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b/>
                <w:bCs/>
                <w:szCs w:val="24"/>
              </w:rPr>
              <w:t>招标文件商务要求</w:t>
            </w:r>
          </w:p>
        </w:tc>
        <w:tc>
          <w:tcPr>
            <w:tcW w:w="1265" w:type="pct"/>
            <w:vMerge w:val="restart"/>
            <w:shd w:val="pct10" w:color="C4BC96" w:themeColor="background2" w:themeShade="BF" w:fill="DDD9C3" w:themeFill="background2" w:themeFillShade="E6"/>
            <w:vAlign w:val="center"/>
          </w:tcPr>
          <w:p w14:paraId="4E5E1868"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b/>
                <w:bCs/>
                <w:szCs w:val="24"/>
              </w:rPr>
              <w:t>投标文件响应的内容</w:t>
            </w:r>
          </w:p>
        </w:tc>
        <w:tc>
          <w:tcPr>
            <w:tcW w:w="810" w:type="pct"/>
            <w:vMerge w:val="restart"/>
            <w:shd w:val="pct10" w:color="C4BC96" w:themeColor="background2" w:themeShade="BF" w:fill="DDD9C3" w:themeFill="background2" w:themeFillShade="E6"/>
            <w:vAlign w:val="center"/>
          </w:tcPr>
          <w:p w14:paraId="0ADB21DB"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偏离说明</w:t>
            </w:r>
          </w:p>
        </w:tc>
        <w:tc>
          <w:tcPr>
            <w:tcW w:w="616" w:type="pct"/>
            <w:vMerge w:val="restart"/>
            <w:shd w:val="pct10" w:color="C4BC96" w:themeColor="background2" w:themeShade="BF" w:fill="DDD9C3" w:themeFill="background2" w:themeFillShade="E6"/>
            <w:vAlign w:val="center"/>
          </w:tcPr>
          <w:p w14:paraId="13AE7A65"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投标文件对应页码</w:t>
            </w:r>
          </w:p>
        </w:tc>
      </w:tr>
      <w:tr w:rsidR="00B0387A" w:rsidRPr="00B0387A" w14:paraId="239F94B5" w14:textId="77777777">
        <w:trPr>
          <w:trHeight w:val="371"/>
          <w:jc w:val="center"/>
        </w:trPr>
        <w:tc>
          <w:tcPr>
            <w:tcW w:w="313" w:type="pct"/>
            <w:tcBorders>
              <w:top w:val="single" w:sz="4" w:space="0" w:color="auto"/>
            </w:tcBorders>
            <w:shd w:val="pct10" w:color="C4BC96" w:themeColor="background2" w:themeShade="BF" w:fill="DDD9C3" w:themeFill="background2" w:themeFillShade="E6"/>
            <w:vAlign w:val="center"/>
          </w:tcPr>
          <w:p w14:paraId="61821A17" w14:textId="77777777" w:rsidR="00BF3B74" w:rsidRPr="00B0387A" w:rsidRDefault="000A0C28">
            <w:pPr>
              <w:wordWrap w:val="0"/>
              <w:spacing w:before="100" w:beforeAutospacing="1" w:after="100" w:afterAutospacing="1" w:line="360" w:lineRule="auto"/>
              <w:ind w:leftChars="-50" w:left="-120" w:rightChars="-50" w:right="-120"/>
              <w:jc w:val="center"/>
              <w:rPr>
                <w:rFonts w:cs="仿宋_GB2312"/>
                <w:szCs w:val="24"/>
              </w:rPr>
            </w:pPr>
            <w:r w:rsidRPr="00B0387A">
              <w:rPr>
                <w:rFonts w:cs="仿宋_GB2312" w:hint="eastAsia"/>
                <w:szCs w:val="24"/>
              </w:rPr>
              <w:t>序号</w:t>
            </w:r>
          </w:p>
        </w:tc>
        <w:tc>
          <w:tcPr>
            <w:tcW w:w="661" w:type="pct"/>
            <w:tcBorders>
              <w:top w:val="single" w:sz="4" w:space="0" w:color="auto"/>
              <w:right w:val="single" w:sz="4" w:space="0" w:color="auto"/>
            </w:tcBorders>
            <w:shd w:val="pct10" w:color="C4BC96" w:themeColor="background2" w:themeShade="BF" w:fill="DDD9C3" w:themeFill="background2" w:themeFillShade="E6"/>
            <w:vAlign w:val="center"/>
          </w:tcPr>
          <w:p w14:paraId="572FD918"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商务条款</w:t>
            </w:r>
          </w:p>
        </w:tc>
        <w:tc>
          <w:tcPr>
            <w:tcW w:w="1335" w:type="pct"/>
            <w:tcBorders>
              <w:top w:val="single" w:sz="4" w:space="0" w:color="auto"/>
              <w:left w:val="single" w:sz="4" w:space="0" w:color="auto"/>
            </w:tcBorders>
            <w:shd w:val="pct10" w:color="C4BC96" w:themeColor="background2" w:themeShade="BF" w:fill="DDD9C3" w:themeFill="background2" w:themeFillShade="E6"/>
            <w:vAlign w:val="center"/>
          </w:tcPr>
          <w:p w14:paraId="61A84768"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具体要求</w:t>
            </w:r>
          </w:p>
        </w:tc>
        <w:tc>
          <w:tcPr>
            <w:tcW w:w="1265" w:type="pct"/>
            <w:vMerge/>
            <w:shd w:val="pct10" w:color="C4BC96" w:themeColor="background2" w:themeShade="BF" w:fill="DDD9C3" w:themeFill="background2" w:themeFillShade="E6"/>
            <w:vAlign w:val="center"/>
          </w:tcPr>
          <w:p w14:paraId="0FC84AE2"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c>
          <w:tcPr>
            <w:tcW w:w="810" w:type="pct"/>
            <w:vMerge/>
            <w:shd w:val="pct10" w:color="C4BC96" w:themeColor="background2" w:themeShade="BF" w:fill="DDD9C3" w:themeFill="background2" w:themeFillShade="E6"/>
            <w:vAlign w:val="center"/>
          </w:tcPr>
          <w:p w14:paraId="11ED7B5F"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c>
          <w:tcPr>
            <w:tcW w:w="616" w:type="pct"/>
            <w:vMerge/>
            <w:shd w:val="pct10" w:color="C4BC96" w:themeColor="background2" w:themeShade="BF" w:fill="DDD9C3" w:themeFill="background2" w:themeFillShade="E6"/>
          </w:tcPr>
          <w:p w14:paraId="5EA2B8FC"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r>
      <w:tr w:rsidR="00B0387A" w:rsidRPr="00B0387A" w14:paraId="1756B563" w14:textId="77777777">
        <w:trPr>
          <w:cantSplit/>
          <w:trHeight w:val="226"/>
          <w:jc w:val="center"/>
        </w:trPr>
        <w:tc>
          <w:tcPr>
            <w:tcW w:w="313" w:type="pct"/>
            <w:vMerge w:val="restart"/>
            <w:vAlign w:val="center"/>
          </w:tcPr>
          <w:p w14:paraId="3C18B294"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val="restart"/>
            <w:tcBorders>
              <w:right w:val="single" w:sz="4" w:space="0" w:color="auto"/>
            </w:tcBorders>
            <w:vAlign w:val="center"/>
          </w:tcPr>
          <w:p w14:paraId="1A87B4E7" w14:textId="77777777" w:rsidR="00BF3B74" w:rsidRPr="00B0387A" w:rsidRDefault="00BF3B74">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6333D34A" w14:textId="77777777" w:rsidR="00BF3B74" w:rsidRPr="00B0387A" w:rsidRDefault="000A0C28">
            <w:pPr>
              <w:wordWrap w:val="0"/>
              <w:spacing w:line="360" w:lineRule="auto"/>
              <w:jc w:val="left"/>
              <w:rPr>
                <w:rFonts w:cs="仿宋_GB2312"/>
                <w:szCs w:val="24"/>
              </w:rPr>
            </w:pPr>
            <w:r w:rsidRPr="00B0387A">
              <w:rPr>
                <w:rFonts w:cs="仿宋_GB2312" w:hint="eastAsia"/>
                <w:szCs w:val="24"/>
              </w:rPr>
              <w:t>1.1</w:t>
            </w:r>
          </w:p>
        </w:tc>
        <w:tc>
          <w:tcPr>
            <w:tcW w:w="1265" w:type="pct"/>
            <w:tcBorders>
              <w:bottom w:val="single" w:sz="4" w:space="0" w:color="auto"/>
            </w:tcBorders>
            <w:vAlign w:val="center"/>
          </w:tcPr>
          <w:p w14:paraId="563DA1C3" w14:textId="77777777" w:rsidR="00BF3B74" w:rsidRPr="00B0387A" w:rsidRDefault="000A0C28">
            <w:pPr>
              <w:wordWrap w:val="0"/>
              <w:spacing w:line="360" w:lineRule="auto"/>
              <w:jc w:val="left"/>
              <w:rPr>
                <w:rFonts w:cs="仿宋_GB2312"/>
                <w:szCs w:val="24"/>
              </w:rPr>
            </w:pPr>
            <w:r w:rsidRPr="00B0387A">
              <w:rPr>
                <w:rFonts w:cs="仿宋_GB2312" w:hint="eastAsia"/>
                <w:szCs w:val="24"/>
              </w:rPr>
              <w:t>1.1</w:t>
            </w:r>
          </w:p>
        </w:tc>
        <w:tc>
          <w:tcPr>
            <w:tcW w:w="810" w:type="pct"/>
            <w:tcBorders>
              <w:bottom w:val="single" w:sz="4" w:space="0" w:color="auto"/>
            </w:tcBorders>
            <w:vAlign w:val="center"/>
          </w:tcPr>
          <w:p w14:paraId="1573948D" w14:textId="77777777" w:rsidR="00BF3B74" w:rsidRPr="00B0387A" w:rsidRDefault="00BF3B74">
            <w:pPr>
              <w:wordWrap w:val="0"/>
              <w:spacing w:line="360" w:lineRule="auto"/>
              <w:jc w:val="center"/>
              <w:rPr>
                <w:rFonts w:cs="仿宋_GB2312"/>
                <w:szCs w:val="24"/>
              </w:rPr>
            </w:pPr>
          </w:p>
        </w:tc>
        <w:tc>
          <w:tcPr>
            <w:tcW w:w="616" w:type="pct"/>
            <w:tcBorders>
              <w:bottom w:val="single" w:sz="4" w:space="0" w:color="auto"/>
            </w:tcBorders>
            <w:vAlign w:val="center"/>
          </w:tcPr>
          <w:p w14:paraId="0E16AF7B" w14:textId="77777777" w:rsidR="00BF3B74" w:rsidRPr="00B0387A" w:rsidRDefault="00BF3B74">
            <w:pPr>
              <w:wordWrap w:val="0"/>
              <w:spacing w:line="360" w:lineRule="auto"/>
              <w:jc w:val="center"/>
              <w:rPr>
                <w:rFonts w:cs="仿宋_GB2312"/>
                <w:szCs w:val="24"/>
              </w:rPr>
            </w:pPr>
          </w:p>
        </w:tc>
      </w:tr>
      <w:tr w:rsidR="00B0387A" w:rsidRPr="00B0387A" w14:paraId="0FF007BF" w14:textId="77777777">
        <w:trPr>
          <w:cantSplit/>
          <w:trHeight w:val="208"/>
          <w:jc w:val="center"/>
        </w:trPr>
        <w:tc>
          <w:tcPr>
            <w:tcW w:w="313" w:type="pct"/>
            <w:vMerge/>
            <w:vAlign w:val="center"/>
          </w:tcPr>
          <w:p w14:paraId="7479572D"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6E124CBC"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4F16BE02" w14:textId="77777777" w:rsidR="00BF3B74" w:rsidRPr="00B0387A" w:rsidRDefault="000A0C28">
            <w:pPr>
              <w:wordWrap w:val="0"/>
              <w:spacing w:line="360" w:lineRule="auto"/>
              <w:jc w:val="left"/>
              <w:rPr>
                <w:rFonts w:cs="仿宋_GB2312"/>
                <w:szCs w:val="24"/>
              </w:rPr>
            </w:pPr>
            <w:r w:rsidRPr="00B0387A">
              <w:rPr>
                <w:rFonts w:cs="仿宋_GB2312" w:hint="eastAsia"/>
                <w:szCs w:val="24"/>
              </w:rPr>
              <w:t>1.2</w:t>
            </w:r>
          </w:p>
        </w:tc>
        <w:tc>
          <w:tcPr>
            <w:tcW w:w="1265" w:type="pct"/>
            <w:tcBorders>
              <w:top w:val="single" w:sz="4" w:space="0" w:color="auto"/>
              <w:bottom w:val="single" w:sz="4" w:space="0" w:color="auto"/>
            </w:tcBorders>
            <w:vAlign w:val="center"/>
          </w:tcPr>
          <w:p w14:paraId="36843A5A" w14:textId="77777777" w:rsidR="00BF3B74" w:rsidRPr="00B0387A" w:rsidRDefault="000A0C28">
            <w:pPr>
              <w:wordWrap w:val="0"/>
              <w:spacing w:line="360" w:lineRule="auto"/>
              <w:jc w:val="left"/>
              <w:rPr>
                <w:rFonts w:cs="仿宋_GB2312"/>
                <w:szCs w:val="24"/>
              </w:rPr>
            </w:pPr>
            <w:r w:rsidRPr="00B0387A">
              <w:rPr>
                <w:rFonts w:cs="仿宋_GB2312" w:hint="eastAsia"/>
                <w:szCs w:val="24"/>
              </w:rPr>
              <w:t>1.2</w:t>
            </w:r>
          </w:p>
        </w:tc>
        <w:tc>
          <w:tcPr>
            <w:tcW w:w="810" w:type="pct"/>
            <w:tcBorders>
              <w:top w:val="single" w:sz="4" w:space="0" w:color="auto"/>
              <w:bottom w:val="single" w:sz="4" w:space="0" w:color="auto"/>
            </w:tcBorders>
            <w:vAlign w:val="center"/>
          </w:tcPr>
          <w:p w14:paraId="09BF708E" w14:textId="77777777" w:rsidR="00BF3B74" w:rsidRPr="00B0387A" w:rsidRDefault="00BF3B74">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104DB39B" w14:textId="77777777" w:rsidR="00BF3B74" w:rsidRPr="00B0387A" w:rsidRDefault="00BF3B74">
            <w:pPr>
              <w:wordWrap w:val="0"/>
              <w:spacing w:line="360" w:lineRule="auto"/>
              <w:jc w:val="center"/>
              <w:rPr>
                <w:rFonts w:cs="仿宋_GB2312"/>
                <w:szCs w:val="24"/>
              </w:rPr>
            </w:pPr>
          </w:p>
        </w:tc>
      </w:tr>
      <w:tr w:rsidR="00B0387A" w:rsidRPr="00B0387A" w14:paraId="79272E70" w14:textId="77777777">
        <w:trPr>
          <w:cantSplit/>
          <w:trHeight w:val="166"/>
          <w:jc w:val="center"/>
        </w:trPr>
        <w:tc>
          <w:tcPr>
            <w:tcW w:w="313" w:type="pct"/>
            <w:vMerge/>
            <w:vAlign w:val="center"/>
          </w:tcPr>
          <w:p w14:paraId="0665D3FA"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0B81CA08"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0D304ED4" w14:textId="77777777" w:rsidR="00BF3B74" w:rsidRPr="00B0387A" w:rsidRDefault="000A0C28">
            <w:pPr>
              <w:wordWrap w:val="0"/>
              <w:spacing w:line="360" w:lineRule="auto"/>
              <w:jc w:val="left"/>
              <w:rPr>
                <w:rFonts w:cs="仿宋_GB2312"/>
                <w:szCs w:val="24"/>
              </w:rPr>
            </w:pPr>
            <w:r w:rsidRPr="00B0387A">
              <w:rPr>
                <w:rFonts w:cs="仿宋_GB2312" w:hint="eastAsia"/>
                <w:szCs w:val="24"/>
              </w:rPr>
              <w:t>1.3</w:t>
            </w:r>
          </w:p>
        </w:tc>
        <w:tc>
          <w:tcPr>
            <w:tcW w:w="1265" w:type="pct"/>
            <w:tcBorders>
              <w:top w:val="single" w:sz="4" w:space="0" w:color="auto"/>
              <w:bottom w:val="single" w:sz="4" w:space="0" w:color="auto"/>
            </w:tcBorders>
            <w:vAlign w:val="center"/>
          </w:tcPr>
          <w:p w14:paraId="114CDE28" w14:textId="77777777" w:rsidR="00BF3B74" w:rsidRPr="00B0387A" w:rsidRDefault="000A0C28">
            <w:pPr>
              <w:wordWrap w:val="0"/>
              <w:spacing w:line="360" w:lineRule="auto"/>
              <w:jc w:val="left"/>
              <w:rPr>
                <w:rFonts w:cs="仿宋_GB2312"/>
                <w:szCs w:val="24"/>
              </w:rPr>
            </w:pPr>
            <w:r w:rsidRPr="00B0387A">
              <w:rPr>
                <w:rFonts w:cs="仿宋_GB2312" w:hint="eastAsia"/>
                <w:szCs w:val="24"/>
              </w:rPr>
              <w:t>1.3</w:t>
            </w:r>
          </w:p>
        </w:tc>
        <w:tc>
          <w:tcPr>
            <w:tcW w:w="810" w:type="pct"/>
            <w:tcBorders>
              <w:top w:val="single" w:sz="4" w:space="0" w:color="auto"/>
              <w:bottom w:val="single" w:sz="4" w:space="0" w:color="auto"/>
            </w:tcBorders>
            <w:vAlign w:val="center"/>
          </w:tcPr>
          <w:p w14:paraId="4CF34E6A" w14:textId="77777777" w:rsidR="00BF3B74" w:rsidRPr="00B0387A" w:rsidRDefault="00BF3B74">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2D1426F4" w14:textId="77777777" w:rsidR="00BF3B74" w:rsidRPr="00B0387A" w:rsidRDefault="00BF3B74">
            <w:pPr>
              <w:wordWrap w:val="0"/>
              <w:spacing w:line="360" w:lineRule="auto"/>
              <w:jc w:val="center"/>
              <w:rPr>
                <w:rFonts w:cs="仿宋_GB2312"/>
                <w:szCs w:val="24"/>
              </w:rPr>
            </w:pPr>
          </w:p>
        </w:tc>
      </w:tr>
      <w:tr w:rsidR="00B0387A" w:rsidRPr="00B0387A" w14:paraId="6E0EEC19" w14:textId="77777777">
        <w:trPr>
          <w:cantSplit/>
          <w:trHeight w:val="132"/>
          <w:jc w:val="center"/>
        </w:trPr>
        <w:tc>
          <w:tcPr>
            <w:tcW w:w="313" w:type="pct"/>
            <w:vMerge/>
            <w:vAlign w:val="center"/>
          </w:tcPr>
          <w:p w14:paraId="6F2D69AF"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3C3C471A"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6F8072E7"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1265" w:type="pct"/>
            <w:tcBorders>
              <w:top w:val="single" w:sz="4" w:space="0" w:color="auto"/>
            </w:tcBorders>
            <w:vAlign w:val="center"/>
          </w:tcPr>
          <w:p w14:paraId="2DC50C8B"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810" w:type="pct"/>
            <w:tcBorders>
              <w:top w:val="single" w:sz="4" w:space="0" w:color="auto"/>
            </w:tcBorders>
            <w:vAlign w:val="center"/>
          </w:tcPr>
          <w:p w14:paraId="7B7EF773"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616" w:type="pct"/>
            <w:tcBorders>
              <w:top w:val="single" w:sz="4" w:space="0" w:color="auto"/>
            </w:tcBorders>
            <w:vAlign w:val="center"/>
          </w:tcPr>
          <w:p w14:paraId="50E7F781"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r>
      <w:tr w:rsidR="00B0387A" w:rsidRPr="00B0387A" w14:paraId="22A2A8EE" w14:textId="77777777">
        <w:trPr>
          <w:cantSplit/>
          <w:trHeight w:val="226"/>
          <w:jc w:val="center"/>
        </w:trPr>
        <w:tc>
          <w:tcPr>
            <w:tcW w:w="313" w:type="pct"/>
            <w:vMerge w:val="restart"/>
            <w:vAlign w:val="center"/>
          </w:tcPr>
          <w:p w14:paraId="4D846BEC"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val="restart"/>
            <w:tcBorders>
              <w:right w:val="single" w:sz="4" w:space="0" w:color="auto"/>
            </w:tcBorders>
            <w:vAlign w:val="center"/>
          </w:tcPr>
          <w:p w14:paraId="6C2D2BDA" w14:textId="77777777" w:rsidR="00BF3B74" w:rsidRPr="00B0387A" w:rsidRDefault="00BF3B74">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1BF83259" w14:textId="77777777" w:rsidR="00BF3B74" w:rsidRPr="00B0387A" w:rsidRDefault="000A0C28">
            <w:pPr>
              <w:wordWrap w:val="0"/>
              <w:spacing w:line="360" w:lineRule="auto"/>
              <w:jc w:val="left"/>
              <w:rPr>
                <w:rFonts w:cs="仿宋_GB2312"/>
                <w:szCs w:val="24"/>
              </w:rPr>
            </w:pPr>
            <w:r w:rsidRPr="00B0387A">
              <w:rPr>
                <w:rFonts w:cs="仿宋_GB2312" w:hint="eastAsia"/>
                <w:szCs w:val="24"/>
              </w:rPr>
              <w:t>2.1</w:t>
            </w:r>
          </w:p>
        </w:tc>
        <w:tc>
          <w:tcPr>
            <w:tcW w:w="1265" w:type="pct"/>
            <w:tcBorders>
              <w:bottom w:val="single" w:sz="4" w:space="0" w:color="auto"/>
            </w:tcBorders>
            <w:vAlign w:val="center"/>
          </w:tcPr>
          <w:p w14:paraId="1BB04664" w14:textId="77777777" w:rsidR="00BF3B74" w:rsidRPr="00B0387A" w:rsidRDefault="000A0C28">
            <w:pPr>
              <w:wordWrap w:val="0"/>
              <w:spacing w:line="360" w:lineRule="auto"/>
              <w:jc w:val="left"/>
              <w:rPr>
                <w:rFonts w:cs="仿宋_GB2312"/>
                <w:szCs w:val="24"/>
              </w:rPr>
            </w:pPr>
            <w:r w:rsidRPr="00B0387A">
              <w:rPr>
                <w:rFonts w:cs="仿宋_GB2312" w:hint="eastAsia"/>
                <w:szCs w:val="24"/>
              </w:rPr>
              <w:t>2.1</w:t>
            </w:r>
          </w:p>
        </w:tc>
        <w:tc>
          <w:tcPr>
            <w:tcW w:w="810" w:type="pct"/>
            <w:tcBorders>
              <w:bottom w:val="single" w:sz="4" w:space="0" w:color="auto"/>
            </w:tcBorders>
            <w:vAlign w:val="center"/>
          </w:tcPr>
          <w:p w14:paraId="54893DCC" w14:textId="77777777" w:rsidR="00BF3B74" w:rsidRPr="00B0387A" w:rsidRDefault="00BF3B74">
            <w:pPr>
              <w:wordWrap w:val="0"/>
              <w:spacing w:line="360" w:lineRule="auto"/>
              <w:jc w:val="center"/>
              <w:rPr>
                <w:rFonts w:cs="仿宋_GB2312"/>
                <w:szCs w:val="24"/>
              </w:rPr>
            </w:pPr>
          </w:p>
        </w:tc>
        <w:tc>
          <w:tcPr>
            <w:tcW w:w="616" w:type="pct"/>
            <w:tcBorders>
              <w:bottom w:val="single" w:sz="4" w:space="0" w:color="auto"/>
            </w:tcBorders>
            <w:vAlign w:val="center"/>
          </w:tcPr>
          <w:p w14:paraId="3014A249" w14:textId="77777777" w:rsidR="00BF3B74" w:rsidRPr="00B0387A" w:rsidRDefault="00BF3B74">
            <w:pPr>
              <w:wordWrap w:val="0"/>
              <w:spacing w:line="360" w:lineRule="auto"/>
              <w:jc w:val="center"/>
              <w:rPr>
                <w:rFonts w:cs="仿宋_GB2312"/>
                <w:szCs w:val="24"/>
              </w:rPr>
            </w:pPr>
          </w:p>
        </w:tc>
      </w:tr>
      <w:tr w:rsidR="00B0387A" w:rsidRPr="00B0387A" w14:paraId="2EBC4143" w14:textId="77777777">
        <w:trPr>
          <w:cantSplit/>
          <w:trHeight w:val="138"/>
          <w:jc w:val="center"/>
        </w:trPr>
        <w:tc>
          <w:tcPr>
            <w:tcW w:w="313" w:type="pct"/>
            <w:vMerge/>
            <w:vAlign w:val="center"/>
          </w:tcPr>
          <w:p w14:paraId="55378734"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4E4AC070"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24C56DC5" w14:textId="77777777" w:rsidR="00BF3B74" w:rsidRPr="00B0387A" w:rsidRDefault="000A0C28">
            <w:pPr>
              <w:wordWrap w:val="0"/>
              <w:spacing w:line="360" w:lineRule="auto"/>
              <w:jc w:val="left"/>
              <w:rPr>
                <w:rFonts w:cs="仿宋_GB2312"/>
                <w:szCs w:val="24"/>
              </w:rPr>
            </w:pPr>
            <w:r w:rsidRPr="00B0387A">
              <w:rPr>
                <w:rFonts w:cs="仿宋_GB2312" w:hint="eastAsia"/>
                <w:szCs w:val="24"/>
              </w:rPr>
              <w:t>2.2</w:t>
            </w:r>
          </w:p>
        </w:tc>
        <w:tc>
          <w:tcPr>
            <w:tcW w:w="1265" w:type="pct"/>
            <w:tcBorders>
              <w:top w:val="single" w:sz="4" w:space="0" w:color="auto"/>
              <w:bottom w:val="single" w:sz="4" w:space="0" w:color="auto"/>
            </w:tcBorders>
            <w:vAlign w:val="center"/>
          </w:tcPr>
          <w:p w14:paraId="4510D351" w14:textId="77777777" w:rsidR="00BF3B74" w:rsidRPr="00B0387A" w:rsidRDefault="000A0C28">
            <w:pPr>
              <w:wordWrap w:val="0"/>
              <w:spacing w:line="360" w:lineRule="auto"/>
              <w:jc w:val="left"/>
              <w:rPr>
                <w:rFonts w:cs="仿宋_GB2312"/>
                <w:szCs w:val="24"/>
              </w:rPr>
            </w:pPr>
            <w:r w:rsidRPr="00B0387A">
              <w:rPr>
                <w:rFonts w:cs="仿宋_GB2312" w:hint="eastAsia"/>
                <w:szCs w:val="24"/>
              </w:rPr>
              <w:t>2.2</w:t>
            </w:r>
          </w:p>
        </w:tc>
        <w:tc>
          <w:tcPr>
            <w:tcW w:w="810" w:type="pct"/>
            <w:tcBorders>
              <w:top w:val="single" w:sz="4" w:space="0" w:color="auto"/>
              <w:bottom w:val="single" w:sz="4" w:space="0" w:color="auto"/>
            </w:tcBorders>
            <w:vAlign w:val="center"/>
          </w:tcPr>
          <w:p w14:paraId="31879F78" w14:textId="77777777" w:rsidR="00BF3B74" w:rsidRPr="00B0387A" w:rsidRDefault="00BF3B74">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3AFD9EA7" w14:textId="77777777" w:rsidR="00BF3B74" w:rsidRPr="00B0387A" w:rsidRDefault="00BF3B74">
            <w:pPr>
              <w:wordWrap w:val="0"/>
              <w:spacing w:line="360" w:lineRule="auto"/>
              <w:jc w:val="center"/>
              <w:rPr>
                <w:rFonts w:cs="仿宋_GB2312"/>
                <w:szCs w:val="24"/>
              </w:rPr>
            </w:pPr>
          </w:p>
        </w:tc>
      </w:tr>
      <w:tr w:rsidR="00B0387A" w:rsidRPr="00B0387A" w14:paraId="55DACB74" w14:textId="77777777">
        <w:trPr>
          <w:cantSplit/>
          <w:trHeight w:val="166"/>
          <w:jc w:val="center"/>
        </w:trPr>
        <w:tc>
          <w:tcPr>
            <w:tcW w:w="313" w:type="pct"/>
            <w:vMerge/>
            <w:vAlign w:val="center"/>
          </w:tcPr>
          <w:p w14:paraId="072083F4"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0572EE9A"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25383DF3" w14:textId="77777777" w:rsidR="00BF3B74" w:rsidRPr="00B0387A" w:rsidRDefault="000A0C28">
            <w:pPr>
              <w:wordWrap w:val="0"/>
              <w:spacing w:line="360" w:lineRule="auto"/>
              <w:jc w:val="left"/>
              <w:rPr>
                <w:rFonts w:cs="仿宋_GB2312"/>
                <w:szCs w:val="24"/>
              </w:rPr>
            </w:pPr>
            <w:r w:rsidRPr="00B0387A">
              <w:rPr>
                <w:rFonts w:cs="仿宋_GB2312" w:hint="eastAsia"/>
                <w:szCs w:val="24"/>
              </w:rPr>
              <w:t>2.3</w:t>
            </w:r>
          </w:p>
        </w:tc>
        <w:tc>
          <w:tcPr>
            <w:tcW w:w="1265" w:type="pct"/>
            <w:tcBorders>
              <w:top w:val="single" w:sz="4" w:space="0" w:color="auto"/>
              <w:bottom w:val="single" w:sz="4" w:space="0" w:color="auto"/>
            </w:tcBorders>
            <w:vAlign w:val="center"/>
          </w:tcPr>
          <w:p w14:paraId="79AD48FF" w14:textId="77777777" w:rsidR="00BF3B74" w:rsidRPr="00B0387A" w:rsidRDefault="000A0C28">
            <w:pPr>
              <w:wordWrap w:val="0"/>
              <w:spacing w:line="360" w:lineRule="auto"/>
              <w:jc w:val="left"/>
              <w:rPr>
                <w:rFonts w:cs="仿宋_GB2312"/>
                <w:szCs w:val="24"/>
              </w:rPr>
            </w:pPr>
            <w:r w:rsidRPr="00B0387A">
              <w:rPr>
                <w:rFonts w:cs="仿宋_GB2312" w:hint="eastAsia"/>
                <w:szCs w:val="24"/>
              </w:rPr>
              <w:t>2.3</w:t>
            </w:r>
          </w:p>
        </w:tc>
        <w:tc>
          <w:tcPr>
            <w:tcW w:w="810" w:type="pct"/>
            <w:tcBorders>
              <w:top w:val="single" w:sz="4" w:space="0" w:color="auto"/>
              <w:bottom w:val="single" w:sz="4" w:space="0" w:color="auto"/>
            </w:tcBorders>
            <w:vAlign w:val="center"/>
          </w:tcPr>
          <w:p w14:paraId="07D667E9" w14:textId="77777777" w:rsidR="00BF3B74" w:rsidRPr="00B0387A" w:rsidRDefault="00BF3B74">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475D0021" w14:textId="77777777" w:rsidR="00BF3B74" w:rsidRPr="00B0387A" w:rsidRDefault="00BF3B74">
            <w:pPr>
              <w:wordWrap w:val="0"/>
              <w:spacing w:line="360" w:lineRule="auto"/>
              <w:jc w:val="center"/>
              <w:rPr>
                <w:rFonts w:cs="仿宋_GB2312"/>
                <w:szCs w:val="24"/>
              </w:rPr>
            </w:pPr>
          </w:p>
        </w:tc>
      </w:tr>
      <w:tr w:rsidR="00B0387A" w:rsidRPr="00B0387A" w14:paraId="507AF12E" w14:textId="77777777">
        <w:trPr>
          <w:cantSplit/>
          <w:trHeight w:val="180"/>
          <w:jc w:val="center"/>
        </w:trPr>
        <w:tc>
          <w:tcPr>
            <w:tcW w:w="313" w:type="pct"/>
            <w:vMerge/>
            <w:vAlign w:val="center"/>
          </w:tcPr>
          <w:p w14:paraId="45BBF656"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56E608DF"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51EF45BA"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1265" w:type="pct"/>
            <w:tcBorders>
              <w:top w:val="single" w:sz="4" w:space="0" w:color="auto"/>
            </w:tcBorders>
            <w:vAlign w:val="center"/>
          </w:tcPr>
          <w:p w14:paraId="6352CDEE"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810" w:type="pct"/>
            <w:tcBorders>
              <w:top w:val="single" w:sz="4" w:space="0" w:color="auto"/>
            </w:tcBorders>
            <w:vAlign w:val="center"/>
          </w:tcPr>
          <w:p w14:paraId="7AB309BC"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616" w:type="pct"/>
            <w:tcBorders>
              <w:top w:val="single" w:sz="4" w:space="0" w:color="auto"/>
            </w:tcBorders>
            <w:vAlign w:val="center"/>
          </w:tcPr>
          <w:p w14:paraId="41896F2D"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r>
      <w:tr w:rsidR="00B0387A" w:rsidRPr="00B0387A" w14:paraId="1F7F5232" w14:textId="77777777">
        <w:trPr>
          <w:cantSplit/>
          <w:trHeight w:val="253"/>
          <w:jc w:val="center"/>
        </w:trPr>
        <w:tc>
          <w:tcPr>
            <w:tcW w:w="313" w:type="pct"/>
            <w:vMerge w:val="restart"/>
            <w:vAlign w:val="center"/>
          </w:tcPr>
          <w:p w14:paraId="178357C4"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val="restart"/>
            <w:tcBorders>
              <w:right w:val="single" w:sz="4" w:space="0" w:color="auto"/>
            </w:tcBorders>
            <w:vAlign w:val="center"/>
          </w:tcPr>
          <w:p w14:paraId="24CABCD1" w14:textId="77777777" w:rsidR="00BF3B74" w:rsidRPr="00B0387A" w:rsidRDefault="00BF3B74">
            <w:pPr>
              <w:wordWrap w:val="0"/>
              <w:spacing w:line="360" w:lineRule="auto"/>
              <w:jc w:val="center"/>
              <w:rPr>
                <w:rFonts w:cs="仿宋_GB2312"/>
                <w:szCs w:val="24"/>
              </w:rPr>
            </w:pPr>
          </w:p>
        </w:tc>
        <w:tc>
          <w:tcPr>
            <w:tcW w:w="1335" w:type="pct"/>
            <w:tcBorders>
              <w:left w:val="single" w:sz="4" w:space="0" w:color="auto"/>
              <w:bottom w:val="single" w:sz="4" w:space="0" w:color="auto"/>
            </w:tcBorders>
            <w:vAlign w:val="center"/>
          </w:tcPr>
          <w:p w14:paraId="10BA63C3" w14:textId="77777777" w:rsidR="00BF3B74" w:rsidRPr="00B0387A" w:rsidRDefault="000A0C28">
            <w:pPr>
              <w:wordWrap w:val="0"/>
              <w:spacing w:line="360" w:lineRule="auto"/>
              <w:jc w:val="left"/>
              <w:rPr>
                <w:rFonts w:cs="仿宋_GB2312"/>
                <w:szCs w:val="24"/>
              </w:rPr>
            </w:pPr>
            <w:r w:rsidRPr="00B0387A">
              <w:rPr>
                <w:rFonts w:cs="仿宋_GB2312" w:hint="eastAsia"/>
                <w:szCs w:val="24"/>
              </w:rPr>
              <w:t>3.1</w:t>
            </w:r>
          </w:p>
        </w:tc>
        <w:tc>
          <w:tcPr>
            <w:tcW w:w="1265" w:type="pct"/>
            <w:tcBorders>
              <w:bottom w:val="single" w:sz="4" w:space="0" w:color="auto"/>
            </w:tcBorders>
            <w:vAlign w:val="center"/>
          </w:tcPr>
          <w:p w14:paraId="5991EE67" w14:textId="77777777" w:rsidR="00BF3B74" w:rsidRPr="00B0387A" w:rsidRDefault="000A0C28">
            <w:pPr>
              <w:wordWrap w:val="0"/>
              <w:spacing w:line="360" w:lineRule="auto"/>
              <w:jc w:val="left"/>
              <w:rPr>
                <w:rFonts w:cs="仿宋_GB2312"/>
                <w:szCs w:val="24"/>
              </w:rPr>
            </w:pPr>
            <w:r w:rsidRPr="00B0387A">
              <w:rPr>
                <w:rFonts w:cs="仿宋_GB2312" w:hint="eastAsia"/>
                <w:szCs w:val="24"/>
              </w:rPr>
              <w:t>3.1</w:t>
            </w:r>
          </w:p>
        </w:tc>
        <w:tc>
          <w:tcPr>
            <w:tcW w:w="810" w:type="pct"/>
            <w:tcBorders>
              <w:bottom w:val="single" w:sz="4" w:space="0" w:color="auto"/>
            </w:tcBorders>
            <w:vAlign w:val="center"/>
          </w:tcPr>
          <w:p w14:paraId="4E73D8F5" w14:textId="77777777" w:rsidR="00BF3B74" w:rsidRPr="00B0387A" w:rsidRDefault="00BF3B74">
            <w:pPr>
              <w:wordWrap w:val="0"/>
              <w:spacing w:line="360" w:lineRule="auto"/>
              <w:jc w:val="center"/>
              <w:rPr>
                <w:rFonts w:cs="仿宋_GB2312"/>
                <w:szCs w:val="24"/>
              </w:rPr>
            </w:pPr>
          </w:p>
        </w:tc>
        <w:tc>
          <w:tcPr>
            <w:tcW w:w="616" w:type="pct"/>
            <w:tcBorders>
              <w:bottom w:val="single" w:sz="4" w:space="0" w:color="auto"/>
            </w:tcBorders>
            <w:vAlign w:val="center"/>
          </w:tcPr>
          <w:p w14:paraId="4D570C4A" w14:textId="77777777" w:rsidR="00BF3B74" w:rsidRPr="00B0387A" w:rsidRDefault="00BF3B74">
            <w:pPr>
              <w:wordWrap w:val="0"/>
              <w:spacing w:line="360" w:lineRule="auto"/>
              <w:jc w:val="center"/>
              <w:rPr>
                <w:rFonts w:cs="仿宋_GB2312"/>
                <w:szCs w:val="24"/>
              </w:rPr>
            </w:pPr>
          </w:p>
        </w:tc>
      </w:tr>
      <w:tr w:rsidR="00B0387A" w:rsidRPr="00B0387A" w14:paraId="2A488DB5" w14:textId="77777777">
        <w:trPr>
          <w:cantSplit/>
          <w:trHeight w:val="291"/>
          <w:jc w:val="center"/>
        </w:trPr>
        <w:tc>
          <w:tcPr>
            <w:tcW w:w="313" w:type="pct"/>
            <w:vMerge/>
            <w:vAlign w:val="center"/>
          </w:tcPr>
          <w:p w14:paraId="7280FD6F"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59879125"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40D8222A" w14:textId="77777777" w:rsidR="00BF3B74" w:rsidRPr="00B0387A" w:rsidRDefault="000A0C28">
            <w:pPr>
              <w:wordWrap w:val="0"/>
              <w:spacing w:line="360" w:lineRule="auto"/>
              <w:jc w:val="left"/>
              <w:rPr>
                <w:rFonts w:cs="仿宋_GB2312"/>
                <w:szCs w:val="24"/>
              </w:rPr>
            </w:pPr>
            <w:r w:rsidRPr="00B0387A">
              <w:rPr>
                <w:rFonts w:cs="仿宋_GB2312" w:hint="eastAsia"/>
                <w:szCs w:val="24"/>
              </w:rPr>
              <w:t>3.2</w:t>
            </w:r>
          </w:p>
        </w:tc>
        <w:tc>
          <w:tcPr>
            <w:tcW w:w="1265" w:type="pct"/>
            <w:tcBorders>
              <w:top w:val="single" w:sz="4" w:space="0" w:color="auto"/>
              <w:bottom w:val="single" w:sz="4" w:space="0" w:color="auto"/>
            </w:tcBorders>
            <w:vAlign w:val="center"/>
          </w:tcPr>
          <w:p w14:paraId="3EA38A69" w14:textId="77777777" w:rsidR="00BF3B74" w:rsidRPr="00B0387A" w:rsidRDefault="000A0C28">
            <w:pPr>
              <w:wordWrap w:val="0"/>
              <w:spacing w:line="360" w:lineRule="auto"/>
              <w:jc w:val="left"/>
              <w:rPr>
                <w:rFonts w:cs="仿宋_GB2312"/>
                <w:szCs w:val="24"/>
              </w:rPr>
            </w:pPr>
            <w:r w:rsidRPr="00B0387A">
              <w:rPr>
                <w:rFonts w:cs="仿宋_GB2312" w:hint="eastAsia"/>
                <w:szCs w:val="24"/>
              </w:rPr>
              <w:t>3.2</w:t>
            </w:r>
          </w:p>
        </w:tc>
        <w:tc>
          <w:tcPr>
            <w:tcW w:w="810" w:type="pct"/>
            <w:tcBorders>
              <w:top w:val="single" w:sz="4" w:space="0" w:color="auto"/>
              <w:bottom w:val="single" w:sz="4" w:space="0" w:color="auto"/>
            </w:tcBorders>
            <w:vAlign w:val="center"/>
          </w:tcPr>
          <w:p w14:paraId="2301C03A" w14:textId="77777777" w:rsidR="00BF3B74" w:rsidRPr="00B0387A" w:rsidRDefault="00BF3B74">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153841FF" w14:textId="77777777" w:rsidR="00BF3B74" w:rsidRPr="00B0387A" w:rsidRDefault="00BF3B74">
            <w:pPr>
              <w:wordWrap w:val="0"/>
              <w:spacing w:line="360" w:lineRule="auto"/>
              <w:jc w:val="center"/>
              <w:rPr>
                <w:rFonts w:cs="仿宋_GB2312"/>
                <w:szCs w:val="24"/>
              </w:rPr>
            </w:pPr>
          </w:p>
        </w:tc>
      </w:tr>
      <w:tr w:rsidR="00B0387A" w:rsidRPr="00B0387A" w14:paraId="3478A705" w14:textId="77777777">
        <w:trPr>
          <w:cantSplit/>
          <w:trHeight w:val="152"/>
          <w:jc w:val="center"/>
        </w:trPr>
        <w:tc>
          <w:tcPr>
            <w:tcW w:w="313" w:type="pct"/>
            <w:vMerge/>
            <w:vAlign w:val="center"/>
          </w:tcPr>
          <w:p w14:paraId="3C7129D4"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5C5E7205"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bottom w:val="single" w:sz="4" w:space="0" w:color="auto"/>
            </w:tcBorders>
            <w:vAlign w:val="center"/>
          </w:tcPr>
          <w:p w14:paraId="2E491903" w14:textId="77777777" w:rsidR="00BF3B74" w:rsidRPr="00B0387A" w:rsidRDefault="000A0C28">
            <w:pPr>
              <w:wordWrap w:val="0"/>
              <w:spacing w:line="360" w:lineRule="auto"/>
              <w:jc w:val="left"/>
              <w:rPr>
                <w:rFonts w:cs="仿宋_GB2312"/>
                <w:szCs w:val="24"/>
              </w:rPr>
            </w:pPr>
            <w:r w:rsidRPr="00B0387A">
              <w:rPr>
                <w:rFonts w:cs="仿宋_GB2312" w:hint="eastAsia"/>
                <w:szCs w:val="24"/>
              </w:rPr>
              <w:t>3.3</w:t>
            </w:r>
          </w:p>
        </w:tc>
        <w:tc>
          <w:tcPr>
            <w:tcW w:w="1265" w:type="pct"/>
            <w:tcBorders>
              <w:top w:val="single" w:sz="4" w:space="0" w:color="auto"/>
              <w:bottom w:val="single" w:sz="4" w:space="0" w:color="auto"/>
            </w:tcBorders>
            <w:vAlign w:val="center"/>
          </w:tcPr>
          <w:p w14:paraId="455150D8" w14:textId="77777777" w:rsidR="00BF3B74" w:rsidRPr="00B0387A" w:rsidRDefault="000A0C28">
            <w:pPr>
              <w:wordWrap w:val="0"/>
              <w:spacing w:line="360" w:lineRule="auto"/>
              <w:jc w:val="left"/>
              <w:rPr>
                <w:rFonts w:cs="仿宋_GB2312"/>
                <w:szCs w:val="24"/>
              </w:rPr>
            </w:pPr>
            <w:r w:rsidRPr="00B0387A">
              <w:rPr>
                <w:rFonts w:cs="仿宋_GB2312" w:hint="eastAsia"/>
                <w:szCs w:val="24"/>
              </w:rPr>
              <w:t>3.3</w:t>
            </w:r>
          </w:p>
        </w:tc>
        <w:tc>
          <w:tcPr>
            <w:tcW w:w="810" w:type="pct"/>
            <w:tcBorders>
              <w:top w:val="single" w:sz="4" w:space="0" w:color="auto"/>
              <w:bottom w:val="single" w:sz="4" w:space="0" w:color="auto"/>
            </w:tcBorders>
            <w:vAlign w:val="center"/>
          </w:tcPr>
          <w:p w14:paraId="5B97569E" w14:textId="77777777" w:rsidR="00BF3B74" w:rsidRPr="00B0387A" w:rsidRDefault="00BF3B74">
            <w:pPr>
              <w:wordWrap w:val="0"/>
              <w:spacing w:line="360" w:lineRule="auto"/>
              <w:jc w:val="center"/>
              <w:rPr>
                <w:rFonts w:cs="仿宋_GB2312"/>
                <w:szCs w:val="24"/>
              </w:rPr>
            </w:pPr>
          </w:p>
        </w:tc>
        <w:tc>
          <w:tcPr>
            <w:tcW w:w="616" w:type="pct"/>
            <w:tcBorders>
              <w:top w:val="single" w:sz="4" w:space="0" w:color="auto"/>
              <w:bottom w:val="single" w:sz="4" w:space="0" w:color="auto"/>
            </w:tcBorders>
            <w:vAlign w:val="center"/>
          </w:tcPr>
          <w:p w14:paraId="57E2D7AB" w14:textId="77777777" w:rsidR="00BF3B74" w:rsidRPr="00B0387A" w:rsidRDefault="00BF3B74">
            <w:pPr>
              <w:wordWrap w:val="0"/>
              <w:spacing w:line="360" w:lineRule="auto"/>
              <w:jc w:val="center"/>
              <w:rPr>
                <w:rFonts w:cs="仿宋_GB2312"/>
                <w:szCs w:val="24"/>
              </w:rPr>
            </w:pPr>
          </w:p>
        </w:tc>
      </w:tr>
      <w:tr w:rsidR="00B0387A" w:rsidRPr="00B0387A" w14:paraId="688E1A0D" w14:textId="77777777">
        <w:trPr>
          <w:cantSplit/>
          <w:trHeight w:val="146"/>
          <w:jc w:val="center"/>
        </w:trPr>
        <w:tc>
          <w:tcPr>
            <w:tcW w:w="313" w:type="pct"/>
            <w:vMerge/>
            <w:vAlign w:val="center"/>
          </w:tcPr>
          <w:p w14:paraId="13AC33E0" w14:textId="77777777" w:rsidR="00BF3B74" w:rsidRPr="00B0387A" w:rsidRDefault="00BF3B74">
            <w:pPr>
              <w:numPr>
                <w:ilvl w:val="0"/>
                <w:numId w:val="79"/>
              </w:numPr>
              <w:tabs>
                <w:tab w:val="left" w:pos="61"/>
              </w:tabs>
              <w:wordWrap w:val="0"/>
              <w:spacing w:line="360" w:lineRule="auto"/>
              <w:ind w:leftChars="-30" w:left="-72" w:firstLine="0"/>
              <w:jc w:val="center"/>
            </w:pPr>
          </w:p>
        </w:tc>
        <w:tc>
          <w:tcPr>
            <w:tcW w:w="661" w:type="pct"/>
            <w:vMerge/>
            <w:tcBorders>
              <w:right w:val="single" w:sz="4" w:space="0" w:color="auto"/>
            </w:tcBorders>
            <w:vAlign w:val="center"/>
          </w:tcPr>
          <w:p w14:paraId="504ECFAC" w14:textId="77777777" w:rsidR="00BF3B74" w:rsidRPr="00B0387A" w:rsidRDefault="00BF3B74">
            <w:pPr>
              <w:wordWrap w:val="0"/>
              <w:spacing w:line="360" w:lineRule="auto"/>
              <w:jc w:val="center"/>
              <w:rPr>
                <w:rFonts w:cs="仿宋_GB2312"/>
                <w:szCs w:val="24"/>
              </w:rPr>
            </w:pPr>
          </w:p>
        </w:tc>
        <w:tc>
          <w:tcPr>
            <w:tcW w:w="1335" w:type="pct"/>
            <w:tcBorders>
              <w:top w:val="single" w:sz="4" w:space="0" w:color="auto"/>
              <w:left w:val="single" w:sz="4" w:space="0" w:color="auto"/>
            </w:tcBorders>
            <w:vAlign w:val="center"/>
          </w:tcPr>
          <w:p w14:paraId="7A81D545"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1265" w:type="pct"/>
            <w:tcBorders>
              <w:top w:val="single" w:sz="4" w:space="0" w:color="auto"/>
            </w:tcBorders>
            <w:vAlign w:val="center"/>
          </w:tcPr>
          <w:p w14:paraId="61DFA576"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810" w:type="pct"/>
            <w:tcBorders>
              <w:top w:val="single" w:sz="4" w:space="0" w:color="auto"/>
            </w:tcBorders>
            <w:vAlign w:val="center"/>
          </w:tcPr>
          <w:p w14:paraId="5BDB8133"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616" w:type="pct"/>
            <w:tcBorders>
              <w:top w:val="single" w:sz="4" w:space="0" w:color="auto"/>
            </w:tcBorders>
            <w:vAlign w:val="center"/>
          </w:tcPr>
          <w:p w14:paraId="0EF8597F"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r>
      <w:tr w:rsidR="00B0387A" w:rsidRPr="00B0387A" w14:paraId="29EF309A" w14:textId="77777777">
        <w:trPr>
          <w:cantSplit/>
          <w:trHeight w:val="752"/>
          <w:jc w:val="center"/>
        </w:trPr>
        <w:tc>
          <w:tcPr>
            <w:tcW w:w="313" w:type="pct"/>
            <w:vAlign w:val="center"/>
          </w:tcPr>
          <w:p w14:paraId="2E8A586A" w14:textId="77777777" w:rsidR="00BF3B74" w:rsidRPr="00B0387A" w:rsidRDefault="000A0C28">
            <w:pPr>
              <w:wordWrap w:val="0"/>
              <w:spacing w:line="360" w:lineRule="auto"/>
              <w:jc w:val="center"/>
              <w:rPr>
                <w:rFonts w:cs="仿宋_GB2312"/>
                <w:szCs w:val="24"/>
              </w:rPr>
            </w:pPr>
            <w:r w:rsidRPr="00B0387A">
              <w:rPr>
                <w:rFonts w:cs="仿宋_GB2312" w:hint="eastAsia"/>
                <w:szCs w:val="24"/>
              </w:rPr>
              <w:t>…</w:t>
            </w:r>
          </w:p>
        </w:tc>
        <w:tc>
          <w:tcPr>
            <w:tcW w:w="661" w:type="pct"/>
            <w:tcBorders>
              <w:right w:val="single" w:sz="4" w:space="0" w:color="auto"/>
            </w:tcBorders>
            <w:vAlign w:val="center"/>
          </w:tcPr>
          <w:p w14:paraId="0C6E9F5F"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1335" w:type="pct"/>
            <w:tcBorders>
              <w:left w:val="single" w:sz="4" w:space="0" w:color="auto"/>
            </w:tcBorders>
            <w:vAlign w:val="center"/>
          </w:tcPr>
          <w:p w14:paraId="0AE4B038"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1265" w:type="pct"/>
            <w:vAlign w:val="center"/>
          </w:tcPr>
          <w:p w14:paraId="02490A5F"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810" w:type="pct"/>
            <w:vAlign w:val="center"/>
          </w:tcPr>
          <w:p w14:paraId="471F9090"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616" w:type="pct"/>
            <w:vAlign w:val="center"/>
          </w:tcPr>
          <w:p w14:paraId="20F9CB0B"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r>
    </w:tbl>
    <w:p w14:paraId="582841FC" w14:textId="77777777" w:rsidR="00BF3B74" w:rsidRPr="00B0387A" w:rsidRDefault="000A0C28">
      <w:pPr>
        <w:wordWrap w:val="0"/>
        <w:adjustRightInd w:val="0"/>
        <w:snapToGrid w:val="0"/>
        <w:spacing w:line="360" w:lineRule="auto"/>
        <w:ind w:left="993" w:hangingChars="412" w:hanging="993"/>
        <w:jc w:val="left"/>
        <w:rPr>
          <w:szCs w:val="24"/>
        </w:rPr>
      </w:pPr>
      <w:r w:rsidRPr="00B0387A">
        <w:rPr>
          <w:rFonts w:hint="eastAsia"/>
          <w:b/>
          <w:szCs w:val="24"/>
        </w:rPr>
        <w:t>说明</w:t>
      </w:r>
      <w:r w:rsidRPr="00B0387A">
        <w:rPr>
          <w:rFonts w:cs="Corbel" w:hint="eastAsia"/>
          <w:b/>
          <w:szCs w:val="24"/>
        </w:rPr>
        <w:t>：</w:t>
      </w:r>
      <w:r w:rsidRPr="00B0387A">
        <w:rPr>
          <w:rFonts w:cs="Corbel" w:hint="eastAsia"/>
          <w:szCs w:val="24"/>
        </w:rPr>
        <w:t>1、应按招标文件“第三章</w:t>
      </w:r>
      <w:r w:rsidRPr="00B0387A">
        <w:rPr>
          <w:rFonts w:cs="Corbel"/>
          <w:szCs w:val="24"/>
        </w:rPr>
        <w:t xml:space="preserve"> 采购需求”中“五、商务要求”</w:t>
      </w:r>
      <w:r w:rsidRPr="00B0387A">
        <w:rPr>
          <w:rFonts w:cs="Corbel" w:hint="eastAsia"/>
          <w:szCs w:val="24"/>
        </w:rPr>
        <w:t>条款逐项在“投标文件响应的内容”栏中进行响应说明，并在“偏离说明”栏中注明是否偏离，如有偏离,投标人应详细说明。未按照要求填写此表或在“投标文件响应的内容”栏中仅注明“符合”、“满足”的，导致的后果由投标人自行承担</w:t>
      </w:r>
      <w:r w:rsidRPr="00B0387A">
        <w:rPr>
          <w:rFonts w:hint="eastAsia"/>
          <w:szCs w:val="24"/>
        </w:rPr>
        <w:t>。</w:t>
      </w:r>
    </w:p>
    <w:p w14:paraId="1B7849AC" w14:textId="77777777" w:rsidR="00BF3B74" w:rsidRPr="00B0387A" w:rsidRDefault="000A0C28">
      <w:pPr>
        <w:wordWrap w:val="0"/>
        <w:adjustRightInd w:val="0"/>
        <w:snapToGrid w:val="0"/>
        <w:spacing w:line="360" w:lineRule="auto"/>
        <w:ind w:leftChars="294" w:left="989" w:hangingChars="118" w:hanging="283"/>
        <w:jc w:val="left"/>
        <w:rPr>
          <w:szCs w:val="24"/>
        </w:rPr>
      </w:pPr>
      <w:r w:rsidRPr="00B0387A">
        <w:rPr>
          <w:rFonts w:cs="Corbel" w:hint="eastAsia"/>
          <w:szCs w:val="24"/>
        </w:rPr>
        <w:t>2、应将对应响应内容的页码（多页的，起码和止码）填写到上表“投标文件对应页码”栏中。未提供准确页码或页码与对应内容不一致的，导致的后果由投标人自行承担。</w:t>
      </w:r>
    </w:p>
    <w:p w14:paraId="70AF1F40"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投标人（公章）：</w:t>
      </w:r>
      <w:r w:rsidRPr="00B0387A">
        <w:rPr>
          <w:rFonts w:hint="eastAsia"/>
          <w:bCs/>
          <w:u w:val="single"/>
        </w:rPr>
        <w:t xml:space="preserve">                          </w:t>
      </w:r>
    </w:p>
    <w:p w14:paraId="094EDD4E" w14:textId="77777777" w:rsidR="00BF3B74" w:rsidRPr="00B0387A" w:rsidRDefault="000A0C28">
      <w:pPr>
        <w:wordWrap w:val="0"/>
        <w:adjustRightInd w:val="0"/>
        <w:snapToGrid w:val="0"/>
        <w:spacing w:before="100" w:beforeAutospacing="1" w:after="100" w:afterAutospacing="1" w:line="360" w:lineRule="auto"/>
        <w:ind w:firstLineChars="1382" w:firstLine="3317"/>
        <w:rPr>
          <w:bCs/>
        </w:rPr>
      </w:pPr>
      <w:r w:rsidRPr="00B0387A">
        <w:rPr>
          <w:rFonts w:hint="eastAsia"/>
          <w:szCs w:val="24"/>
        </w:rPr>
        <w:t>日   期：</w:t>
      </w:r>
      <w:r w:rsidRPr="00B0387A">
        <w:rPr>
          <w:rFonts w:hint="eastAsia"/>
          <w:bCs/>
          <w:u w:val="single"/>
        </w:rPr>
        <w:t xml:space="preserve">                               </w:t>
      </w:r>
    </w:p>
    <w:p w14:paraId="318CA0F9" w14:textId="77777777" w:rsidR="00BF3B74" w:rsidRPr="00B0387A" w:rsidRDefault="00BF3B74">
      <w:pPr>
        <w:pStyle w:val="2"/>
        <w:numPr>
          <w:ilvl w:val="0"/>
          <w:numId w:val="78"/>
        </w:numPr>
        <w:wordWrap w:val="0"/>
        <w:adjustRightInd w:val="0"/>
        <w:snapToGrid w:val="0"/>
        <w:spacing w:before="40" w:after="40" w:line="360" w:lineRule="auto"/>
        <w:ind w:left="1285" w:hangingChars="400" w:hanging="1285"/>
        <w:jc w:val="left"/>
        <w:rPr>
          <w:rFonts w:ascii="宋体" w:eastAsia="宋体" w:hAnsi="宋体" w:cs="Times New Roman"/>
          <w:bCs w:val="0"/>
        </w:rPr>
        <w:sectPr w:rsidR="00BF3B74" w:rsidRPr="00B0387A">
          <w:pgSz w:w="11906" w:h="16838"/>
          <w:pgMar w:top="1134" w:right="1191" w:bottom="1134" w:left="1191" w:header="851" w:footer="992" w:gutter="0"/>
          <w:cols w:space="425"/>
          <w:docGrid w:type="lines" w:linePitch="312"/>
        </w:sectPr>
      </w:pPr>
    </w:p>
    <w:p w14:paraId="7B084DAA" w14:textId="77777777" w:rsidR="00BF3B74" w:rsidRPr="00B0387A" w:rsidRDefault="000A0C28">
      <w:pPr>
        <w:pStyle w:val="2"/>
        <w:numPr>
          <w:ilvl w:val="0"/>
          <w:numId w:val="76"/>
        </w:numPr>
        <w:tabs>
          <w:tab w:val="left" w:pos="567"/>
        </w:tabs>
        <w:adjustRightInd w:val="0"/>
        <w:snapToGrid w:val="0"/>
        <w:spacing w:line="360" w:lineRule="auto"/>
        <w:ind w:left="482" w:hangingChars="200" w:hanging="482"/>
        <w:jc w:val="left"/>
        <w:rPr>
          <w:rFonts w:ascii="宋体" w:eastAsia="宋体" w:hAnsi="宋体"/>
          <w:sz w:val="24"/>
          <w:szCs w:val="24"/>
        </w:rPr>
      </w:pPr>
      <w:bookmarkStart w:id="652" w:name="_Toc117244502"/>
      <w:bookmarkStart w:id="653" w:name="_Toc117244387"/>
      <w:bookmarkStart w:id="654" w:name="_Toc9970"/>
      <w:bookmarkStart w:id="655" w:name="_Toc107561308"/>
      <w:r w:rsidRPr="00B0387A">
        <w:rPr>
          <w:rFonts w:ascii="宋体" w:eastAsia="宋体" w:hAnsi="宋体" w:hint="eastAsia"/>
          <w:sz w:val="24"/>
          <w:szCs w:val="24"/>
        </w:rPr>
        <w:lastRenderedPageBreak/>
        <w:t>技术要求</w:t>
      </w:r>
      <w:r w:rsidRPr="00B0387A">
        <w:rPr>
          <w:rFonts w:ascii="宋体" w:eastAsia="宋体" w:hAnsi="宋体" w:cs="Times New Roman" w:hint="eastAsia"/>
          <w:bCs w:val="0"/>
          <w:sz w:val="24"/>
          <w:szCs w:val="24"/>
        </w:rPr>
        <w:t>响应</w:t>
      </w:r>
      <w:r w:rsidRPr="00B0387A">
        <w:rPr>
          <w:rFonts w:ascii="宋体" w:eastAsia="宋体" w:hAnsi="宋体" w:hint="eastAsia"/>
          <w:sz w:val="24"/>
          <w:szCs w:val="24"/>
        </w:rPr>
        <w:t>偏离说明表</w:t>
      </w:r>
      <w:bookmarkEnd w:id="652"/>
      <w:bookmarkEnd w:id="653"/>
      <w:bookmarkEnd w:id="654"/>
    </w:p>
    <w:p w14:paraId="08987177" w14:textId="77777777" w:rsidR="00BF3B74" w:rsidRPr="00B0387A" w:rsidRDefault="000A0C28">
      <w:pPr>
        <w:wordWrap w:val="0"/>
        <w:adjustRightInd w:val="0"/>
        <w:snapToGrid w:val="0"/>
        <w:spacing w:line="360" w:lineRule="auto"/>
        <w:jc w:val="left"/>
        <w:rPr>
          <w:b/>
        </w:rPr>
      </w:pPr>
      <w:r w:rsidRPr="00B0387A">
        <w:rPr>
          <w:rFonts w:hint="eastAsia"/>
          <w:b/>
        </w:rPr>
        <w:t>投 标 人：</w:t>
      </w:r>
      <w:r w:rsidRPr="00B0387A">
        <w:rPr>
          <w:rFonts w:hint="eastAsia"/>
          <w:b/>
          <w:szCs w:val="21"/>
          <w:u w:val="single"/>
          <w:lang w:val="zh-CN"/>
        </w:rPr>
        <w:t xml:space="preserve">                     </w:t>
      </w:r>
      <w:r w:rsidRPr="00B0387A">
        <w:rPr>
          <w:rFonts w:hint="eastAsia"/>
          <w:b/>
          <w:szCs w:val="21"/>
          <w:lang w:val="zh-CN"/>
        </w:rPr>
        <w:t xml:space="preserve"> </w:t>
      </w:r>
    </w:p>
    <w:p w14:paraId="5B459BB3" w14:textId="77777777" w:rsidR="00BF3B74" w:rsidRPr="00B0387A" w:rsidRDefault="000A0C28">
      <w:pPr>
        <w:wordWrap w:val="0"/>
        <w:adjustRightInd w:val="0"/>
        <w:snapToGrid w:val="0"/>
        <w:spacing w:line="360" w:lineRule="auto"/>
        <w:jc w:val="left"/>
        <w:rPr>
          <w:b/>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w:t>
      </w:r>
      <w:r w:rsidRPr="00B0387A">
        <w:rPr>
          <w:b/>
          <w:bCs/>
          <w:szCs w:val="21"/>
          <w:lang w:val="zh-CN"/>
        </w:rPr>
        <w:t xml:space="preserve">        </w:t>
      </w:r>
      <w:r w:rsidRPr="00B0387A">
        <w:rPr>
          <w:rFonts w:hint="eastAsia"/>
          <w:b/>
          <w:bCs/>
          <w:szCs w:val="21"/>
          <w:lang w:val="zh-CN"/>
        </w:rPr>
        <w:t>包号：</w:t>
      </w:r>
      <w:r w:rsidRPr="00B0387A">
        <w:rPr>
          <w:rFonts w:hint="eastAsia"/>
          <w:b/>
          <w:bCs/>
          <w:szCs w:val="21"/>
          <w:u w:val="single"/>
          <w:lang w:val="zh-CN"/>
        </w:rPr>
        <w:t xml:space="preserve">           </w:t>
      </w:r>
    </w:p>
    <w:tbl>
      <w:tblPr>
        <w:tblW w:w="492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7"/>
        <w:gridCol w:w="1033"/>
        <w:gridCol w:w="2698"/>
        <w:gridCol w:w="2656"/>
        <w:gridCol w:w="1416"/>
        <w:gridCol w:w="1196"/>
      </w:tblGrid>
      <w:tr w:rsidR="00B0387A" w:rsidRPr="00B0387A" w14:paraId="4CB36216" w14:textId="77777777">
        <w:trPr>
          <w:trHeight w:val="426"/>
          <w:jc w:val="center"/>
        </w:trPr>
        <w:tc>
          <w:tcPr>
            <w:tcW w:w="2255" w:type="pct"/>
            <w:gridSpan w:val="3"/>
            <w:tcBorders>
              <w:bottom w:val="single" w:sz="4" w:space="0" w:color="auto"/>
            </w:tcBorders>
            <w:shd w:val="pct10" w:color="C4BC96" w:themeColor="background2" w:themeShade="BF" w:fill="DDD9C3" w:themeFill="background2" w:themeFillShade="E6"/>
            <w:vAlign w:val="center"/>
          </w:tcPr>
          <w:p w14:paraId="18730815"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b/>
                <w:bCs/>
                <w:szCs w:val="24"/>
              </w:rPr>
              <w:t>招标文件技术要求</w:t>
            </w:r>
          </w:p>
        </w:tc>
        <w:tc>
          <w:tcPr>
            <w:tcW w:w="1384" w:type="pct"/>
            <w:vMerge w:val="restart"/>
            <w:shd w:val="pct10" w:color="C4BC96" w:themeColor="background2" w:themeShade="BF" w:fill="DDD9C3" w:themeFill="background2" w:themeFillShade="E6"/>
            <w:vAlign w:val="center"/>
          </w:tcPr>
          <w:p w14:paraId="1009D03E"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b/>
                <w:bCs/>
                <w:szCs w:val="24"/>
              </w:rPr>
              <w:t>投标文件响应的内容</w:t>
            </w:r>
          </w:p>
        </w:tc>
        <w:tc>
          <w:tcPr>
            <w:tcW w:w="738" w:type="pct"/>
            <w:vMerge w:val="restart"/>
            <w:shd w:val="pct10" w:color="C4BC96" w:themeColor="background2" w:themeShade="BF" w:fill="DDD9C3" w:themeFill="background2" w:themeFillShade="E6"/>
            <w:vAlign w:val="center"/>
          </w:tcPr>
          <w:p w14:paraId="6386A05B"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偏离说明</w:t>
            </w:r>
          </w:p>
        </w:tc>
        <w:tc>
          <w:tcPr>
            <w:tcW w:w="623" w:type="pct"/>
            <w:vMerge w:val="restart"/>
            <w:shd w:val="pct10" w:color="C4BC96" w:themeColor="background2" w:themeShade="BF" w:fill="DDD9C3" w:themeFill="background2" w:themeFillShade="E6"/>
            <w:vAlign w:val="center"/>
          </w:tcPr>
          <w:p w14:paraId="3EC2A7FD"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投标文件对应页码</w:t>
            </w:r>
          </w:p>
        </w:tc>
      </w:tr>
      <w:tr w:rsidR="00B0387A" w:rsidRPr="00B0387A" w14:paraId="167C5B27" w14:textId="77777777">
        <w:trPr>
          <w:trHeight w:val="371"/>
          <w:jc w:val="center"/>
        </w:trPr>
        <w:tc>
          <w:tcPr>
            <w:tcW w:w="311" w:type="pct"/>
            <w:tcBorders>
              <w:top w:val="single" w:sz="4" w:space="0" w:color="auto"/>
            </w:tcBorders>
            <w:shd w:val="pct10" w:color="C4BC96" w:themeColor="background2" w:themeShade="BF" w:fill="DDD9C3" w:themeFill="background2" w:themeFillShade="E6"/>
            <w:vAlign w:val="center"/>
          </w:tcPr>
          <w:p w14:paraId="18C6C348" w14:textId="77777777" w:rsidR="00BF3B74" w:rsidRPr="00B0387A" w:rsidRDefault="000A0C28">
            <w:pPr>
              <w:wordWrap w:val="0"/>
              <w:spacing w:before="100" w:beforeAutospacing="1" w:after="100" w:afterAutospacing="1" w:line="360" w:lineRule="auto"/>
              <w:ind w:leftChars="-50" w:left="-120" w:rightChars="-50" w:right="-120"/>
              <w:jc w:val="center"/>
              <w:rPr>
                <w:rFonts w:cs="仿宋_GB2312"/>
                <w:szCs w:val="24"/>
              </w:rPr>
            </w:pPr>
            <w:r w:rsidRPr="00B0387A">
              <w:rPr>
                <w:rFonts w:cs="仿宋_GB2312" w:hint="eastAsia"/>
                <w:szCs w:val="24"/>
              </w:rPr>
              <w:t>序号</w:t>
            </w:r>
          </w:p>
        </w:tc>
        <w:tc>
          <w:tcPr>
            <w:tcW w:w="538" w:type="pct"/>
            <w:tcBorders>
              <w:top w:val="single" w:sz="4" w:space="0" w:color="auto"/>
              <w:right w:val="single" w:sz="4" w:space="0" w:color="auto"/>
            </w:tcBorders>
            <w:shd w:val="pct10" w:color="C4BC96" w:themeColor="background2" w:themeShade="BF" w:fill="DDD9C3" w:themeFill="background2" w:themeFillShade="E6"/>
            <w:vAlign w:val="center"/>
          </w:tcPr>
          <w:p w14:paraId="1C3E5A1B"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cs="仿宋_GB2312" w:hint="eastAsia"/>
                <w:szCs w:val="24"/>
              </w:rPr>
              <w:t>名称</w:t>
            </w:r>
          </w:p>
        </w:tc>
        <w:tc>
          <w:tcPr>
            <w:tcW w:w="1406" w:type="pct"/>
            <w:tcBorders>
              <w:top w:val="single" w:sz="4" w:space="0" w:color="auto"/>
              <w:left w:val="single" w:sz="4" w:space="0" w:color="auto"/>
            </w:tcBorders>
            <w:shd w:val="pct10" w:color="C4BC96" w:themeColor="background2" w:themeShade="BF" w:fill="DDD9C3" w:themeFill="background2" w:themeFillShade="E6"/>
            <w:vAlign w:val="center"/>
          </w:tcPr>
          <w:p w14:paraId="1F137316" w14:textId="77777777" w:rsidR="00BF3B74" w:rsidRPr="00B0387A" w:rsidRDefault="000A0C28">
            <w:pPr>
              <w:wordWrap w:val="0"/>
              <w:spacing w:before="100" w:beforeAutospacing="1" w:after="100" w:afterAutospacing="1" w:line="360" w:lineRule="auto"/>
              <w:ind w:leftChars="-25" w:left="-60" w:rightChars="-25" w:right="-60"/>
              <w:jc w:val="center"/>
              <w:rPr>
                <w:rFonts w:cs="仿宋_GB2312"/>
                <w:szCs w:val="24"/>
              </w:rPr>
            </w:pPr>
            <w:r w:rsidRPr="00B0387A">
              <w:rPr>
                <w:rFonts w:hint="eastAsia"/>
                <w:bCs/>
                <w:szCs w:val="24"/>
              </w:rPr>
              <w:t>功能及技术参数</w:t>
            </w:r>
          </w:p>
        </w:tc>
        <w:tc>
          <w:tcPr>
            <w:tcW w:w="1384" w:type="pct"/>
            <w:vMerge/>
            <w:shd w:val="pct10" w:color="C4BC96" w:themeColor="background2" w:themeShade="BF" w:fill="DDD9C3" w:themeFill="background2" w:themeFillShade="E6"/>
            <w:vAlign w:val="center"/>
          </w:tcPr>
          <w:p w14:paraId="4832CC16"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c>
          <w:tcPr>
            <w:tcW w:w="738" w:type="pct"/>
            <w:vMerge/>
            <w:shd w:val="pct10" w:color="C4BC96" w:themeColor="background2" w:themeShade="BF" w:fill="DDD9C3" w:themeFill="background2" w:themeFillShade="E6"/>
            <w:vAlign w:val="center"/>
          </w:tcPr>
          <w:p w14:paraId="5FCC5191"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c>
          <w:tcPr>
            <w:tcW w:w="623" w:type="pct"/>
            <w:vMerge/>
            <w:shd w:val="pct10" w:color="C4BC96" w:themeColor="background2" w:themeShade="BF" w:fill="DDD9C3" w:themeFill="background2" w:themeFillShade="E6"/>
          </w:tcPr>
          <w:p w14:paraId="3C61FEE5" w14:textId="77777777" w:rsidR="00BF3B74" w:rsidRPr="00B0387A" w:rsidRDefault="00BF3B74">
            <w:pPr>
              <w:wordWrap w:val="0"/>
              <w:spacing w:before="100" w:beforeAutospacing="1" w:after="100" w:afterAutospacing="1" w:line="360" w:lineRule="auto"/>
              <w:ind w:leftChars="-25" w:left="-60" w:rightChars="-25" w:right="-60"/>
              <w:jc w:val="center"/>
              <w:rPr>
                <w:rFonts w:cs="仿宋_GB2312"/>
                <w:szCs w:val="24"/>
              </w:rPr>
            </w:pPr>
          </w:p>
        </w:tc>
      </w:tr>
      <w:tr w:rsidR="00B0387A" w:rsidRPr="00B0387A" w14:paraId="4725AD84" w14:textId="77777777">
        <w:trPr>
          <w:cantSplit/>
          <w:trHeight w:val="435"/>
          <w:jc w:val="center"/>
        </w:trPr>
        <w:tc>
          <w:tcPr>
            <w:tcW w:w="311" w:type="pct"/>
            <w:vMerge w:val="restart"/>
            <w:vAlign w:val="center"/>
          </w:tcPr>
          <w:p w14:paraId="3BC1B758"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val="restart"/>
            <w:tcBorders>
              <w:right w:val="single" w:sz="4" w:space="0" w:color="auto"/>
            </w:tcBorders>
            <w:vAlign w:val="center"/>
          </w:tcPr>
          <w:p w14:paraId="11A36C16" w14:textId="77777777" w:rsidR="00BF3B74" w:rsidRPr="00B0387A" w:rsidRDefault="00BF3B74">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4576358C" w14:textId="77777777" w:rsidR="00BF3B74" w:rsidRPr="00B0387A" w:rsidRDefault="000A0C28">
            <w:pPr>
              <w:wordWrap w:val="0"/>
              <w:spacing w:line="360" w:lineRule="auto"/>
              <w:jc w:val="left"/>
              <w:rPr>
                <w:rFonts w:cs="仿宋_GB2312"/>
                <w:szCs w:val="24"/>
              </w:rPr>
            </w:pPr>
            <w:r w:rsidRPr="00B0387A">
              <w:rPr>
                <w:rFonts w:cs="仿宋_GB2312" w:hint="eastAsia"/>
                <w:szCs w:val="24"/>
              </w:rPr>
              <w:t>1.1</w:t>
            </w:r>
          </w:p>
        </w:tc>
        <w:tc>
          <w:tcPr>
            <w:tcW w:w="1384" w:type="pct"/>
            <w:tcBorders>
              <w:bottom w:val="single" w:sz="4" w:space="0" w:color="auto"/>
            </w:tcBorders>
            <w:vAlign w:val="center"/>
          </w:tcPr>
          <w:p w14:paraId="62F1267B" w14:textId="77777777" w:rsidR="00BF3B74" w:rsidRPr="00B0387A" w:rsidRDefault="000A0C28">
            <w:pPr>
              <w:wordWrap w:val="0"/>
              <w:spacing w:line="360" w:lineRule="auto"/>
              <w:jc w:val="left"/>
              <w:rPr>
                <w:rFonts w:cs="仿宋_GB2312"/>
                <w:szCs w:val="24"/>
              </w:rPr>
            </w:pPr>
            <w:r w:rsidRPr="00B0387A">
              <w:rPr>
                <w:rFonts w:cs="仿宋_GB2312" w:hint="eastAsia"/>
                <w:szCs w:val="24"/>
              </w:rPr>
              <w:t>1.1</w:t>
            </w:r>
          </w:p>
        </w:tc>
        <w:tc>
          <w:tcPr>
            <w:tcW w:w="738" w:type="pct"/>
            <w:tcBorders>
              <w:bottom w:val="single" w:sz="4" w:space="0" w:color="auto"/>
            </w:tcBorders>
            <w:vAlign w:val="center"/>
          </w:tcPr>
          <w:p w14:paraId="585E28BB" w14:textId="77777777" w:rsidR="00BF3B74" w:rsidRPr="00B0387A" w:rsidRDefault="00BF3B74">
            <w:pPr>
              <w:wordWrap w:val="0"/>
              <w:spacing w:line="360" w:lineRule="auto"/>
              <w:jc w:val="center"/>
              <w:rPr>
                <w:rFonts w:cs="仿宋_GB2312"/>
                <w:szCs w:val="24"/>
              </w:rPr>
            </w:pPr>
          </w:p>
        </w:tc>
        <w:tc>
          <w:tcPr>
            <w:tcW w:w="623" w:type="pct"/>
            <w:tcBorders>
              <w:bottom w:val="single" w:sz="4" w:space="0" w:color="auto"/>
            </w:tcBorders>
            <w:vAlign w:val="center"/>
          </w:tcPr>
          <w:p w14:paraId="2F4D64ED" w14:textId="77777777" w:rsidR="00BF3B74" w:rsidRPr="00B0387A" w:rsidRDefault="00BF3B74">
            <w:pPr>
              <w:wordWrap w:val="0"/>
              <w:spacing w:line="360" w:lineRule="auto"/>
              <w:jc w:val="center"/>
              <w:rPr>
                <w:rFonts w:cs="仿宋_GB2312"/>
                <w:szCs w:val="24"/>
              </w:rPr>
            </w:pPr>
          </w:p>
        </w:tc>
      </w:tr>
      <w:tr w:rsidR="00B0387A" w:rsidRPr="00B0387A" w14:paraId="6D53FBA1" w14:textId="77777777">
        <w:trPr>
          <w:cantSplit/>
          <w:trHeight w:val="442"/>
          <w:jc w:val="center"/>
        </w:trPr>
        <w:tc>
          <w:tcPr>
            <w:tcW w:w="311" w:type="pct"/>
            <w:vMerge/>
            <w:vAlign w:val="center"/>
          </w:tcPr>
          <w:p w14:paraId="0B7E7D7E"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tcBorders>
              <w:right w:val="single" w:sz="4" w:space="0" w:color="auto"/>
            </w:tcBorders>
            <w:vAlign w:val="center"/>
          </w:tcPr>
          <w:p w14:paraId="0EA10AC4" w14:textId="77777777" w:rsidR="00BF3B74" w:rsidRPr="00B0387A" w:rsidRDefault="00BF3B74">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5326B953" w14:textId="77777777" w:rsidR="00BF3B74" w:rsidRPr="00B0387A" w:rsidRDefault="000A0C28">
            <w:pPr>
              <w:wordWrap w:val="0"/>
              <w:spacing w:line="360" w:lineRule="auto"/>
              <w:jc w:val="left"/>
              <w:rPr>
                <w:rFonts w:cs="仿宋_GB2312"/>
                <w:szCs w:val="24"/>
              </w:rPr>
            </w:pPr>
            <w:r w:rsidRPr="00B0387A">
              <w:rPr>
                <w:rFonts w:cs="仿宋_GB2312" w:hint="eastAsia"/>
                <w:szCs w:val="24"/>
              </w:rPr>
              <w:t>1.2</w:t>
            </w:r>
          </w:p>
        </w:tc>
        <w:tc>
          <w:tcPr>
            <w:tcW w:w="1384" w:type="pct"/>
            <w:tcBorders>
              <w:top w:val="single" w:sz="4" w:space="0" w:color="auto"/>
              <w:bottom w:val="single" w:sz="4" w:space="0" w:color="auto"/>
            </w:tcBorders>
            <w:vAlign w:val="center"/>
          </w:tcPr>
          <w:p w14:paraId="0FA080DE" w14:textId="77777777" w:rsidR="00BF3B74" w:rsidRPr="00B0387A" w:rsidRDefault="000A0C28">
            <w:pPr>
              <w:wordWrap w:val="0"/>
              <w:spacing w:line="360" w:lineRule="auto"/>
              <w:jc w:val="left"/>
              <w:rPr>
                <w:rFonts w:cs="仿宋_GB2312"/>
                <w:szCs w:val="24"/>
              </w:rPr>
            </w:pPr>
            <w:r w:rsidRPr="00B0387A">
              <w:rPr>
                <w:rFonts w:cs="仿宋_GB2312" w:hint="eastAsia"/>
                <w:szCs w:val="24"/>
              </w:rPr>
              <w:t>1.2</w:t>
            </w:r>
          </w:p>
        </w:tc>
        <w:tc>
          <w:tcPr>
            <w:tcW w:w="738" w:type="pct"/>
            <w:tcBorders>
              <w:top w:val="single" w:sz="4" w:space="0" w:color="auto"/>
              <w:bottom w:val="single" w:sz="4" w:space="0" w:color="auto"/>
            </w:tcBorders>
            <w:vAlign w:val="center"/>
          </w:tcPr>
          <w:p w14:paraId="1B7C84B7" w14:textId="77777777" w:rsidR="00BF3B74" w:rsidRPr="00B0387A" w:rsidRDefault="00BF3B74">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12FC1F93" w14:textId="77777777" w:rsidR="00BF3B74" w:rsidRPr="00B0387A" w:rsidRDefault="00BF3B74">
            <w:pPr>
              <w:wordWrap w:val="0"/>
              <w:spacing w:line="360" w:lineRule="auto"/>
              <w:jc w:val="center"/>
              <w:rPr>
                <w:rFonts w:cs="仿宋_GB2312"/>
                <w:szCs w:val="24"/>
              </w:rPr>
            </w:pPr>
          </w:p>
        </w:tc>
      </w:tr>
      <w:tr w:rsidR="00B0387A" w:rsidRPr="00B0387A" w14:paraId="6C8F686E" w14:textId="77777777">
        <w:trPr>
          <w:cantSplit/>
          <w:trHeight w:val="442"/>
          <w:jc w:val="center"/>
        </w:trPr>
        <w:tc>
          <w:tcPr>
            <w:tcW w:w="311" w:type="pct"/>
            <w:vMerge/>
            <w:vAlign w:val="center"/>
          </w:tcPr>
          <w:p w14:paraId="49E9364A"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tcBorders>
              <w:right w:val="single" w:sz="4" w:space="0" w:color="auto"/>
            </w:tcBorders>
            <w:vAlign w:val="center"/>
          </w:tcPr>
          <w:p w14:paraId="12D496D1" w14:textId="77777777" w:rsidR="00BF3B74" w:rsidRPr="00B0387A" w:rsidRDefault="00BF3B74">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00AA92EA"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1384" w:type="pct"/>
            <w:tcBorders>
              <w:top w:val="single" w:sz="4" w:space="0" w:color="auto"/>
            </w:tcBorders>
            <w:vAlign w:val="center"/>
          </w:tcPr>
          <w:p w14:paraId="2AD2DD52"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738" w:type="pct"/>
            <w:tcBorders>
              <w:top w:val="single" w:sz="4" w:space="0" w:color="auto"/>
            </w:tcBorders>
            <w:vAlign w:val="center"/>
          </w:tcPr>
          <w:p w14:paraId="7681631C"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623" w:type="pct"/>
            <w:tcBorders>
              <w:top w:val="single" w:sz="4" w:space="0" w:color="auto"/>
            </w:tcBorders>
            <w:vAlign w:val="center"/>
          </w:tcPr>
          <w:p w14:paraId="5CC42A16"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r>
      <w:tr w:rsidR="00B0387A" w:rsidRPr="00B0387A" w14:paraId="73885A13" w14:textId="77777777">
        <w:trPr>
          <w:cantSplit/>
          <w:trHeight w:val="435"/>
          <w:jc w:val="center"/>
        </w:trPr>
        <w:tc>
          <w:tcPr>
            <w:tcW w:w="311" w:type="pct"/>
            <w:vMerge w:val="restart"/>
            <w:vAlign w:val="center"/>
          </w:tcPr>
          <w:p w14:paraId="54A62704"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val="restart"/>
            <w:tcBorders>
              <w:right w:val="single" w:sz="4" w:space="0" w:color="auto"/>
            </w:tcBorders>
            <w:vAlign w:val="center"/>
          </w:tcPr>
          <w:p w14:paraId="0533A364" w14:textId="77777777" w:rsidR="00BF3B74" w:rsidRPr="00B0387A" w:rsidRDefault="00BF3B74">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290FEC20" w14:textId="77777777" w:rsidR="00BF3B74" w:rsidRPr="00B0387A" w:rsidRDefault="000A0C28">
            <w:pPr>
              <w:wordWrap w:val="0"/>
              <w:spacing w:line="360" w:lineRule="auto"/>
              <w:jc w:val="left"/>
              <w:rPr>
                <w:rFonts w:cs="仿宋_GB2312"/>
                <w:szCs w:val="24"/>
              </w:rPr>
            </w:pPr>
            <w:r w:rsidRPr="00B0387A">
              <w:rPr>
                <w:rFonts w:cs="仿宋_GB2312" w:hint="eastAsia"/>
                <w:szCs w:val="24"/>
              </w:rPr>
              <w:t>2.1</w:t>
            </w:r>
          </w:p>
        </w:tc>
        <w:tc>
          <w:tcPr>
            <w:tcW w:w="1384" w:type="pct"/>
            <w:tcBorders>
              <w:bottom w:val="single" w:sz="4" w:space="0" w:color="auto"/>
            </w:tcBorders>
            <w:vAlign w:val="center"/>
          </w:tcPr>
          <w:p w14:paraId="62E25553" w14:textId="77777777" w:rsidR="00BF3B74" w:rsidRPr="00B0387A" w:rsidRDefault="000A0C28">
            <w:pPr>
              <w:wordWrap w:val="0"/>
              <w:spacing w:line="360" w:lineRule="auto"/>
              <w:jc w:val="left"/>
              <w:rPr>
                <w:rFonts w:cs="仿宋_GB2312"/>
                <w:szCs w:val="24"/>
              </w:rPr>
            </w:pPr>
            <w:r w:rsidRPr="00B0387A">
              <w:rPr>
                <w:rFonts w:cs="仿宋_GB2312" w:hint="eastAsia"/>
                <w:szCs w:val="24"/>
              </w:rPr>
              <w:t>2.1</w:t>
            </w:r>
          </w:p>
        </w:tc>
        <w:tc>
          <w:tcPr>
            <w:tcW w:w="738" w:type="pct"/>
            <w:tcBorders>
              <w:bottom w:val="single" w:sz="4" w:space="0" w:color="auto"/>
            </w:tcBorders>
            <w:vAlign w:val="center"/>
          </w:tcPr>
          <w:p w14:paraId="1FF038DB" w14:textId="77777777" w:rsidR="00BF3B74" w:rsidRPr="00B0387A" w:rsidRDefault="00BF3B74">
            <w:pPr>
              <w:wordWrap w:val="0"/>
              <w:spacing w:line="360" w:lineRule="auto"/>
              <w:jc w:val="center"/>
              <w:rPr>
                <w:rFonts w:cs="仿宋_GB2312"/>
                <w:szCs w:val="24"/>
              </w:rPr>
            </w:pPr>
          </w:p>
        </w:tc>
        <w:tc>
          <w:tcPr>
            <w:tcW w:w="623" w:type="pct"/>
            <w:tcBorders>
              <w:bottom w:val="single" w:sz="4" w:space="0" w:color="auto"/>
            </w:tcBorders>
            <w:vAlign w:val="center"/>
          </w:tcPr>
          <w:p w14:paraId="5DC1EC05" w14:textId="77777777" w:rsidR="00BF3B74" w:rsidRPr="00B0387A" w:rsidRDefault="00BF3B74">
            <w:pPr>
              <w:wordWrap w:val="0"/>
              <w:spacing w:line="360" w:lineRule="auto"/>
              <w:jc w:val="center"/>
              <w:rPr>
                <w:rFonts w:cs="仿宋_GB2312"/>
                <w:szCs w:val="24"/>
              </w:rPr>
            </w:pPr>
          </w:p>
        </w:tc>
      </w:tr>
      <w:tr w:rsidR="00B0387A" w:rsidRPr="00B0387A" w14:paraId="3791298F" w14:textId="77777777">
        <w:trPr>
          <w:cantSplit/>
          <w:trHeight w:val="442"/>
          <w:jc w:val="center"/>
        </w:trPr>
        <w:tc>
          <w:tcPr>
            <w:tcW w:w="311" w:type="pct"/>
            <w:vMerge/>
            <w:vAlign w:val="center"/>
          </w:tcPr>
          <w:p w14:paraId="50F47812"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tcBorders>
              <w:right w:val="single" w:sz="4" w:space="0" w:color="auto"/>
            </w:tcBorders>
            <w:vAlign w:val="center"/>
          </w:tcPr>
          <w:p w14:paraId="4DAF3D67" w14:textId="77777777" w:rsidR="00BF3B74" w:rsidRPr="00B0387A" w:rsidRDefault="00BF3B74">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56D383B7" w14:textId="77777777" w:rsidR="00BF3B74" w:rsidRPr="00B0387A" w:rsidRDefault="000A0C28">
            <w:pPr>
              <w:wordWrap w:val="0"/>
              <w:spacing w:line="360" w:lineRule="auto"/>
              <w:jc w:val="left"/>
              <w:rPr>
                <w:rFonts w:cs="仿宋_GB2312"/>
                <w:szCs w:val="24"/>
              </w:rPr>
            </w:pPr>
            <w:r w:rsidRPr="00B0387A">
              <w:rPr>
                <w:rFonts w:cs="仿宋_GB2312" w:hint="eastAsia"/>
                <w:szCs w:val="24"/>
              </w:rPr>
              <w:t>2.2</w:t>
            </w:r>
          </w:p>
        </w:tc>
        <w:tc>
          <w:tcPr>
            <w:tcW w:w="1384" w:type="pct"/>
            <w:tcBorders>
              <w:top w:val="single" w:sz="4" w:space="0" w:color="auto"/>
              <w:bottom w:val="single" w:sz="4" w:space="0" w:color="auto"/>
            </w:tcBorders>
            <w:vAlign w:val="center"/>
          </w:tcPr>
          <w:p w14:paraId="0B70E185" w14:textId="77777777" w:rsidR="00BF3B74" w:rsidRPr="00B0387A" w:rsidRDefault="000A0C28">
            <w:pPr>
              <w:wordWrap w:val="0"/>
              <w:spacing w:line="360" w:lineRule="auto"/>
              <w:jc w:val="left"/>
              <w:rPr>
                <w:rFonts w:cs="仿宋_GB2312"/>
                <w:szCs w:val="24"/>
              </w:rPr>
            </w:pPr>
            <w:r w:rsidRPr="00B0387A">
              <w:rPr>
                <w:rFonts w:cs="仿宋_GB2312" w:hint="eastAsia"/>
                <w:szCs w:val="24"/>
              </w:rPr>
              <w:t>2.2</w:t>
            </w:r>
          </w:p>
        </w:tc>
        <w:tc>
          <w:tcPr>
            <w:tcW w:w="738" w:type="pct"/>
            <w:tcBorders>
              <w:top w:val="single" w:sz="4" w:space="0" w:color="auto"/>
              <w:bottom w:val="single" w:sz="4" w:space="0" w:color="auto"/>
            </w:tcBorders>
            <w:vAlign w:val="center"/>
          </w:tcPr>
          <w:p w14:paraId="04885D39" w14:textId="77777777" w:rsidR="00BF3B74" w:rsidRPr="00B0387A" w:rsidRDefault="00BF3B74">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7E6D0621" w14:textId="77777777" w:rsidR="00BF3B74" w:rsidRPr="00B0387A" w:rsidRDefault="00BF3B74">
            <w:pPr>
              <w:wordWrap w:val="0"/>
              <w:spacing w:line="360" w:lineRule="auto"/>
              <w:jc w:val="center"/>
              <w:rPr>
                <w:rFonts w:cs="仿宋_GB2312"/>
                <w:szCs w:val="24"/>
              </w:rPr>
            </w:pPr>
          </w:p>
        </w:tc>
      </w:tr>
      <w:tr w:rsidR="00B0387A" w:rsidRPr="00B0387A" w14:paraId="4D3AB004" w14:textId="77777777">
        <w:trPr>
          <w:cantSplit/>
          <w:trHeight w:val="442"/>
          <w:jc w:val="center"/>
        </w:trPr>
        <w:tc>
          <w:tcPr>
            <w:tcW w:w="311" w:type="pct"/>
            <w:vMerge/>
            <w:vAlign w:val="center"/>
          </w:tcPr>
          <w:p w14:paraId="56F4194E"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tcBorders>
              <w:right w:val="single" w:sz="4" w:space="0" w:color="auto"/>
            </w:tcBorders>
            <w:vAlign w:val="center"/>
          </w:tcPr>
          <w:p w14:paraId="6D7BB4AD" w14:textId="77777777" w:rsidR="00BF3B74" w:rsidRPr="00B0387A" w:rsidRDefault="00BF3B74">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3DCF4DE7" w14:textId="77777777" w:rsidR="00BF3B74" w:rsidRPr="00B0387A" w:rsidRDefault="000A0C28">
            <w:pPr>
              <w:wordWrap w:val="0"/>
              <w:spacing w:line="360" w:lineRule="auto"/>
              <w:jc w:val="left"/>
              <w:rPr>
                <w:rFonts w:cs="仿宋_GB2312"/>
                <w:szCs w:val="24"/>
              </w:rPr>
            </w:pPr>
            <w:r w:rsidRPr="00B0387A">
              <w:rPr>
                <w:rFonts w:cs="仿宋_GB2312" w:hint="eastAsia"/>
                <w:szCs w:val="24"/>
              </w:rPr>
              <w:t>2.3</w:t>
            </w:r>
          </w:p>
        </w:tc>
        <w:tc>
          <w:tcPr>
            <w:tcW w:w="1384" w:type="pct"/>
            <w:tcBorders>
              <w:top w:val="single" w:sz="4" w:space="0" w:color="auto"/>
              <w:bottom w:val="single" w:sz="4" w:space="0" w:color="auto"/>
            </w:tcBorders>
            <w:vAlign w:val="center"/>
          </w:tcPr>
          <w:p w14:paraId="54EC76E6" w14:textId="77777777" w:rsidR="00BF3B74" w:rsidRPr="00B0387A" w:rsidRDefault="000A0C28">
            <w:pPr>
              <w:wordWrap w:val="0"/>
              <w:spacing w:line="360" w:lineRule="auto"/>
              <w:jc w:val="left"/>
              <w:rPr>
                <w:rFonts w:cs="仿宋_GB2312"/>
                <w:szCs w:val="24"/>
              </w:rPr>
            </w:pPr>
            <w:r w:rsidRPr="00B0387A">
              <w:rPr>
                <w:rFonts w:cs="仿宋_GB2312" w:hint="eastAsia"/>
                <w:szCs w:val="24"/>
              </w:rPr>
              <w:t>2.3</w:t>
            </w:r>
          </w:p>
        </w:tc>
        <w:tc>
          <w:tcPr>
            <w:tcW w:w="738" w:type="pct"/>
            <w:tcBorders>
              <w:top w:val="single" w:sz="4" w:space="0" w:color="auto"/>
              <w:bottom w:val="single" w:sz="4" w:space="0" w:color="auto"/>
            </w:tcBorders>
            <w:vAlign w:val="center"/>
          </w:tcPr>
          <w:p w14:paraId="0E9A498C" w14:textId="77777777" w:rsidR="00BF3B74" w:rsidRPr="00B0387A" w:rsidRDefault="00BF3B74">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50043A3A" w14:textId="77777777" w:rsidR="00BF3B74" w:rsidRPr="00B0387A" w:rsidRDefault="00BF3B74">
            <w:pPr>
              <w:wordWrap w:val="0"/>
              <w:spacing w:line="360" w:lineRule="auto"/>
              <w:jc w:val="center"/>
              <w:rPr>
                <w:rFonts w:cs="仿宋_GB2312"/>
                <w:szCs w:val="24"/>
              </w:rPr>
            </w:pPr>
          </w:p>
        </w:tc>
      </w:tr>
      <w:tr w:rsidR="00B0387A" w:rsidRPr="00B0387A" w14:paraId="504832E9" w14:textId="77777777">
        <w:trPr>
          <w:cantSplit/>
          <w:trHeight w:val="442"/>
          <w:jc w:val="center"/>
        </w:trPr>
        <w:tc>
          <w:tcPr>
            <w:tcW w:w="311" w:type="pct"/>
            <w:vMerge/>
            <w:vAlign w:val="center"/>
          </w:tcPr>
          <w:p w14:paraId="5F7F6756"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tcBorders>
              <w:right w:val="single" w:sz="4" w:space="0" w:color="auto"/>
            </w:tcBorders>
            <w:vAlign w:val="center"/>
          </w:tcPr>
          <w:p w14:paraId="35AC3EEF" w14:textId="77777777" w:rsidR="00BF3B74" w:rsidRPr="00B0387A" w:rsidRDefault="00BF3B74">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2BF737DC"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1384" w:type="pct"/>
            <w:tcBorders>
              <w:top w:val="single" w:sz="4" w:space="0" w:color="auto"/>
            </w:tcBorders>
            <w:vAlign w:val="center"/>
          </w:tcPr>
          <w:p w14:paraId="4626AF04"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738" w:type="pct"/>
            <w:tcBorders>
              <w:top w:val="single" w:sz="4" w:space="0" w:color="auto"/>
            </w:tcBorders>
            <w:vAlign w:val="center"/>
          </w:tcPr>
          <w:p w14:paraId="5514F9DA"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623" w:type="pct"/>
            <w:tcBorders>
              <w:top w:val="single" w:sz="4" w:space="0" w:color="auto"/>
            </w:tcBorders>
            <w:vAlign w:val="center"/>
          </w:tcPr>
          <w:p w14:paraId="20C21263"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r>
      <w:tr w:rsidR="00B0387A" w:rsidRPr="00B0387A" w14:paraId="2BB22FC0" w14:textId="77777777">
        <w:trPr>
          <w:cantSplit/>
          <w:trHeight w:val="435"/>
          <w:jc w:val="center"/>
        </w:trPr>
        <w:tc>
          <w:tcPr>
            <w:tcW w:w="311" w:type="pct"/>
            <w:vMerge w:val="restart"/>
            <w:vAlign w:val="center"/>
          </w:tcPr>
          <w:p w14:paraId="7CD5F167"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val="restart"/>
            <w:tcBorders>
              <w:right w:val="single" w:sz="4" w:space="0" w:color="auto"/>
            </w:tcBorders>
            <w:vAlign w:val="center"/>
          </w:tcPr>
          <w:p w14:paraId="369AF7AD" w14:textId="77777777" w:rsidR="00BF3B74" w:rsidRPr="00B0387A" w:rsidRDefault="00BF3B74">
            <w:pPr>
              <w:wordWrap w:val="0"/>
              <w:spacing w:line="360" w:lineRule="auto"/>
              <w:jc w:val="center"/>
              <w:rPr>
                <w:rFonts w:cs="仿宋_GB2312"/>
                <w:szCs w:val="24"/>
              </w:rPr>
            </w:pPr>
          </w:p>
        </w:tc>
        <w:tc>
          <w:tcPr>
            <w:tcW w:w="1406" w:type="pct"/>
            <w:tcBorders>
              <w:left w:val="single" w:sz="4" w:space="0" w:color="auto"/>
              <w:bottom w:val="single" w:sz="4" w:space="0" w:color="auto"/>
            </w:tcBorders>
            <w:vAlign w:val="center"/>
          </w:tcPr>
          <w:p w14:paraId="721C7A0B" w14:textId="77777777" w:rsidR="00BF3B74" w:rsidRPr="00B0387A" w:rsidRDefault="000A0C28">
            <w:pPr>
              <w:wordWrap w:val="0"/>
              <w:spacing w:line="360" w:lineRule="auto"/>
              <w:jc w:val="left"/>
              <w:rPr>
                <w:rFonts w:cs="仿宋_GB2312"/>
                <w:szCs w:val="24"/>
              </w:rPr>
            </w:pPr>
            <w:r w:rsidRPr="00B0387A">
              <w:rPr>
                <w:rFonts w:cs="仿宋_GB2312" w:hint="eastAsia"/>
                <w:szCs w:val="24"/>
              </w:rPr>
              <w:t>3.1</w:t>
            </w:r>
          </w:p>
        </w:tc>
        <w:tc>
          <w:tcPr>
            <w:tcW w:w="1384" w:type="pct"/>
            <w:tcBorders>
              <w:bottom w:val="single" w:sz="4" w:space="0" w:color="auto"/>
            </w:tcBorders>
            <w:vAlign w:val="center"/>
          </w:tcPr>
          <w:p w14:paraId="4982DBCD" w14:textId="77777777" w:rsidR="00BF3B74" w:rsidRPr="00B0387A" w:rsidRDefault="000A0C28">
            <w:pPr>
              <w:wordWrap w:val="0"/>
              <w:spacing w:line="360" w:lineRule="auto"/>
              <w:jc w:val="left"/>
              <w:rPr>
                <w:rFonts w:cs="仿宋_GB2312"/>
                <w:szCs w:val="24"/>
              </w:rPr>
            </w:pPr>
            <w:r w:rsidRPr="00B0387A">
              <w:rPr>
                <w:rFonts w:cs="仿宋_GB2312" w:hint="eastAsia"/>
                <w:szCs w:val="24"/>
              </w:rPr>
              <w:t>3.1</w:t>
            </w:r>
          </w:p>
        </w:tc>
        <w:tc>
          <w:tcPr>
            <w:tcW w:w="738" w:type="pct"/>
            <w:tcBorders>
              <w:bottom w:val="single" w:sz="4" w:space="0" w:color="auto"/>
            </w:tcBorders>
            <w:vAlign w:val="center"/>
          </w:tcPr>
          <w:p w14:paraId="3C371F37" w14:textId="77777777" w:rsidR="00BF3B74" w:rsidRPr="00B0387A" w:rsidRDefault="00BF3B74">
            <w:pPr>
              <w:wordWrap w:val="0"/>
              <w:spacing w:line="360" w:lineRule="auto"/>
              <w:jc w:val="center"/>
              <w:rPr>
                <w:rFonts w:cs="仿宋_GB2312"/>
                <w:szCs w:val="24"/>
              </w:rPr>
            </w:pPr>
          </w:p>
        </w:tc>
        <w:tc>
          <w:tcPr>
            <w:tcW w:w="623" w:type="pct"/>
            <w:tcBorders>
              <w:bottom w:val="single" w:sz="4" w:space="0" w:color="auto"/>
            </w:tcBorders>
            <w:vAlign w:val="center"/>
          </w:tcPr>
          <w:p w14:paraId="29B54F5B" w14:textId="77777777" w:rsidR="00BF3B74" w:rsidRPr="00B0387A" w:rsidRDefault="00BF3B74">
            <w:pPr>
              <w:wordWrap w:val="0"/>
              <w:spacing w:line="360" w:lineRule="auto"/>
              <w:jc w:val="center"/>
              <w:rPr>
                <w:rFonts w:cs="仿宋_GB2312"/>
                <w:szCs w:val="24"/>
              </w:rPr>
            </w:pPr>
          </w:p>
        </w:tc>
      </w:tr>
      <w:tr w:rsidR="00B0387A" w:rsidRPr="00B0387A" w14:paraId="25DA72BE" w14:textId="77777777">
        <w:trPr>
          <w:cantSplit/>
          <w:trHeight w:val="442"/>
          <w:jc w:val="center"/>
        </w:trPr>
        <w:tc>
          <w:tcPr>
            <w:tcW w:w="311" w:type="pct"/>
            <w:vMerge/>
            <w:vAlign w:val="center"/>
          </w:tcPr>
          <w:p w14:paraId="6DDE9C7C"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tcBorders>
              <w:right w:val="single" w:sz="4" w:space="0" w:color="auto"/>
            </w:tcBorders>
            <w:vAlign w:val="center"/>
          </w:tcPr>
          <w:p w14:paraId="102622AF" w14:textId="77777777" w:rsidR="00BF3B74" w:rsidRPr="00B0387A" w:rsidRDefault="00BF3B74">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220D3AC4" w14:textId="77777777" w:rsidR="00BF3B74" w:rsidRPr="00B0387A" w:rsidRDefault="000A0C28">
            <w:pPr>
              <w:wordWrap w:val="0"/>
              <w:spacing w:line="360" w:lineRule="auto"/>
              <w:jc w:val="left"/>
              <w:rPr>
                <w:rFonts w:cs="仿宋_GB2312"/>
                <w:szCs w:val="24"/>
              </w:rPr>
            </w:pPr>
            <w:r w:rsidRPr="00B0387A">
              <w:rPr>
                <w:rFonts w:cs="仿宋_GB2312" w:hint="eastAsia"/>
                <w:szCs w:val="24"/>
              </w:rPr>
              <w:t>3.2</w:t>
            </w:r>
          </w:p>
        </w:tc>
        <w:tc>
          <w:tcPr>
            <w:tcW w:w="1384" w:type="pct"/>
            <w:tcBorders>
              <w:top w:val="single" w:sz="4" w:space="0" w:color="auto"/>
              <w:bottom w:val="single" w:sz="4" w:space="0" w:color="auto"/>
            </w:tcBorders>
            <w:vAlign w:val="center"/>
          </w:tcPr>
          <w:p w14:paraId="7094249A" w14:textId="77777777" w:rsidR="00BF3B74" w:rsidRPr="00B0387A" w:rsidRDefault="000A0C28">
            <w:pPr>
              <w:wordWrap w:val="0"/>
              <w:spacing w:line="360" w:lineRule="auto"/>
              <w:jc w:val="left"/>
              <w:rPr>
                <w:rFonts w:cs="仿宋_GB2312"/>
                <w:szCs w:val="24"/>
              </w:rPr>
            </w:pPr>
            <w:r w:rsidRPr="00B0387A">
              <w:rPr>
                <w:rFonts w:cs="仿宋_GB2312" w:hint="eastAsia"/>
                <w:szCs w:val="24"/>
              </w:rPr>
              <w:t>3.2</w:t>
            </w:r>
          </w:p>
        </w:tc>
        <w:tc>
          <w:tcPr>
            <w:tcW w:w="738" w:type="pct"/>
            <w:tcBorders>
              <w:top w:val="single" w:sz="4" w:space="0" w:color="auto"/>
              <w:bottom w:val="single" w:sz="4" w:space="0" w:color="auto"/>
            </w:tcBorders>
            <w:vAlign w:val="center"/>
          </w:tcPr>
          <w:p w14:paraId="7E4D1902" w14:textId="77777777" w:rsidR="00BF3B74" w:rsidRPr="00B0387A" w:rsidRDefault="00BF3B74">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6EC565AC" w14:textId="77777777" w:rsidR="00BF3B74" w:rsidRPr="00B0387A" w:rsidRDefault="00BF3B74">
            <w:pPr>
              <w:wordWrap w:val="0"/>
              <w:spacing w:line="360" w:lineRule="auto"/>
              <w:jc w:val="center"/>
              <w:rPr>
                <w:rFonts w:cs="仿宋_GB2312"/>
                <w:szCs w:val="24"/>
              </w:rPr>
            </w:pPr>
          </w:p>
        </w:tc>
      </w:tr>
      <w:tr w:rsidR="00B0387A" w:rsidRPr="00B0387A" w14:paraId="08D57A14" w14:textId="77777777">
        <w:trPr>
          <w:cantSplit/>
          <w:trHeight w:val="442"/>
          <w:jc w:val="center"/>
        </w:trPr>
        <w:tc>
          <w:tcPr>
            <w:tcW w:w="311" w:type="pct"/>
            <w:vMerge/>
            <w:vAlign w:val="center"/>
          </w:tcPr>
          <w:p w14:paraId="4870B538"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tcBorders>
              <w:right w:val="single" w:sz="4" w:space="0" w:color="auto"/>
            </w:tcBorders>
            <w:vAlign w:val="center"/>
          </w:tcPr>
          <w:p w14:paraId="26E50926" w14:textId="77777777" w:rsidR="00BF3B74" w:rsidRPr="00B0387A" w:rsidRDefault="00BF3B74">
            <w:pPr>
              <w:wordWrap w:val="0"/>
              <w:spacing w:line="360" w:lineRule="auto"/>
              <w:jc w:val="center"/>
              <w:rPr>
                <w:rFonts w:cs="仿宋_GB2312"/>
                <w:szCs w:val="24"/>
              </w:rPr>
            </w:pPr>
          </w:p>
        </w:tc>
        <w:tc>
          <w:tcPr>
            <w:tcW w:w="1406" w:type="pct"/>
            <w:tcBorders>
              <w:top w:val="single" w:sz="4" w:space="0" w:color="auto"/>
              <w:left w:val="single" w:sz="4" w:space="0" w:color="auto"/>
              <w:bottom w:val="single" w:sz="4" w:space="0" w:color="auto"/>
            </w:tcBorders>
            <w:vAlign w:val="center"/>
          </w:tcPr>
          <w:p w14:paraId="3B9CCE8C" w14:textId="77777777" w:rsidR="00BF3B74" w:rsidRPr="00B0387A" w:rsidRDefault="000A0C28">
            <w:pPr>
              <w:wordWrap w:val="0"/>
              <w:spacing w:line="360" w:lineRule="auto"/>
              <w:jc w:val="left"/>
              <w:rPr>
                <w:rFonts w:cs="仿宋_GB2312"/>
                <w:szCs w:val="24"/>
              </w:rPr>
            </w:pPr>
            <w:r w:rsidRPr="00B0387A">
              <w:rPr>
                <w:rFonts w:cs="仿宋_GB2312" w:hint="eastAsia"/>
                <w:szCs w:val="24"/>
              </w:rPr>
              <w:t>3.3</w:t>
            </w:r>
          </w:p>
        </w:tc>
        <w:tc>
          <w:tcPr>
            <w:tcW w:w="1384" w:type="pct"/>
            <w:tcBorders>
              <w:top w:val="single" w:sz="4" w:space="0" w:color="auto"/>
              <w:bottom w:val="single" w:sz="4" w:space="0" w:color="auto"/>
            </w:tcBorders>
            <w:vAlign w:val="center"/>
          </w:tcPr>
          <w:p w14:paraId="09AC9F3D" w14:textId="77777777" w:rsidR="00BF3B74" w:rsidRPr="00B0387A" w:rsidRDefault="000A0C28">
            <w:pPr>
              <w:wordWrap w:val="0"/>
              <w:spacing w:line="360" w:lineRule="auto"/>
              <w:jc w:val="left"/>
              <w:rPr>
                <w:rFonts w:cs="仿宋_GB2312"/>
                <w:szCs w:val="24"/>
              </w:rPr>
            </w:pPr>
            <w:r w:rsidRPr="00B0387A">
              <w:rPr>
                <w:rFonts w:cs="仿宋_GB2312" w:hint="eastAsia"/>
                <w:szCs w:val="24"/>
              </w:rPr>
              <w:t>3.3</w:t>
            </w:r>
          </w:p>
        </w:tc>
        <w:tc>
          <w:tcPr>
            <w:tcW w:w="738" w:type="pct"/>
            <w:tcBorders>
              <w:top w:val="single" w:sz="4" w:space="0" w:color="auto"/>
              <w:bottom w:val="single" w:sz="4" w:space="0" w:color="auto"/>
            </w:tcBorders>
            <w:vAlign w:val="center"/>
          </w:tcPr>
          <w:p w14:paraId="3E659A7D" w14:textId="77777777" w:rsidR="00BF3B74" w:rsidRPr="00B0387A" w:rsidRDefault="00BF3B74">
            <w:pPr>
              <w:wordWrap w:val="0"/>
              <w:spacing w:line="360" w:lineRule="auto"/>
              <w:jc w:val="center"/>
              <w:rPr>
                <w:rFonts w:cs="仿宋_GB2312"/>
                <w:szCs w:val="24"/>
              </w:rPr>
            </w:pPr>
          </w:p>
        </w:tc>
        <w:tc>
          <w:tcPr>
            <w:tcW w:w="623" w:type="pct"/>
            <w:tcBorders>
              <w:top w:val="single" w:sz="4" w:space="0" w:color="auto"/>
              <w:bottom w:val="single" w:sz="4" w:space="0" w:color="auto"/>
            </w:tcBorders>
            <w:vAlign w:val="center"/>
          </w:tcPr>
          <w:p w14:paraId="5AE47125" w14:textId="77777777" w:rsidR="00BF3B74" w:rsidRPr="00B0387A" w:rsidRDefault="00BF3B74">
            <w:pPr>
              <w:wordWrap w:val="0"/>
              <w:spacing w:line="360" w:lineRule="auto"/>
              <w:jc w:val="center"/>
              <w:rPr>
                <w:rFonts w:cs="仿宋_GB2312"/>
                <w:szCs w:val="24"/>
              </w:rPr>
            </w:pPr>
          </w:p>
        </w:tc>
      </w:tr>
      <w:tr w:rsidR="00B0387A" w:rsidRPr="00B0387A" w14:paraId="14B0F457" w14:textId="77777777">
        <w:trPr>
          <w:cantSplit/>
          <w:trHeight w:val="442"/>
          <w:jc w:val="center"/>
        </w:trPr>
        <w:tc>
          <w:tcPr>
            <w:tcW w:w="311" w:type="pct"/>
            <w:vMerge/>
            <w:vAlign w:val="center"/>
          </w:tcPr>
          <w:p w14:paraId="00B8F862" w14:textId="77777777" w:rsidR="00BF3B74" w:rsidRPr="00B0387A" w:rsidRDefault="00BF3B74">
            <w:pPr>
              <w:numPr>
                <w:ilvl w:val="0"/>
                <w:numId w:val="80"/>
              </w:numPr>
              <w:tabs>
                <w:tab w:val="left" w:pos="60"/>
              </w:tabs>
              <w:wordWrap w:val="0"/>
              <w:spacing w:line="360" w:lineRule="auto"/>
              <w:ind w:leftChars="-30" w:left="-72" w:firstLine="0"/>
              <w:jc w:val="center"/>
            </w:pPr>
          </w:p>
        </w:tc>
        <w:tc>
          <w:tcPr>
            <w:tcW w:w="538" w:type="pct"/>
            <w:vMerge/>
            <w:tcBorders>
              <w:right w:val="single" w:sz="4" w:space="0" w:color="auto"/>
            </w:tcBorders>
            <w:vAlign w:val="center"/>
          </w:tcPr>
          <w:p w14:paraId="531D7409" w14:textId="77777777" w:rsidR="00BF3B74" w:rsidRPr="00B0387A" w:rsidRDefault="00BF3B74">
            <w:pPr>
              <w:wordWrap w:val="0"/>
              <w:spacing w:line="360" w:lineRule="auto"/>
              <w:jc w:val="center"/>
              <w:rPr>
                <w:rFonts w:cs="仿宋_GB2312"/>
                <w:szCs w:val="24"/>
              </w:rPr>
            </w:pPr>
          </w:p>
        </w:tc>
        <w:tc>
          <w:tcPr>
            <w:tcW w:w="1406" w:type="pct"/>
            <w:tcBorders>
              <w:top w:val="single" w:sz="4" w:space="0" w:color="auto"/>
              <w:left w:val="single" w:sz="4" w:space="0" w:color="auto"/>
            </w:tcBorders>
            <w:vAlign w:val="center"/>
          </w:tcPr>
          <w:p w14:paraId="2BF94C19"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1384" w:type="pct"/>
            <w:tcBorders>
              <w:top w:val="single" w:sz="4" w:space="0" w:color="auto"/>
            </w:tcBorders>
            <w:vAlign w:val="center"/>
          </w:tcPr>
          <w:p w14:paraId="15E91D52" w14:textId="77777777" w:rsidR="00BF3B74" w:rsidRPr="00B0387A" w:rsidRDefault="000A0C28">
            <w:pPr>
              <w:wordWrap w:val="0"/>
              <w:spacing w:line="360" w:lineRule="auto"/>
              <w:jc w:val="left"/>
              <w:rPr>
                <w:rFonts w:cs="仿宋_GB2312"/>
                <w:szCs w:val="24"/>
              </w:rPr>
            </w:pPr>
            <w:r w:rsidRPr="00B0387A">
              <w:rPr>
                <w:rFonts w:cs="宋体" w:hint="eastAsia"/>
                <w:szCs w:val="24"/>
              </w:rPr>
              <w:t>……</w:t>
            </w:r>
          </w:p>
        </w:tc>
        <w:tc>
          <w:tcPr>
            <w:tcW w:w="738" w:type="pct"/>
            <w:tcBorders>
              <w:top w:val="single" w:sz="4" w:space="0" w:color="auto"/>
            </w:tcBorders>
            <w:vAlign w:val="center"/>
          </w:tcPr>
          <w:p w14:paraId="2B169C25"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623" w:type="pct"/>
            <w:tcBorders>
              <w:top w:val="single" w:sz="4" w:space="0" w:color="auto"/>
            </w:tcBorders>
            <w:vAlign w:val="center"/>
          </w:tcPr>
          <w:p w14:paraId="1D710A9D"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r>
      <w:tr w:rsidR="00B0387A" w:rsidRPr="00B0387A" w14:paraId="1A7795B4" w14:textId="77777777">
        <w:trPr>
          <w:cantSplit/>
          <w:trHeight w:val="835"/>
          <w:jc w:val="center"/>
        </w:trPr>
        <w:tc>
          <w:tcPr>
            <w:tcW w:w="311" w:type="pct"/>
            <w:vAlign w:val="center"/>
          </w:tcPr>
          <w:p w14:paraId="639A7622" w14:textId="77777777" w:rsidR="00BF3B74" w:rsidRPr="00B0387A" w:rsidRDefault="000A0C28">
            <w:pPr>
              <w:wordWrap w:val="0"/>
              <w:spacing w:line="360" w:lineRule="auto"/>
              <w:jc w:val="center"/>
              <w:rPr>
                <w:rFonts w:cs="仿宋_GB2312"/>
                <w:szCs w:val="24"/>
              </w:rPr>
            </w:pPr>
            <w:r w:rsidRPr="00B0387A">
              <w:rPr>
                <w:rFonts w:cs="仿宋_GB2312" w:hint="eastAsia"/>
                <w:szCs w:val="24"/>
              </w:rPr>
              <w:t>…</w:t>
            </w:r>
          </w:p>
        </w:tc>
        <w:tc>
          <w:tcPr>
            <w:tcW w:w="538" w:type="pct"/>
            <w:tcBorders>
              <w:right w:val="single" w:sz="4" w:space="0" w:color="auto"/>
            </w:tcBorders>
            <w:vAlign w:val="center"/>
          </w:tcPr>
          <w:p w14:paraId="37B2EFF6"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1406" w:type="pct"/>
            <w:tcBorders>
              <w:left w:val="single" w:sz="4" w:space="0" w:color="auto"/>
            </w:tcBorders>
            <w:vAlign w:val="center"/>
          </w:tcPr>
          <w:p w14:paraId="66AC82A3"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1384" w:type="pct"/>
            <w:vAlign w:val="center"/>
          </w:tcPr>
          <w:p w14:paraId="031C91FE"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738" w:type="pct"/>
            <w:vAlign w:val="center"/>
          </w:tcPr>
          <w:p w14:paraId="7A196A87"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c>
          <w:tcPr>
            <w:tcW w:w="623" w:type="pct"/>
            <w:vAlign w:val="center"/>
          </w:tcPr>
          <w:p w14:paraId="3C18B229" w14:textId="77777777" w:rsidR="00BF3B74" w:rsidRPr="00B0387A" w:rsidRDefault="000A0C28">
            <w:pPr>
              <w:wordWrap w:val="0"/>
              <w:spacing w:line="360" w:lineRule="auto"/>
              <w:jc w:val="center"/>
              <w:rPr>
                <w:rFonts w:cs="仿宋_GB2312"/>
                <w:szCs w:val="24"/>
              </w:rPr>
            </w:pPr>
            <w:r w:rsidRPr="00B0387A">
              <w:rPr>
                <w:rFonts w:cs="宋体" w:hint="eastAsia"/>
                <w:szCs w:val="24"/>
              </w:rPr>
              <w:t>……</w:t>
            </w:r>
          </w:p>
        </w:tc>
      </w:tr>
    </w:tbl>
    <w:p w14:paraId="78B6E6D0" w14:textId="77777777" w:rsidR="00BF3B74" w:rsidRPr="00B0387A" w:rsidRDefault="000A0C28">
      <w:pPr>
        <w:wordWrap w:val="0"/>
        <w:adjustRightInd w:val="0"/>
        <w:snapToGrid w:val="0"/>
        <w:spacing w:line="360" w:lineRule="auto"/>
        <w:ind w:left="1132" w:hangingChars="470" w:hanging="1132"/>
        <w:jc w:val="left"/>
        <w:rPr>
          <w:szCs w:val="24"/>
        </w:rPr>
      </w:pPr>
      <w:r w:rsidRPr="00B0387A">
        <w:rPr>
          <w:rFonts w:cs="Corbel" w:hint="eastAsia"/>
          <w:b/>
          <w:szCs w:val="24"/>
        </w:rPr>
        <w:t>说明：</w:t>
      </w:r>
      <w:r w:rsidRPr="00B0387A">
        <w:rPr>
          <w:rFonts w:cs="Corbel" w:hint="eastAsia"/>
          <w:szCs w:val="24"/>
        </w:rPr>
        <w:t>1、应按招标文件“第三章 采购需求”中“四</w:t>
      </w:r>
      <w:r w:rsidRPr="00B0387A">
        <w:rPr>
          <w:rFonts w:cs="Corbel"/>
          <w:szCs w:val="24"/>
        </w:rPr>
        <w:t>、</w:t>
      </w:r>
      <w:r w:rsidRPr="00B0387A">
        <w:rPr>
          <w:rFonts w:cs="Corbel" w:hint="eastAsia"/>
          <w:szCs w:val="24"/>
        </w:rPr>
        <w:t>技术要求”条款逐项在“投标文件响应的内容”栏中进行响应说明，并在“偏离说明”栏注明是否偏离，如有偏离,投标人应详细说明。未按照要求填写此表或在“投标文件响应的内容”栏中仅注明“符合”、“满足”的，导致的后果由投标人自行承担</w:t>
      </w:r>
      <w:r w:rsidRPr="00B0387A">
        <w:rPr>
          <w:rFonts w:hint="eastAsia"/>
          <w:szCs w:val="24"/>
        </w:rPr>
        <w:t>。</w:t>
      </w:r>
    </w:p>
    <w:p w14:paraId="1BC1C442" w14:textId="77777777" w:rsidR="00BF3B74" w:rsidRPr="00B0387A" w:rsidRDefault="000A0C28">
      <w:pPr>
        <w:wordWrap w:val="0"/>
        <w:adjustRightInd w:val="0"/>
        <w:snapToGrid w:val="0"/>
        <w:spacing w:line="360" w:lineRule="auto"/>
        <w:ind w:leftChars="304" w:left="1133" w:hangingChars="168" w:hanging="403"/>
        <w:jc w:val="left"/>
        <w:rPr>
          <w:rFonts w:cs="Corbel"/>
          <w:szCs w:val="24"/>
        </w:rPr>
      </w:pPr>
      <w:r w:rsidRPr="00B0387A">
        <w:rPr>
          <w:rFonts w:cs="Corbel" w:hint="eastAsia"/>
          <w:szCs w:val="24"/>
        </w:rPr>
        <w:t>2、应将对应响应内容的页码（多页的，起码和止码）填写到上表“投标文件对应页码”栏中。未提供准确页码或页码与对应内容不一致的，导致的后果由投标人自行承担。</w:t>
      </w:r>
    </w:p>
    <w:p w14:paraId="7392D3D7"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投标人（公章）：</w:t>
      </w:r>
      <w:r w:rsidRPr="00B0387A">
        <w:rPr>
          <w:rFonts w:hint="eastAsia"/>
          <w:bCs/>
          <w:u w:val="single"/>
        </w:rPr>
        <w:t xml:space="preserve">                          </w:t>
      </w:r>
    </w:p>
    <w:p w14:paraId="62D5E454" w14:textId="77777777" w:rsidR="00BF3B74" w:rsidRPr="00B0387A" w:rsidRDefault="000A0C28">
      <w:pPr>
        <w:wordWrap w:val="0"/>
        <w:adjustRightInd w:val="0"/>
        <w:snapToGrid w:val="0"/>
        <w:spacing w:before="100" w:beforeAutospacing="1" w:after="100" w:afterAutospacing="1" w:line="360" w:lineRule="auto"/>
        <w:ind w:firstLineChars="1382" w:firstLine="3317"/>
        <w:rPr>
          <w:bCs/>
        </w:rPr>
      </w:pPr>
      <w:r w:rsidRPr="00B0387A">
        <w:rPr>
          <w:rFonts w:hint="eastAsia"/>
          <w:szCs w:val="24"/>
        </w:rPr>
        <w:t>日   期：</w:t>
      </w:r>
      <w:r w:rsidRPr="00B0387A">
        <w:rPr>
          <w:rFonts w:hint="eastAsia"/>
          <w:bCs/>
          <w:u w:val="single"/>
        </w:rPr>
        <w:t xml:space="preserve">                               </w:t>
      </w:r>
    </w:p>
    <w:p w14:paraId="42A542DB" w14:textId="77777777" w:rsidR="00BF3B74" w:rsidRPr="00B0387A" w:rsidRDefault="000A0C28">
      <w:pPr>
        <w:widowControl/>
        <w:adjustRightInd w:val="0"/>
        <w:snapToGrid w:val="0"/>
        <w:spacing w:line="360" w:lineRule="auto"/>
        <w:jc w:val="left"/>
        <w:rPr>
          <w:rFonts w:cstheme="majorBidi"/>
          <w:b/>
          <w:bCs/>
          <w:szCs w:val="24"/>
        </w:rPr>
      </w:pPr>
      <w:r w:rsidRPr="00B0387A">
        <w:rPr>
          <w:szCs w:val="24"/>
        </w:rPr>
        <w:br w:type="page"/>
      </w:r>
    </w:p>
    <w:p w14:paraId="5902AB51" w14:textId="77777777" w:rsidR="00BF3B74" w:rsidRPr="00B0387A" w:rsidRDefault="000A0C28">
      <w:pPr>
        <w:pStyle w:val="2"/>
        <w:numPr>
          <w:ilvl w:val="0"/>
          <w:numId w:val="76"/>
        </w:numPr>
        <w:tabs>
          <w:tab w:val="left" w:pos="567"/>
        </w:tabs>
        <w:adjustRightInd w:val="0"/>
        <w:snapToGrid w:val="0"/>
        <w:spacing w:line="360" w:lineRule="auto"/>
        <w:ind w:left="482" w:hangingChars="200" w:hanging="482"/>
        <w:jc w:val="left"/>
        <w:rPr>
          <w:rFonts w:ascii="宋体" w:eastAsia="宋体" w:hAnsi="宋体"/>
          <w:sz w:val="24"/>
          <w:szCs w:val="24"/>
        </w:rPr>
      </w:pPr>
      <w:bookmarkStart w:id="656" w:name="_Toc117244390"/>
      <w:bookmarkStart w:id="657" w:name="_Toc117244505"/>
      <w:bookmarkStart w:id="658" w:name="_Toc107561309"/>
      <w:bookmarkStart w:id="659" w:name="_Toc13297"/>
      <w:bookmarkEnd w:id="655"/>
      <w:r w:rsidRPr="00B0387A">
        <w:rPr>
          <w:rFonts w:ascii="宋体" w:eastAsia="宋体" w:hAnsi="宋体" w:hint="eastAsia"/>
          <w:sz w:val="24"/>
          <w:szCs w:val="24"/>
        </w:rPr>
        <w:lastRenderedPageBreak/>
        <w:t>投标书</w:t>
      </w:r>
      <w:bookmarkEnd w:id="656"/>
      <w:bookmarkEnd w:id="657"/>
      <w:bookmarkEnd w:id="658"/>
      <w:bookmarkEnd w:id="659"/>
    </w:p>
    <w:p w14:paraId="56732182"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依据</w:t>
      </w:r>
      <w:r w:rsidRPr="00B0387A">
        <w:rPr>
          <w:rFonts w:hint="eastAsia"/>
          <w:szCs w:val="24"/>
          <w:u w:val="single"/>
        </w:rPr>
        <w:t xml:space="preserve">  </w:t>
      </w:r>
      <w:r w:rsidRPr="00B0387A">
        <w:rPr>
          <w:rFonts w:hint="eastAsia"/>
          <w:i/>
          <w:szCs w:val="24"/>
          <w:u w:val="single"/>
        </w:rPr>
        <w:t>（项目名称）</w:t>
      </w:r>
      <w:r w:rsidRPr="00B0387A">
        <w:rPr>
          <w:rFonts w:hint="eastAsia"/>
          <w:szCs w:val="24"/>
          <w:u w:val="single"/>
        </w:rPr>
        <w:t xml:space="preserve"> </w:t>
      </w:r>
      <w:r w:rsidRPr="00B0387A">
        <w:rPr>
          <w:rFonts w:hint="eastAsia"/>
          <w:szCs w:val="24"/>
        </w:rPr>
        <w:t>项目（项目编号：</w:t>
      </w:r>
      <w:r w:rsidRPr="00B0387A">
        <w:rPr>
          <w:rFonts w:hint="eastAsia"/>
          <w:szCs w:val="24"/>
          <w:u w:val="single"/>
        </w:rPr>
        <w:t xml:space="preserve">      </w:t>
      </w:r>
      <w:r w:rsidRPr="00B0387A">
        <w:rPr>
          <w:rFonts w:hint="eastAsia"/>
          <w:szCs w:val="24"/>
        </w:rPr>
        <w:t>）的投标邀请，我方代表</w:t>
      </w:r>
      <w:r w:rsidRPr="00B0387A">
        <w:rPr>
          <w:rFonts w:hint="eastAsia"/>
          <w:szCs w:val="24"/>
          <w:u w:val="single"/>
        </w:rPr>
        <w:t xml:space="preserve"> </w:t>
      </w:r>
      <w:r w:rsidRPr="00B0387A">
        <w:rPr>
          <w:rFonts w:hint="eastAsia"/>
          <w:i/>
          <w:szCs w:val="24"/>
          <w:u w:val="single"/>
        </w:rPr>
        <w:t>（姓名、职务）</w:t>
      </w:r>
      <w:r w:rsidRPr="00B0387A">
        <w:rPr>
          <w:rFonts w:hint="eastAsia"/>
          <w:szCs w:val="24"/>
          <w:u w:val="single"/>
        </w:rPr>
        <w:t xml:space="preserve"> </w:t>
      </w:r>
      <w:r w:rsidRPr="00B0387A">
        <w:rPr>
          <w:rFonts w:hint="eastAsia"/>
          <w:szCs w:val="24"/>
        </w:rPr>
        <w:t>经正式授权并代表投标人</w:t>
      </w:r>
      <w:r w:rsidRPr="00B0387A">
        <w:rPr>
          <w:rFonts w:hint="eastAsia"/>
          <w:szCs w:val="24"/>
          <w:u w:val="single"/>
        </w:rPr>
        <w:t xml:space="preserve"> </w:t>
      </w:r>
      <w:r w:rsidRPr="00B0387A">
        <w:rPr>
          <w:rFonts w:hint="eastAsia"/>
          <w:i/>
          <w:szCs w:val="24"/>
          <w:u w:val="single"/>
        </w:rPr>
        <w:t xml:space="preserve">（投标人全称 ） </w:t>
      </w:r>
      <w:r w:rsidRPr="00B0387A">
        <w:rPr>
          <w:rFonts w:hint="eastAsia"/>
          <w:szCs w:val="24"/>
        </w:rPr>
        <w:t>提交的投标文件包括</w:t>
      </w:r>
      <w:r w:rsidRPr="00B0387A">
        <w:rPr>
          <w:szCs w:val="24"/>
        </w:rPr>
        <w:t>以下内容</w:t>
      </w:r>
      <w:r w:rsidRPr="00B0387A">
        <w:rPr>
          <w:rFonts w:hint="eastAsia"/>
          <w:szCs w:val="24"/>
        </w:rPr>
        <w:t>：</w:t>
      </w:r>
    </w:p>
    <w:p w14:paraId="19D96553" w14:textId="208123B4" w:rsidR="00BF3B74" w:rsidRPr="00B0387A" w:rsidRDefault="000A0C28">
      <w:pPr>
        <w:numPr>
          <w:ilvl w:val="0"/>
          <w:numId w:val="81"/>
        </w:numPr>
        <w:tabs>
          <w:tab w:val="left" w:pos="851"/>
        </w:tabs>
        <w:wordWrap w:val="0"/>
        <w:autoSpaceDE w:val="0"/>
        <w:autoSpaceDN w:val="0"/>
        <w:adjustRightInd w:val="0"/>
        <w:snapToGrid w:val="0"/>
        <w:spacing w:line="360" w:lineRule="auto"/>
        <w:ind w:left="0" w:firstLineChars="200" w:firstLine="480"/>
        <w:rPr>
          <w:szCs w:val="32"/>
        </w:rPr>
      </w:pPr>
      <w:r w:rsidRPr="00B0387A">
        <w:rPr>
          <w:rFonts w:hint="eastAsia"/>
          <w:szCs w:val="32"/>
        </w:rPr>
        <w:t>第一</w:t>
      </w:r>
      <w:r w:rsidRPr="00B0387A">
        <w:rPr>
          <w:szCs w:val="32"/>
        </w:rPr>
        <w:t>部分</w:t>
      </w:r>
      <w:r w:rsidRPr="00B0387A">
        <w:rPr>
          <w:rFonts w:hint="eastAsia"/>
          <w:szCs w:val="32"/>
        </w:rPr>
        <w:t xml:space="preserve"> </w:t>
      </w:r>
      <w:r w:rsidR="00445519">
        <w:rPr>
          <w:rFonts w:hint="eastAsia"/>
          <w:szCs w:val="32"/>
        </w:rPr>
        <w:t>投标</w:t>
      </w:r>
      <w:r w:rsidRPr="00B0387A">
        <w:rPr>
          <w:szCs w:val="32"/>
        </w:rPr>
        <w:t>文件（PDF</w:t>
      </w:r>
      <w:r w:rsidRPr="00B0387A">
        <w:rPr>
          <w:rFonts w:hint="eastAsia"/>
          <w:szCs w:val="32"/>
        </w:rPr>
        <w:t>格式</w:t>
      </w:r>
      <w:r w:rsidRPr="00B0387A">
        <w:rPr>
          <w:szCs w:val="32"/>
        </w:rPr>
        <w:t>）</w:t>
      </w:r>
      <w:r w:rsidRPr="00B0387A">
        <w:rPr>
          <w:rFonts w:hint="eastAsia"/>
          <w:szCs w:val="32"/>
        </w:rPr>
        <w:t>：</w:t>
      </w:r>
    </w:p>
    <w:p w14:paraId="576BD71F" w14:textId="77777777" w:rsidR="00BF3B74" w:rsidRPr="00B0387A" w:rsidRDefault="000A0C28">
      <w:pPr>
        <w:numPr>
          <w:ilvl w:val="0"/>
          <w:numId w:val="81"/>
        </w:numPr>
        <w:tabs>
          <w:tab w:val="left" w:pos="851"/>
        </w:tabs>
        <w:wordWrap w:val="0"/>
        <w:autoSpaceDE w:val="0"/>
        <w:autoSpaceDN w:val="0"/>
        <w:adjustRightInd w:val="0"/>
        <w:snapToGrid w:val="0"/>
        <w:spacing w:line="360" w:lineRule="auto"/>
        <w:ind w:left="0" w:firstLineChars="200" w:firstLine="480"/>
        <w:rPr>
          <w:szCs w:val="32"/>
        </w:rPr>
      </w:pPr>
      <w:r w:rsidRPr="00B0387A">
        <w:rPr>
          <w:rFonts w:hint="eastAsia"/>
          <w:szCs w:val="32"/>
        </w:rPr>
        <w:t>投标数据文件（</w:t>
      </w:r>
      <w:r w:rsidRPr="00B0387A">
        <w:rPr>
          <w:szCs w:val="32"/>
        </w:rPr>
        <w:t>PDF格式</w:t>
      </w:r>
      <w:r w:rsidRPr="00B0387A">
        <w:rPr>
          <w:rFonts w:hint="eastAsia"/>
          <w:szCs w:val="32"/>
        </w:rPr>
        <w:t>）。</w:t>
      </w:r>
    </w:p>
    <w:p w14:paraId="5F28A20B" w14:textId="77777777" w:rsidR="00BF3B74" w:rsidRPr="00B0387A" w:rsidRDefault="000A0C28">
      <w:pPr>
        <w:wordWrap w:val="0"/>
        <w:adjustRightInd w:val="0"/>
        <w:snapToGrid w:val="0"/>
        <w:spacing w:line="360" w:lineRule="auto"/>
        <w:rPr>
          <w:b/>
          <w:szCs w:val="24"/>
        </w:rPr>
      </w:pPr>
      <w:r w:rsidRPr="00B0387A">
        <w:rPr>
          <w:rFonts w:hint="eastAsia"/>
          <w:b/>
          <w:szCs w:val="24"/>
        </w:rPr>
        <w:t>在此，我方宣布同意如下：</w:t>
      </w:r>
    </w:p>
    <w:p w14:paraId="34DD5B69" w14:textId="77777777" w:rsidR="00BF3B74" w:rsidRPr="00B0387A" w:rsidRDefault="000A0C28">
      <w:pPr>
        <w:pStyle w:val="af3"/>
        <w:numPr>
          <w:ilvl w:val="0"/>
          <w:numId w:val="82"/>
        </w:numPr>
        <w:tabs>
          <w:tab w:val="left" w:pos="851"/>
        </w:tabs>
        <w:wordWrap w:val="0"/>
        <w:adjustRightInd w:val="0"/>
        <w:snapToGrid w:val="0"/>
        <w:spacing w:line="360" w:lineRule="auto"/>
        <w:ind w:left="0" w:firstLine="480"/>
        <w:rPr>
          <w:szCs w:val="24"/>
        </w:rPr>
      </w:pPr>
      <w:r w:rsidRPr="00B0387A">
        <w:rPr>
          <w:rFonts w:hint="eastAsia"/>
          <w:szCs w:val="24"/>
        </w:rPr>
        <w:t>应提交和交付的货物（或服务）投标总价为</w:t>
      </w:r>
      <w:r w:rsidRPr="00B0387A">
        <w:rPr>
          <w:rFonts w:hint="eastAsia"/>
          <w:szCs w:val="24"/>
          <w:u w:val="single"/>
        </w:rPr>
        <w:t xml:space="preserve">  详见“投标数据文件”中开标一览表（含明细）总报价  </w:t>
      </w:r>
      <w:r w:rsidRPr="00B0387A">
        <w:rPr>
          <w:rFonts w:hint="eastAsia"/>
          <w:szCs w:val="24"/>
        </w:rPr>
        <w:t>；</w:t>
      </w:r>
    </w:p>
    <w:p w14:paraId="2B0895B3" w14:textId="77777777" w:rsidR="00BF3B74" w:rsidRPr="00B0387A" w:rsidRDefault="000A0C28">
      <w:pPr>
        <w:pStyle w:val="af3"/>
        <w:numPr>
          <w:ilvl w:val="0"/>
          <w:numId w:val="82"/>
        </w:numPr>
        <w:tabs>
          <w:tab w:val="left" w:pos="851"/>
        </w:tabs>
        <w:wordWrap w:val="0"/>
        <w:adjustRightInd w:val="0"/>
        <w:snapToGrid w:val="0"/>
        <w:spacing w:line="360" w:lineRule="auto"/>
        <w:ind w:left="0" w:firstLine="480"/>
        <w:rPr>
          <w:szCs w:val="24"/>
        </w:rPr>
      </w:pPr>
      <w:r w:rsidRPr="00B0387A">
        <w:rPr>
          <w:rFonts w:hint="eastAsia"/>
          <w:szCs w:val="24"/>
        </w:rPr>
        <w:t>按招标文件的约定履行合同责任和义务；</w:t>
      </w:r>
    </w:p>
    <w:p w14:paraId="0363C39B" w14:textId="77777777" w:rsidR="00BF3B74" w:rsidRPr="00B0387A" w:rsidRDefault="000A0C28">
      <w:pPr>
        <w:pStyle w:val="af3"/>
        <w:numPr>
          <w:ilvl w:val="0"/>
          <w:numId w:val="82"/>
        </w:numPr>
        <w:tabs>
          <w:tab w:val="left" w:pos="851"/>
        </w:tabs>
        <w:wordWrap w:val="0"/>
        <w:adjustRightInd w:val="0"/>
        <w:snapToGrid w:val="0"/>
        <w:spacing w:line="360" w:lineRule="auto"/>
        <w:ind w:left="0" w:firstLine="480"/>
        <w:rPr>
          <w:szCs w:val="24"/>
        </w:rPr>
      </w:pPr>
      <w:r w:rsidRPr="00B0387A">
        <w:rPr>
          <w:rFonts w:hint="eastAsia"/>
          <w:szCs w:val="24"/>
        </w:rPr>
        <w:t>已详细审查全部招标文件，包括 （修正或补充文件）（如果有的话） ，对此无异议；</w:t>
      </w:r>
    </w:p>
    <w:p w14:paraId="2553C10A" w14:textId="77777777" w:rsidR="00BF3B74" w:rsidRPr="00B0387A" w:rsidRDefault="000A0C28">
      <w:pPr>
        <w:pStyle w:val="af3"/>
        <w:numPr>
          <w:ilvl w:val="0"/>
          <w:numId w:val="82"/>
        </w:numPr>
        <w:tabs>
          <w:tab w:val="left" w:pos="851"/>
        </w:tabs>
        <w:wordWrap w:val="0"/>
        <w:adjustRightInd w:val="0"/>
        <w:snapToGrid w:val="0"/>
        <w:spacing w:line="360" w:lineRule="auto"/>
        <w:ind w:left="0" w:firstLine="480"/>
        <w:rPr>
          <w:szCs w:val="24"/>
        </w:rPr>
      </w:pPr>
      <w:r w:rsidRPr="00B0387A">
        <w:rPr>
          <w:rFonts w:hint="eastAsia"/>
          <w:szCs w:val="24"/>
        </w:rPr>
        <w:t>投标有效期为自提交投标文件截止之日起，共</w:t>
      </w:r>
      <w:r w:rsidRPr="00B0387A">
        <w:rPr>
          <w:rFonts w:hint="eastAsia"/>
          <w:szCs w:val="24"/>
          <w:u w:val="single"/>
        </w:rPr>
        <w:t xml:space="preserve">      </w:t>
      </w:r>
      <w:proofErr w:type="gramStart"/>
      <w:r w:rsidRPr="00B0387A">
        <w:rPr>
          <w:rFonts w:hint="eastAsia"/>
          <w:szCs w:val="24"/>
        </w:rPr>
        <w:t>个</w:t>
      </w:r>
      <w:proofErr w:type="gramEnd"/>
      <w:r w:rsidRPr="00B0387A">
        <w:rPr>
          <w:rFonts w:hint="eastAsia"/>
          <w:szCs w:val="24"/>
        </w:rPr>
        <w:t>日历天；</w:t>
      </w:r>
    </w:p>
    <w:p w14:paraId="19216B29" w14:textId="77777777" w:rsidR="00BF3B74" w:rsidRPr="00B0387A" w:rsidRDefault="000A0C28">
      <w:pPr>
        <w:pStyle w:val="af3"/>
        <w:numPr>
          <w:ilvl w:val="0"/>
          <w:numId w:val="82"/>
        </w:numPr>
        <w:tabs>
          <w:tab w:val="left" w:pos="851"/>
        </w:tabs>
        <w:wordWrap w:val="0"/>
        <w:adjustRightInd w:val="0"/>
        <w:snapToGrid w:val="0"/>
        <w:spacing w:line="360" w:lineRule="auto"/>
        <w:ind w:left="0" w:firstLine="480"/>
        <w:rPr>
          <w:szCs w:val="24"/>
        </w:rPr>
      </w:pPr>
      <w:r w:rsidRPr="00B0387A">
        <w:rPr>
          <w:rFonts w:hint="eastAsia"/>
          <w:szCs w:val="24"/>
        </w:rPr>
        <w:t>提供按照贵方可能要求的与投标有关的一切数据或资料；</w:t>
      </w:r>
    </w:p>
    <w:p w14:paraId="3218C529" w14:textId="77777777" w:rsidR="00BF3B74" w:rsidRPr="00B0387A" w:rsidRDefault="000A0C28">
      <w:pPr>
        <w:pStyle w:val="af3"/>
        <w:numPr>
          <w:ilvl w:val="0"/>
          <w:numId w:val="82"/>
        </w:numPr>
        <w:tabs>
          <w:tab w:val="left" w:pos="851"/>
        </w:tabs>
        <w:wordWrap w:val="0"/>
        <w:adjustRightInd w:val="0"/>
        <w:snapToGrid w:val="0"/>
        <w:spacing w:line="360" w:lineRule="auto"/>
        <w:ind w:left="0" w:firstLine="480"/>
        <w:rPr>
          <w:szCs w:val="24"/>
        </w:rPr>
      </w:pPr>
      <w:r w:rsidRPr="00B0387A">
        <w:rPr>
          <w:rFonts w:hint="eastAsia"/>
          <w:szCs w:val="24"/>
        </w:rPr>
        <w:t>与投标有关的一切正式往来信函请寄：</w:t>
      </w:r>
      <w:r w:rsidRPr="00B0387A">
        <w:rPr>
          <w:rFonts w:hint="eastAsia"/>
          <w:szCs w:val="24"/>
          <w:u w:val="single"/>
        </w:rPr>
        <w:t xml:space="preserve">                              </w:t>
      </w:r>
      <w:r w:rsidRPr="00B0387A">
        <w:rPr>
          <w:rFonts w:hint="eastAsia"/>
          <w:szCs w:val="24"/>
        </w:rPr>
        <w:t>。</w:t>
      </w:r>
    </w:p>
    <w:p w14:paraId="7B507162" w14:textId="77777777" w:rsidR="00BF3B74" w:rsidRPr="00B0387A" w:rsidRDefault="00BF3B74">
      <w:pPr>
        <w:wordWrap w:val="0"/>
        <w:adjustRightInd w:val="0"/>
        <w:snapToGrid w:val="0"/>
        <w:spacing w:line="360" w:lineRule="auto"/>
        <w:ind w:leftChars="6" w:left="14" w:firstLineChars="197" w:firstLine="473"/>
        <w:rPr>
          <w:szCs w:val="24"/>
        </w:rPr>
      </w:pPr>
    </w:p>
    <w:p w14:paraId="581AC558" w14:textId="77777777" w:rsidR="00BF3B74" w:rsidRPr="00B0387A" w:rsidRDefault="000A0C28">
      <w:pPr>
        <w:wordWrap w:val="0"/>
        <w:adjustRightInd w:val="0"/>
        <w:snapToGrid w:val="0"/>
        <w:spacing w:line="360" w:lineRule="auto"/>
        <w:ind w:leftChars="6" w:left="14" w:firstLineChars="197" w:firstLine="473"/>
        <w:rPr>
          <w:szCs w:val="24"/>
        </w:rPr>
      </w:pPr>
      <w:r w:rsidRPr="00B0387A">
        <w:rPr>
          <w:rFonts w:hint="eastAsia"/>
          <w:szCs w:val="24"/>
        </w:rPr>
        <w:t>地  址：</w:t>
      </w:r>
      <w:r w:rsidRPr="00B0387A">
        <w:rPr>
          <w:rFonts w:hint="eastAsia"/>
          <w:szCs w:val="24"/>
          <w:u w:val="single"/>
        </w:rPr>
        <w:t xml:space="preserve">                                 </w:t>
      </w:r>
    </w:p>
    <w:p w14:paraId="1611ADD8" w14:textId="77777777" w:rsidR="00BF3B74" w:rsidRPr="00B0387A" w:rsidRDefault="000A0C28">
      <w:pPr>
        <w:wordWrap w:val="0"/>
        <w:adjustRightInd w:val="0"/>
        <w:snapToGrid w:val="0"/>
        <w:spacing w:line="360" w:lineRule="auto"/>
        <w:ind w:leftChars="6" w:left="14" w:firstLineChars="197" w:firstLine="473"/>
        <w:rPr>
          <w:szCs w:val="24"/>
        </w:rPr>
      </w:pPr>
      <w:r w:rsidRPr="00B0387A">
        <w:rPr>
          <w:rFonts w:hint="eastAsia"/>
          <w:szCs w:val="24"/>
        </w:rPr>
        <w:t>电话/传真：</w:t>
      </w:r>
      <w:r w:rsidRPr="00B0387A">
        <w:rPr>
          <w:rFonts w:hint="eastAsia"/>
          <w:szCs w:val="24"/>
          <w:u w:val="single"/>
        </w:rPr>
        <w:t xml:space="preserve">                              </w:t>
      </w:r>
    </w:p>
    <w:p w14:paraId="3F46E806" w14:textId="77777777" w:rsidR="00BF3B74" w:rsidRPr="00B0387A" w:rsidRDefault="000A0C28">
      <w:pPr>
        <w:wordWrap w:val="0"/>
        <w:adjustRightInd w:val="0"/>
        <w:snapToGrid w:val="0"/>
        <w:spacing w:line="360" w:lineRule="auto"/>
        <w:ind w:leftChars="6" w:left="14" w:firstLineChars="197" w:firstLine="473"/>
        <w:rPr>
          <w:szCs w:val="24"/>
        </w:rPr>
      </w:pPr>
      <w:r w:rsidRPr="00B0387A">
        <w:rPr>
          <w:rFonts w:hint="eastAsia"/>
          <w:szCs w:val="24"/>
        </w:rPr>
        <w:t>电子邮箱：</w:t>
      </w:r>
      <w:r w:rsidRPr="00B0387A">
        <w:rPr>
          <w:rFonts w:hint="eastAsia"/>
          <w:szCs w:val="24"/>
          <w:u w:val="single"/>
        </w:rPr>
        <w:t xml:space="preserve">                               </w:t>
      </w:r>
    </w:p>
    <w:p w14:paraId="1E3FFCA2" w14:textId="77777777" w:rsidR="00BF3B74" w:rsidRPr="00B0387A" w:rsidRDefault="000A0C28">
      <w:pPr>
        <w:adjustRightInd w:val="0"/>
        <w:snapToGrid w:val="0"/>
        <w:spacing w:line="360" w:lineRule="auto"/>
        <w:jc w:val="left"/>
        <w:rPr>
          <w:szCs w:val="24"/>
        </w:rPr>
      </w:pPr>
      <w:r w:rsidRPr="00B0387A">
        <w:rPr>
          <w:rFonts w:hint="eastAsia"/>
          <w:szCs w:val="24"/>
        </w:rPr>
        <w:t xml:space="preserve">    </w:t>
      </w:r>
    </w:p>
    <w:p w14:paraId="17CB8D26" w14:textId="77777777" w:rsidR="00BF3B74" w:rsidRPr="00B0387A" w:rsidRDefault="000A0C28">
      <w:pPr>
        <w:wordWrap w:val="0"/>
        <w:adjustRightInd w:val="0"/>
        <w:snapToGrid w:val="0"/>
        <w:spacing w:before="100" w:beforeAutospacing="1" w:after="100" w:afterAutospacing="1" w:line="360" w:lineRule="auto"/>
        <w:ind w:firstLineChars="1382" w:firstLine="3317"/>
        <w:rPr>
          <w:bCs/>
        </w:rPr>
      </w:pPr>
      <w:r w:rsidRPr="00B0387A">
        <w:rPr>
          <w:rFonts w:hint="eastAsia"/>
          <w:bCs/>
        </w:rPr>
        <w:t>投标人（公章）：</w:t>
      </w:r>
      <w:r w:rsidRPr="00B0387A">
        <w:rPr>
          <w:rFonts w:hint="eastAsia"/>
          <w:bCs/>
          <w:u w:val="single"/>
        </w:rPr>
        <w:t xml:space="preserve">                          </w:t>
      </w:r>
    </w:p>
    <w:p w14:paraId="76F2AA6A" w14:textId="77777777" w:rsidR="00BF3B74" w:rsidRPr="00B0387A" w:rsidRDefault="000A0C28">
      <w:pPr>
        <w:wordWrap w:val="0"/>
        <w:adjustRightInd w:val="0"/>
        <w:snapToGrid w:val="0"/>
        <w:spacing w:before="100" w:beforeAutospacing="1" w:after="100" w:afterAutospacing="1" w:line="360" w:lineRule="auto"/>
        <w:ind w:firstLineChars="1382" w:firstLine="3317"/>
        <w:rPr>
          <w:bCs/>
        </w:rPr>
      </w:pPr>
      <w:r w:rsidRPr="00B0387A">
        <w:rPr>
          <w:rFonts w:hint="eastAsia"/>
          <w:bCs/>
        </w:rPr>
        <w:t>日    期：</w:t>
      </w:r>
      <w:r w:rsidRPr="00B0387A">
        <w:rPr>
          <w:rFonts w:hint="eastAsia"/>
          <w:bCs/>
          <w:u w:val="single"/>
        </w:rPr>
        <w:t xml:space="preserve">                                </w:t>
      </w:r>
    </w:p>
    <w:p w14:paraId="5680ACE0" w14:textId="77777777" w:rsidR="00BF3B74" w:rsidRPr="00B0387A" w:rsidRDefault="000A0C28">
      <w:pPr>
        <w:pStyle w:val="a0"/>
        <w:wordWrap w:val="0"/>
        <w:adjustRightInd w:val="0"/>
        <w:snapToGrid w:val="0"/>
        <w:spacing w:line="360" w:lineRule="auto"/>
      </w:pPr>
      <w:r w:rsidRPr="00B0387A">
        <w:br w:type="page"/>
      </w:r>
    </w:p>
    <w:p w14:paraId="2174FDB2" w14:textId="77777777" w:rsidR="00BF3B74" w:rsidRPr="00B0387A" w:rsidRDefault="000A0C28">
      <w:pPr>
        <w:pStyle w:val="2"/>
        <w:numPr>
          <w:ilvl w:val="0"/>
          <w:numId w:val="76"/>
        </w:numPr>
        <w:tabs>
          <w:tab w:val="left" w:pos="567"/>
        </w:tabs>
        <w:adjustRightInd w:val="0"/>
        <w:snapToGrid w:val="0"/>
        <w:spacing w:line="360" w:lineRule="auto"/>
        <w:ind w:left="482" w:hangingChars="200" w:hanging="482"/>
        <w:jc w:val="left"/>
        <w:rPr>
          <w:rFonts w:ascii="宋体" w:eastAsia="宋体" w:hAnsi="宋体"/>
          <w:sz w:val="24"/>
          <w:szCs w:val="24"/>
        </w:rPr>
      </w:pPr>
      <w:bookmarkStart w:id="660" w:name="_Toc107561310"/>
      <w:bookmarkStart w:id="661" w:name="_Toc117244391"/>
      <w:bookmarkStart w:id="662" w:name="_Toc117244506"/>
      <w:bookmarkStart w:id="663" w:name="_Toc10323"/>
      <w:r w:rsidRPr="00B0387A">
        <w:rPr>
          <w:rFonts w:ascii="宋体" w:eastAsia="宋体" w:hAnsi="宋体" w:hint="eastAsia"/>
          <w:sz w:val="24"/>
          <w:szCs w:val="24"/>
        </w:rPr>
        <w:lastRenderedPageBreak/>
        <w:t>开标</w:t>
      </w:r>
      <w:r w:rsidRPr="00B0387A">
        <w:rPr>
          <w:rFonts w:ascii="宋体" w:eastAsia="宋体" w:hAnsi="宋体" w:cs="Times New Roman" w:hint="eastAsia"/>
          <w:bCs w:val="0"/>
          <w:sz w:val="24"/>
          <w:szCs w:val="24"/>
        </w:rPr>
        <w:t>一览表</w:t>
      </w:r>
      <w:bookmarkEnd w:id="660"/>
      <w:bookmarkEnd w:id="661"/>
      <w:bookmarkEnd w:id="662"/>
      <w:bookmarkEnd w:id="663"/>
    </w:p>
    <w:p w14:paraId="203553DB" w14:textId="77777777" w:rsidR="00BF3B74" w:rsidRPr="00B0387A" w:rsidRDefault="000A0C28">
      <w:pPr>
        <w:wordWrap w:val="0"/>
        <w:adjustRightInd w:val="0"/>
        <w:snapToGrid w:val="0"/>
        <w:spacing w:line="360" w:lineRule="auto"/>
        <w:jc w:val="left"/>
        <w:rPr>
          <w:b/>
          <w:szCs w:val="21"/>
          <w:u w:val="single"/>
          <w:lang w:val="zh-CN"/>
        </w:rPr>
      </w:pPr>
      <w:r w:rsidRPr="00B0387A">
        <w:rPr>
          <w:rFonts w:hint="eastAsia"/>
          <w:b/>
          <w:szCs w:val="21"/>
          <w:lang w:val="zh-CN"/>
        </w:rPr>
        <w:t>投 标 人：</w:t>
      </w:r>
      <w:r w:rsidRPr="00B0387A">
        <w:rPr>
          <w:rFonts w:hint="eastAsia"/>
          <w:b/>
          <w:szCs w:val="21"/>
          <w:u w:val="single"/>
          <w:lang w:val="zh-CN"/>
        </w:rPr>
        <w:t xml:space="preserve">                     </w:t>
      </w:r>
    </w:p>
    <w:p w14:paraId="38DEC942" w14:textId="77777777" w:rsidR="00BF3B74" w:rsidRPr="00B0387A" w:rsidRDefault="000A0C28">
      <w:pPr>
        <w:wordWrap w:val="0"/>
        <w:adjustRightInd w:val="0"/>
        <w:snapToGrid w:val="0"/>
        <w:spacing w:line="360" w:lineRule="auto"/>
        <w:jc w:val="left"/>
        <w:rPr>
          <w:b/>
          <w:bCs/>
          <w:szCs w:val="21"/>
          <w:u w:val="single"/>
          <w:lang w:val="zh-CN"/>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w:t>
      </w:r>
      <w:r w:rsidRPr="00B0387A">
        <w:rPr>
          <w:b/>
          <w:bCs/>
          <w:szCs w:val="21"/>
          <w:lang w:val="zh-CN"/>
        </w:rPr>
        <w:t xml:space="preserve">   </w:t>
      </w:r>
      <w:r w:rsidRPr="00B0387A">
        <w:rPr>
          <w:rFonts w:hint="eastAsia"/>
          <w:b/>
          <w:bCs/>
          <w:szCs w:val="21"/>
          <w:lang w:val="zh-CN"/>
        </w:rPr>
        <w:t>包号：</w:t>
      </w:r>
      <w:r w:rsidRPr="00B0387A">
        <w:rPr>
          <w:rFonts w:hint="eastAsia"/>
          <w:b/>
          <w:bCs/>
          <w:szCs w:val="21"/>
          <w:u w:val="single"/>
          <w:lang w:val="zh-CN"/>
        </w:rPr>
        <w:t xml:space="preserve">           </w:t>
      </w:r>
    </w:p>
    <w:p w14:paraId="55DBB481" w14:textId="77777777" w:rsidR="00BF3B74" w:rsidRPr="00B0387A" w:rsidRDefault="00BF3B74">
      <w:pPr>
        <w:wordWrap w:val="0"/>
        <w:adjustRightInd w:val="0"/>
        <w:snapToGrid w:val="0"/>
        <w:spacing w:line="360" w:lineRule="auto"/>
        <w:ind w:left="1091" w:hangingChars="453" w:hanging="1091"/>
        <w:jc w:val="left"/>
        <w:rPr>
          <w:rFonts w:cs="Courier New"/>
          <w:b/>
          <w:szCs w:val="21"/>
        </w:rPr>
      </w:pPr>
    </w:p>
    <w:p w14:paraId="68A8964C" w14:textId="77777777" w:rsidR="00BF3B74" w:rsidRPr="00B0387A" w:rsidRDefault="000A0C28">
      <w:pPr>
        <w:wordWrap w:val="0"/>
        <w:adjustRightInd w:val="0"/>
        <w:snapToGrid w:val="0"/>
        <w:spacing w:line="360" w:lineRule="auto"/>
        <w:ind w:firstLineChars="200" w:firstLine="482"/>
        <w:jc w:val="left"/>
        <w:rPr>
          <w:rFonts w:cs="Courier New"/>
          <w:szCs w:val="24"/>
        </w:rPr>
      </w:pPr>
      <w:r w:rsidRPr="00B0387A">
        <w:rPr>
          <w:rFonts w:cs="Courier New" w:hint="eastAsia"/>
          <w:b/>
          <w:szCs w:val="21"/>
        </w:rPr>
        <w:t>详见</w:t>
      </w:r>
      <w:r w:rsidRPr="00B0387A">
        <w:rPr>
          <w:rFonts w:hint="eastAsia"/>
          <w:b/>
          <w:szCs w:val="24"/>
          <w:lang w:val="zh-CN"/>
        </w:rPr>
        <w:t>投标数据文件（</w:t>
      </w:r>
      <w:r w:rsidRPr="00B0387A">
        <w:rPr>
          <w:b/>
          <w:szCs w:val="24"/>
          <w:lang w:val="zh-CN"/>
        </w:rPr>
        <w:t>PDF</w:t>
      </w:r>
      <w:r w:rsidRPr="00B0387A">
        <w:rPr>
          <w:rFonts w:hint="eastAsia"/>
          <w:b/>
          <w:szCs w:val="24"/>
          <w:lang w:val="zh-CN"/>
        </w:rPr>
        <w:t>格式）“投标（</w:t>
      </w:r>
      <w:r w:rsidRPr="00B0387A">
        <w:rPr>
          <w:b/>
          <w:szCs w:val="24"/>
          <w:lang w:val="zh-CN"/>
        </w:rPr>
        <w:t>报价）</w:t>
      </w:r>
      <w:r w:rsidRPr="00B0387A">
        <w:rPr>
          <w:rFonts w:hint="eastAsia"/>
          <w:b/>
          <w:szCs w:val="24"/>
          <w:lang w:val="zh-CN"/>
        </w:rPr>
        <w:t>一览表”</w:t>
      </w:r>
    </w:p>
    <w:p w14:paraId="269ACEDB" w14:textId="77777777" w:rsidR="00BF3B74" w:rsidRPr="00B0387A" w:rsidRDefault="000A0C28">
      <w:pPr>
        <w:wordWrap w:val="0"/>
        <w:adjustRightInd w:val="0"/>
        <w:snapToGrid w:val="0"/>
        <w:spacing w:line="360" w:lineRule="auto"/>
        <w:ind w:firstLineChars="200" w:firstLine="480"/>
        <w:jc w:val="left"/>
        <w:rPr>
          <w:rFonts w:cs="Courier New"/>
          <w:b/>
          <w:szCs w:val="21"/>
        </w:rPr>
      </w:pPr>
      <w:r w:rsidRPr="00B0387A">
        <w:rPr>
          <w:rFonts w:cs="Courier New" w:hint="eastAsia"/>
          <w:szCs w:val="24"/>
        </w:rPr>
        <w:t>（</w:t>
      </w:r>
      <w:r w:rsidRPr="00B0387A">
        <w:rPr>
          <w:rFonts w:ascii="楷体" w:eastAsia="楷体" w:hAnsi="楷体" w:cs="Courier New" w:hint="eastAsia"/>
          <w:szCs w:val="24"/>
        </w:rPr>
        <w:t>可不再提供 “开标一览表”</w:t>
      </w:r>
      <w:r w:rsidRPr="00B0387A">
        <w:rPr>
          <w:rFonts w:cs="Courier New" w:hint="eastAsia"/>
          <w:szCs w:val="24"/>
        </w:rPr>
        <w:t>）</w:t>
      </w:r>
    </w:p>
    <w:p w14:paraId="1BFE7AF5"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u w:val="single"/>
          <w:lang w:val="zh-CN"/>
        </w:rPr>
      </w:pPr>
      <w:r w:rsidRPr="00B0387A">
        <w:rPr>
          <w:rFonts w:hint="eastAsia"/>
          <w:bCs/>
          <w:szCs w:val="21"/>
          <w:lang w:val="zh-CN"/>
        </w:rPr>
        <w:t>投标人（公章）：</w:t>
      </w:r>
      <w:r w:rsidRPr="00B0387A">
        <w:rPr>
          <w:rFonts w:hint="eastAsia"/>
          <w:bCs/>
          <w:szCs w:val="21"/>
          <w:u w:val="single"/>
          <w:lang w:val="zh-CN"/>
        </w:rPr>
        <w:t xml:space="preserve">                              </w:t>
      </w:r>
    </w:p>
    <w:p w14:paraId="0CBFC2DA" w14:textId="77777777" w:rsidR="00BF3B74" w:rsidRPr="00B0387A" w:rsidRDefault="000A0C28">
      <w:pPr>
        <w:wordWrap w:val="0"/>
        <w:adjustRightInd w:val="0"/>
        <w:snapToGrid w:val="0"/>
        <w:spacing w:before="100" w:beforeAutospacing="1" w:after="100" w:afterAutospacing="1" w:line="360" w:lineRule="auto"/>
        <w:ind w:firstLineChars="1382" w:firstLine="3317"/>
        <w:rPr>
          <w:bCs/>
          <w:szCs w:val="21"/>
          <w:u w:val="single"/>
          <w:lang w:val="zh-CN"/>
        </w:rPr>
      </w:pPr>
      <w:r w:rsidRPr="00B0387A">
        <w:rPr>
          <w:rFonts w:hint="eastAsia"/>
          <w:szCs w:val="24"/>
        </w:rPr>
        <w:t>日   期：</w:t>
      </w:r>
      <w:r w:rsidRPr="00B0387A">
        <w:rPr>
          <w:rFonts w:hint="eastAsia"/>
          <w:bCs/>
          <w:szCs w:val="21"/>
          <w:u w:val="single"/>
          <w:lang w:val="zh-CN"/>
        </w:rPr>
        <w:t xml:space="preserve">                                   </w:t>
      </w:r>
    </w:p>
    <w:p w14:paraId="33A2E15D" w14:textId="77777777" w:rsidR="00BF3B74" w:rsidRPr="00B0387A" w:rsidRDefault="000A0C28">
      <w:pPr>
        <w:pStyle w:val="2"/>
        <w:numPr>
          <w:ilvl w:val="0"/>
          <w:numId w:val="76"/>
        </w:numPr>
        <w:tabs>
          <w:tab w:val="left" w:pos="567"/>
        </w:tabs>
        <w:adjustRightInd w:val="0"/>
        <w:snapToGrid w:val="0"/>
        <w:spacing w:line="360" w:lineRule="auto"/>
        <w:ind w:left="482" w:hangingChars="200" w:hanging="482"/>
        <w:jc w:val="left"/>
        <w:rPr>
          <w:rFonts w:asciiTheme="majorEastAsia" w:hAnsiTheme="majorEastAsia" w:cs="Times New Roman"/>
          <w:sz w:val="24"/>
          <w:szCs w:val="24"/>
        </w:rPr>
      </w:pPr>
      <w:bookmarkStart w:id="664" w:name="_Toc511894534"/>
      <w:bookmarkStart w:id="665" w:name="_Toc511895475"/>
      <w:bookmarkStart w:id="666" w:name="_Toc107561243"/>
      <w:bookmarkStart w:id="667" w:name="_Toc117244392"/>
      <w:bookmarkStart w:id="668" w:name="_Toc117244507"/>
      <w:bookmarkStart w:id="669" w:name="_Toc9595"/>
      <w:bookmarkStart w:id="670" w:name="_Toc107561311"/>
      <w:r w:rsidRPr="00B0387A">
        <w:rPr>
          <w:rFonts w:asciiTheme="majorEastAsia" w:hAnsiTheme="majorEastAsia" w:cs="Times New Roman" w:hint="eastAsia"/>
          <w:sz w:val="24"/>
          <w:szCs w:val="24"/>
        </w:rPr>
        <w:t>投标报价明细表</w:t>
      </w:r>
      <w:bookmarkEnd w:id="664"/>
      <w:bookmarkEnd w:id="665"/>
      <w:bookmarkEnd w:id="666"/>
      <w:bookmarkEnd w:id="667"/>
      <w:bookmarkEnd w:id="668"/>
      <w:bookmarkEnd w:id="669"/>
    </w:p>
    <w:p w14:paraId="0AAC8128" w14:textId="77777777" w:rsidR="00BF3B74" w:rsidRPr="00B0387A" w:rsidRDefault="000A0C28">
      <w:pPr>
        <w:adjustRightInd w:val="0"/>
        <w:snapToGrid w:val="0"/>
        <w:spacing w:line="360" w:lineRule="auto"/>
        <w:jc w:val="left"/>
        <w:rPr>
          <w:b/>
          <w:szCs w:val="21"/>
          <w:u w:val="single"/>
          <w:lang w:val="zh-CN"/>
        </w:rPr>
      </w:pPr>
      <w:r w:rsidRPr="00B0387A">
        <w:rPr>
          <w:rFonts w:hint="eastAsia"/>
          <w:b/>
          <w:szCs w:val="21"/>
          <w:lang w:val="zh-CN"/>
        </w:rPr>
        <w:t>投 标 人：</w:t>
      </w:r>
      <w:r w:rsidRPr="00B0387A">
        <w:rPr>
          <w:rFonts w:hint="eastAsia"/>
          <w:b/>
          <w:szCs w:val="21"/>
          <w:u w:val="single"/>
          <w:lang w:val="zh-CN"/>
        </w:rPr>
        <w:t xml:space="preserve">                     </w:t>
      </w:r>
    </w:p>
    <w:p w14:paraId="16E3A33E" w14:textId="77777777" w:rsidR="00BF3B74" w:rsidRPr="00B0387A" w:rsidRDefault="000A0C28">
      <w:pPr>
        <w:adjustRightInd w:val="0"/>
        <w:snapToGrid w:val="0"/>
        <w:spacing w:line="360" w:lineRule="auto"/>
        <w:jc w:val="left"/>
        <w:rPr>
          <w:b/>
          <w:szCs w:val="21"/>
          <w:lang w:val="zh-CN"/>
        </w:rPr>
      </w:pPr>
      <w:r w:rsidRPr="00B0387A">
        <w:rPr>
          <w:rFonts w:hint="eastAsia"/>
          <w:b/>
          <w:szCs w:val="21"/>
          <w:lang w:val="zh-CN"/>
        </w:rPr>
        <w:t>项目名称：</w:t>
      </w:r>
      <w:r w:rsidRPr="00B0387A">
        <w:rPr>
          <w:rFonts w:hint="eastAsia"/>
          <w:b/>
          <w:szCs w:val="21"/>
          <w:u w:val="single"/>
          <w:lang w:val="zh-CN"/>
        </w:rPr>
        <w:t xml:space="preserve">                     </w:t>
      </w:r>
    </w:p>
    <w:p w14:paraId="35FA2E7B" w14:textId="77777777" w:rsidR="00BF3B74" w:rsidRPr="00B0387A" w:rsidRDefault="000A0C28">
      <w:pPr>
        <w:adjustRightInd w:val="0"/>
        <w:snapToGrid w:val="0"/>
        <w:spacing w:line="360" w:lineRule="auto"/>
        <w:jc w:val="left"/>
        <w:rPr>
          <w:b/>
          <w:szCs w:val="21"/>
          <w:u w:val="single"/>
          <w:lang w:val="zh-CN"/>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w:t>
      </w:r>
      <w:r w:rsidRPr="00B0387A">
        <w:rPr>
          <w:b/>
          <w:bCs/>
          <w:szCs w:val="21"/>
          <w:lang w:val="zh-CN"/>
        </w:rPr>
        <w:t xml:space="preserve">         </w:t>
      </w:r>
      <w:r w:rsidRPr="00B0387A">
        <w:rPr>
          <w:rFonts w:hint="eastAsia"/>
          <w:b/>
          <w:bCs/>
          <w:szCs w:val="21"/>
          <w:lang w:val="zh-CN"/>
        </w:rPr>
        <w:t>包号：</w:t>
      </w:r>
      <w:r w:rsidRPr="00B0387A">
        <w:rPr>
          <w:rFonts w:hint="eastAsia"/>
          <w:b/>
          <w:bCs/>
          <w:szCs w:val="21"/>
          <w:u w:val="single"/>
          <w:lang w:val="zh-CN"/>
        </w:rPr>
        <w:t xml:space="preserve">           </w:t>
      </w:r>
    </w:p>
    <w:tbl>
      <w:tblPr>
        <w:tblW w:w="95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6"/>
        <w:gridCol w:w="1396"/>
        <w:gridCol w:w="1206"/>
        <w:gridCol w:w="697"/>
        <w:gridCol w:w="698"/>
        <w:gridCol w:w="884"/>
        <w:gridCol w:w="1126"/>
        <w:gridCol w:w="1520"/>
        <w:gridCol w:w="1433"/>
      </w:tblGrid>
      <w:tr w:rsidR="00B0387A" w:rsidRPr="00B0387A" w14:paraId="56B8DCCB" w14:textId="77777777">
        <w:trPr>
          <w:trHeight w:val="778"/>
          <w:jc w:val="center"/>
        </w:trPr>
        <w:tc>
          <w:tcPr>
            <w:tcW w:w="586" w:type="dxa"/>
            <w:shd w:val="pct10" w:color="C4BC96" w:themeColor="background2" w:themeShade="BF" w:fill="DDD9C3" w:themeFill="background2" w:themeFillShade="E6"/>
            <w:vAlign w:val="center"/>
          </w:tcPr>
          <w:p w14:paraId="59D5FDEC" w14:textId="77777777" w:rsidR="00BF3B74" w:rsidRPr="00B0387A" w:rsidRDefault="000A0C28">
            <w:pPr>
              <w:spacing w:line="360" w:lineRule="auto"/>
              <w:ind w:leftChars="-50" w:left="-120" w:rightChars="-50" w:right="-120"/>
              <w:jc w:val="center"/>
              <w:rPr>
                <w:rFonts w:cs="宋体"/>
                <w:b/>
              </w:rPr>
            </w:pPr>
            <w:r w:rsidRPr="00B0387A">
              <w:rPr>
                <w:rFonts w:cs="仿宋_GB2312" w:hint="eastAsia"/>
                <w:b/>
                <w:szCs w:val="24"/>
              </w:rPr>
              <w:t>序号</w:t>
            </w:r>
          </w:p>
        </w:tc>
        <w:tc>
          <w:tcPr>
            <w:tcW w:w="1396" w:type="dxa"/>
            <w:shd w:val="pct10" w:color="C4BC96" w:themeColor="background2" w:themeShade="BF" w:fill="DDD9C3" w:themeFill="background2" w:themeFillShade="E6"/>
            <w:vAlign w:val="center"/>
          </w:tcPr>
          <w:p w14:paraId="017B2D64" w14:textId="77777777" w:rsidR="00BF3B74" w:rsidRPr="00B0387A" w:rsidRDefault="000A0C28">
            <w:pPr>
              <w:spacing w:line="360" w:lineRule="auto"/>
              <w:ind w:leftChars="-23" w:left="-55" w:rightChars="-31" w:right="-74"/>
              <w:jc w:val="center"/>
              <w:rPr>
                <w:rFonts w:cs="宋体"/>
                <w:b/>
              </w:rPr>
            </w:pPr>
            <w:r w:rsidRPr="00B0387A">
              <w:rPr>
                <w:rFonts w:cs="宋体" w:hint="eastAsia"/>
                <w:b/>
              </w:rPr>
              <w:t>名称</w:t>
            </w:r>
          </w:p>
        </w:tc>
        <w:tc>
          <w:tcPr>
            <w:tcW w:w="1206" w:type="dxa"/>
            <w:shd w:val="pct10" w:color="C4BC96" w:themeColor="background2" w:themeShade="BF" w:fill="DDD9C3" w:themeFill="background2" w:themeFillShade="E6"/>
            <w:vAlign w:val="center"/>
          </w:tcPr>
          <w:p w14:paraId="6D8902F5" w14:textId="77777777" w:rsidR="00BF3B74" w:rsidRPr="00B0387A" w:rsidRDefault="000A0C28">
            <w:pPr>
              <w:spacing w:line="360" w:lineRule="auto"/>
              <w:ind w:leftChars="-23" w:left="-55" w:rightChars="-31" w:right="-74"/>
              <w:jc w:val="center"/>
              <w:rPr>
                <w:rFonts w:cs="宋体"/>
                <w:b/>
              </w:rPr>
            </w:pPr>
            <w:r w:rsidRPr="00B0387A">
              <w:rPr>
                <w:rFonts w:hint="eastAsia"/>
                <w:b/>
              </w:rPr>
              <w:t>品牌规格型号</w:t>
            </w:r>
          </w:p>
        </w:tc>
        <w:tc>
          <w:tcPr>
            <w:tcW w:w="697" w:type="dxa"/>
            <w:tcBorders>
              <w:right w:val="single" w:sz="4" w:space="0" w:color="auto"/>
            </w:tcBorders>
            <w:shd w:val="pct10" w:color="C4BC96" w:themeColor="background2" w:themeShade="BF" w:fill="DDD9C3" w:themeFill="background2" w:themeFillShade="E6"/>
            <w:vAlign w:val="center"/>
          </w:tcPr>
          <w:p w14:paraId="3C436299" w14:textId="77777777" w:rsidR="00BF3B74" w:rsidRPr="00B0387A" w:rsidRDefault="000A0C28">
            <w:pPr>
              <w:spacing w:line="360" w:lineRule="auto"/>
              <w:ind w:leftChars="-23" w:left="-55" w:rightChars="-31" w:right="-74"/>
              <w:jc w:val="center"/>
              <w:rPr>
                <w:rFonts w:cs="宋体"/>
                <w:b/>
              </w:rPr>
            </w:pPr>
            <w:r w:rsidRPr="00B0387A">
              <w:rPr>
                <w:rFonts w:cs="宋体" w:hint="eastAsia"/>
                <w:b/>
              </w:rPr>
              <w:t>数量</w:t>
            </w:r>
          </w:p>
        </w:tc>
        <w:tc>
          <w:tcPr>
            <w:tcW w:w="698" w:type="dxa"/>
            <w:tcBorders>
              <w:left w:val="single" w:sz="4" w:space="0" w:color="auto"/>
            </w:tcBorders>
            <w:shd w:val="pct10" w:color="C4BC96" w:themeColor="background2" w:themeShade="BF" w:fill="DDD9C3" w:themeFill="background2" w:themeFillShade="E6"/>
            <w:vAlign w:val="center"/>
          </w:tcPr>
          <w:p w14:paraId="002A54B0" w14:textId="77777777" w:rsidR="00BF3B74" w:rsidRPr="00B0387A" w:rsidRDefault="000A0C28">
            <w:pPr>
              <w:spacing w:line="360" w:lineRule="auto"/>
              <w:ind w:leftChars="-23" w:left="-55" w:rightChars="-31" w:right="-74"/>
              <w:jc w:val="center"/>
              <w:rPr>
                <w:rFonts w:cs="宋体"/>
                <w:b/>
              </w:rPr>
            </w:pPr>
            <w:r w:rsidRPr="00B0387A">
              <w:rPr>
                <w:rFonts w:cs="宋体" w:hint="eastAsia"/>
                <w:b/>
              </w:rPr>
              <w:t>单位</w:t>
            </w:r>
          </w:p>
        </w:tc>
        <w:tc>
          <w:tcPr>
            <w:tcW w:w="884" w:type="dxa"/>
            <w:shd w:val="pct10" w:color="C4BC96" w:themeColor="background2" w:themeShade="BF" w:fill="DDD9C3" w:themeFill="background2" w:themeFillShade="E6"/>
            <w:vAlign w:val="center"/>
          </w:tcPr>
          <w:p w14:paraId="72FF93E4" w14:textId="77777777" w:rsidR="00BF3B74" w:rsidRPr="00B0387A" w:rsidRDefault="000A0C28">
            <w:pPr>
              <w:spacing w:line="360" w:lineRule="auto"/>
              <w:ind w:leftChars="-23" w:left="-55" w:rightChars="-31" w:right="-74"/>
              <w:jc w:val="center"/>
              <w:rPr>
                <w:rFonts w:cs="宋体"/>
                <w:b/>
              </w:rPr>
            </w:pPr>
            <w:r w:rsidRPr="00B0387A">
              <w:rPr>
                <w:rFonts w:cs="宋体" w:hint="eastAsia"/>
                <w:b/>
              </w:rPr>
              <w:t>单价（</w:t>
            </w:r>
            <w:r w:rsidRPr="00B0387A">
              <w:rPr>
                <w:rFonts w:cs="宋体"/>
                <w:b/>
              </w:rPr>
              <w:t>元）</w:t>
            </w:r>
          </w:p>
        </w:tc>
        <w:tc>
          <w:tcPr>
            <w:tcW w:w="1126" w:type="dxa"/>
            <w:shd w:val="pct10" w:color="C4BC96" w:themeColor="background2" w:themeShade="BF" w:fill="DDD9C3" w:themeFill="background2" w:themeFillShade="E6"/>
            <w:vAlign w:val="center"/>
          </w:tcPr>
          <w:p w14:paraId="51D97542" w14:textId="77777777" w:rsidR="00BF3B74" w:rsidRPr="00B0387A" w:rsidRDefault="000A0C28">
            <w:pPr>
              <w:spacing w:line="360" w:lineRule="auto"/>
              <w:ind w:leftChars="-11" w:left="-26" w:rightChars="-31" w:right="-74"/>
              <w:jc w:val="center"/>
              <w:rPr>
                <w:rFonts w:cs="宋体"/>
                <w:b/>
              </w:rPr>
            </w:pPr>
            <w:r w:rsidRPr="00B0387A">
              <w:rPr>
                <w:rFonts w:cs="宋体" w:hint="eastAsia"/>
                <w:b/>
              </w:rPr>
              <w:t>分项合计（</w:t>
            </w:r>
            <w:r w:rsidRPr="00B0387A">
              <w:rPr>
                <w:rFonts w:cs="宋体"/>
                <w:b/>
              </w:rPr>
              <w:t>元）</w:t>
            </w:r>
          </w:p>
        </w:tc>
        <w:tc>
          <w:tcPr>
            <w:tcW w:w="1520" w:type="dxa"/>
            <w:tcBorders>
              <w:right w:val="single" w:sz="4" w:space="0" w:color="auto"/>
            </w:tcBorders>
            <w:shd w:val="pct10" w:color="C4BC96" w:themeColor="background2" w:themeShade="BF" w:fill="DDD9C3" w:themeFill="background2" w:themeFillShade="E6"/>
            <w:vAlign w:val="center"/>
          </w:tcPr>
          <w:p w14:paraId="1E744EB4" w14:textId="77777777" w:rsidR="00BF3B74" w:rsidRPr="00B0387A" w:rsidRDefault="000A0C28">
            <w:pPr>
              <w:spacing w:line="360" w:lineRule="auto"/>
              <w:ind w:leftChars="-11" w:left="-26" w:rightChars="-31" w:right="-74"/>
              <w:jc w:val="center"/>
              <w:rPr>
                <w:rFonts w:cs="宋体"/>
                <w:b/>
              </w:rPr>
            </w:pPr>
            <w:r w:rsidRPr="00B0387A">
              <w:rPr>
                <w:rFonts w:cs="宋体" w:hint="eastAsia"/>
                <w:b/>
              </w:rPr>
              <w:t>制造厂家</w:t>
            </w:r>
            <w:r w:rsidRPr="00B0387A">
              <w:rPr>
                <w:rFonts w:cs="宋体"/>
                <w:b/>
              </w:rPr>
              <w:t>（全</w:t>
            </w:r>
            <w:r w:rsidRPr="00B0387A">
              <w:rPr>
                <w:rFonts w:cs="宋体" w:hint="eastAsia"/>
                <w:b/>
              </w:rPr>
              <w:t>称）</w:t>
            </w:r>
          </w:p>
        </w:tc>
        <w:tc>
          <w:tcPr>
            <w:tcW w:w="1433" w:type="dxa"/>
            <w:tcBorders>
              <w:left w:val="single" w:sz="4" w:space="0" w:color="auto"/>
            </w:tcBorders>
            <w:shd w:val="pct10" w:color="C4BC96" w:themeColor="background2" w:themeShade="BF" w:fill="DDD9C3" w:themeFill="background2" w:themeFillShade="E6"/>
            <w:vAlign w:val="center"/>
          </w:tcPr>
          <w:p w14:paraId="6EFC0E2E" w14:textId="77777777" w:rsidR="00BF3B74" w:rsidRPr="00B0387A" w:rsidRDefault="000A0C28">
            <w:pPr>
              <w:spacing w:line="360" w:lineRule="auto"/>
              <w:ind w:leftChars="-11" w:left="-26" w:rightChars="-31" w:right="-74"/>
              <w:jc w:val="center"/>
              <w:rPr>
                <w:rFonts w:cs="宋体"/>
                <w:b/>
              </w:rPr>
            </w:pPr>
            <w:r w:rsidRPr="00B0387A">
              <w:rPr>
                <w:rFonts w:cs="宋体" w:hint="eastAsia"/>
                <w:b/>
              </w:rPr>
              <w:t>产地</w:t>
            </w:r>
            <w:r w:rsidRPr="00B0387A">
              <w:rPr>
                <w:rFonts w:cs="宋体"/>
                <w:b/>
              </w:rPr>
              <w:t>及国家</w:t>
            </w:r>
          </w:p>
        </w:tc>
      </w:tr>
      <w:tr w:rsidR="00B0387A" w:rsidRPr="00B0387A" w14:paraId="5AD85AD1" w14:textId="77777777">
        <w:trPr>
          <w:trHeight w:val="376"/>
          <w:jc w:val="center"/>
        </w:trPr>
        <w:tc>
          <w:tcPr>
            <w:tcW w:w="586" w:type="dxa"/>
            <w:shd w:val="clear" w:color="auto" w:fill="auto"/>
            <w:vAlign w:val="center"/>
          </w:tcPr>
          <w:p w14:paraId="0CFB28BF" w14:textId="77777777" w:rsidR="00BF3B74" w:rsidRPr="00B0387A" w:rsidRDefault="00BF3B74">
            <w:pPr>
              <w:numPr>
                <w:ilvl w:val="0"/>
                <w:numId w:val="83"/>
              </w:numPr>
              <w:tabs>
                <w:tab w:val="left" w:pos="61"/>
              </w:tabs>
              <w:spacing w:line="360" w:lineRule="auto"/>
              <w:ind w:leftChars="-30" w:left="-72" w:firstLine="0"/>
              <w:jc w:val="center"/>
            </w:pPr>
          </w:p>
        </w:tc>
        <w:tc>
          <w:tcPr>
            <w:tcW w:w="1396" w:type="dxa"/>
            <w:shd w:val="clear" w:color="auto" w:fill="auto"/>
            <w:vAlign w:val="center"/>
          </w:tcPr>
          <w:p w14:paraId="1A56E86D" w14:textId="77777777" w:rsidR="00BF3B74" w:rsidRPr="00B0387A" w:rsidRDefault="00BF3B74">
            <w:pPr>
              <w:tabs>
                <w:tab w:val="left" w:pos="0"/>
                <w:tab w:val="left" w:pos="56"/>
              </w:tabs>
              <w:spacing w:line="360" w:lineRule="auto"/>
              <w:ind w:left="547" w:hangingChars="228" w:hanging="547"/>
              <w:jc w:val="center"/>
            </w:pPr>
          </w:p>
        </w:tc>
        <w:tc>
          <w:tcPr>
            <w:tcW w:w="1206" w:type="dxa"/>
            <w:shd w:val="clear" w:color="auto" w:fill="auto"/>
            <w:vAlign w:val="center"/>
          </w:tcPr>
          <w:p w14:paraId="131F6A8D" w14:textId="77777777" w:rsidR="00BF3B74" w:rsidRPr="00B0387A" w:rsidRDefault="00BF3B74">
            <w:pPr>
              <w:spacing w:line="360" w:lineRule="auto"/>
              <w:ind w:leftChars="-23" w:left="-55" w:rightChars="-31" w:right="-74"/>
              <w:jc w:val="left"/>
              <w:rPr>
                <w:rFonts w:cs="宋体"/>
                <w:szCs w:val="24"/>
              </w:rPr>
            </w:pPr>
          </w:p>
        </w:tc>
        <w:tc>
          <w:tcPr>
            <w:tcW w:w="697" w:type="dxa"/>
            <w:tcBorders>
              <w:right w:val="single" w:sz="4" w:space="0" w:color="auto"/>
            </w:tcBorders>
            <w:shd w:val="clear" w:color="auto" w:fill="auto"/>
            <w:vAlign w:val="center"/>
          </w:tcPr>
          <w:p w14:paraId="37476B9B" w14:textId="77777777" w:rsidR="00BF3B74" w:rsidRPr="00B0387A" w:rsidRDefault="00BF3B74">
            <w:pPr>
              <w:spacing w:line="360" w:lineRule="auto"/>
              <w:ind w:leftChars="-23" w:left="-55" w:rightChars="-179" w:right="-430"/>
              <w:jc w:val="center"/>
              <w:rPr>
                <w:rFonts w:cs="宋体"/>
                <w:szCs w:val="24"/>
              </w:rPr>
            </w:pPr>
          </w:p>
        </w:tc>
        <w:tc>
          <w:tcPr>
            <w:tcW w:w="698" w:type="dxa"/>
            <w:tcBorders>
              <w:left w:val="single" w:sz="4" w:space="0" w:color="auto"/>
            </w:tcBorders>
            <w:shd w:val="clear" w:color="auto" w:fill="auto"/>
            <w:vAlign w:val="center"/>
          </w:tcPr>
          <w:p w14:paraId="49F7DE9E" w14:textId="77777777" w:rsidR="00BF3B74" w:rsidRPr="00B0387A" w:rsidRDefault="00BF3B74">
            <w:pPr>
              <w:spacing w:line="360" w:lineRule="auto"/>
              <w:ind w:leftChars="-23" w:left="-55" w:rightChars="-179" w:right="-430"/>
              <w:jc w:val="center"/>
              <w:rPr>
                <w:rFonts w:cs="宋体"/>
                <w:szCs w:val="24"/>
              </w:rPr>
            </w:pPr>
          </w:p>
        </w:tc>
        <w:tc>
          <w:tcPr>
            <w:tcW w:w="884" w:type="dxa"/>
            <w:shd w:val="clear" w:color="auto" w:fill="auto"/>
            <w:vAlign w:val="center"/>
          </w:tcPr>
          <w:p w14:paraId="45242DE9" w14:textId="77777777" w:rsidR="00BF3B74" w:rsidRPr="00B0387A" w:rsidRDefault="00BF3B74">
            <w:pPr>
              <w:spacing w:line="360" w:lineRule="auto"/>
              <w:ind w:leftChars="-23" w:left="-55" w:rightChars="-31" w:right="-74"/>
              <w:jc w:val="center"/>
              <w:rPr>
                <w:rFonts w:cs="宋体"/>
                <w:szCs w:val="24"/>
              </w:rPr>
            </w:pPr>
          </w:p>
        </w:tc>
        <w:tc>
          <w:tcPr>
            <w:tcW w:w="1126" w:type="dxa"/>
            <w:shd w:val="clear" w:color="auto" w:fill="auto"/>
            <w:vAlign w:val="center"/>
          </w:tcPr>
          <w:p w14:paraId="18022DAC" w14:textId="77777777" w:rsidR="00BF3B74" w:rsidRPr="00B0387A" w:rsidRDefault="00BF3B74">
            <w:pPr>
              <w:spacing w:line="360" w:lineRule="auto"/>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269ED3C9" w14:textId="77777777" w:rsidR="00BF3B74" w:rsidRPr="00B0387A" w:rsidRDefault="00BF3B74">
            <w:pPr>
              <w:spacing w:line="360" w:lineRule="auto"/>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362F979E" w14:textId="77777777" w:rsidR="00BF3B74" w:rsidRPr="00B0387A" w:rsidRDefault="00BF3B74">
            <w:pPr>
              <w:spacing w:line="360" w:lineRule="auto"/>
              <w:ind w:leftChars="-23" w:left="-55" w:rightChars="-31" w:right="-74"/>
              <w:jc w:val="center"/>
              <w:rPr>
                <w:rFonts w:cs="宋体"/>
                <w:szCs w:val="24"/>
              </w:rPr>
            </w:pPr>
          </w:p>
        </w:tc>
      </w:tr>
      <w:tr w:rsidR="00B0387A" w:rsidRPr="00B0387A" w14:paraId="4B00113F" w14:textId="77777777">
        <w:trPr>
          <w:trHeight w:val="376"/>
          <w:jc w:val="center"/>
        </w:trPr>
        <w:tc>
          <w:tcPr>
            <w:tcW w:w="586" w:type="dxa"/>
            <w:shd w:val="clear" w:color="auto" w:fill="auto"/>
            <w:vAlign w:val="center"/>
          </w:tcPr>
          <w:p w14:paraId="3920FCA3" w14:textId="77777777" w:rsidR="00BF3B74" w:rsidRPr="00B0387A" w:rsidRDefault="00BF3B74">
            <w:pPr>
              <w:numPr>
                <w:ilvl w:val="0"/>
                <w:numId w:val="83"/>
              </w:numPr>
              <w:tabs>
                <w:tab w:val="left" w:pos="61"/>
              </w:tabs>
              <w:spacing w:line="360" w:lineRule="auto"/>
              <w:ind w:leftChars="-30" w:left="-72" w:firstLine="0"/>
              <w:jc w:val="center"/>
            </w:pPr>
          </w:p>
        </w:tc>
        <w:tc>
          <w:tcPr>
            <w:tcW w:w="1396" w:type="dxa"/>
            <w:shd w:val="clear" w:color="auto" w:fill="auto"/>
            <w:vAlign w:val="center"/>
          </w:tcPr>
          <w:p w14:paraId="4188C498" w14:textId="77777777" w:rsidR="00BF3B74" w:rsidRPr="00B0387A" w:rsidRDefault="00BF3B74">
            <w:pPr>
              <w:tabs>
                <w:tab w:val="left" w:pos="0"/>
                <w:tab w:val="left" w:pos="56"/>
              </w:tabs>
              <w:spacing w:line="360" w:lineRule="auto"/>
              <w:jc w:val="center"/>
            </w:pPr>
          </w:p>
        </w:tc>
        <w:tc>
          <w:tcPr>
            <w:tcW w:w="1206" w:type="dxa"/>
            <w:shd w:val="clear" w:color="auto" w:fill="auto"/>
            <w:vAlign w:val="center"/>
          </w:tcPr>
          <w:p w14:paraId="36EACAB8" w14:textId="77777777" w:rsidR="00BF3B74" w:rsidRPr="00B0387A" w:rsidRDefault="00BF3B74">
            <w:pPr>
              <w:spacing w:line="360" w:lineRule="auto"/>
              <w:ind w:leftChars="-23" w:left="-55" w:rightChars="-31" w:right="-74"/>
              <w:jc w:val="left"/>
              <w:rPr>
                <w:rFonts w:cs="宋体"/>
                <w:szCs w:val="24"/>
              </w:rPr>
            </w:pPr>
          </w:p>
        </w:tc>
        <w:tc>
          <w:tcPr>
            <w:tcW w:w="697" w:type="dxa"/>
            <w:tcBorders>
              <w:right w:val="single" w:sz="4" w:space="0" w:color="auto"/>
            </w:tcBorders>
            <w:shd w:val="clear" w:color="auto" w:fill="auto"/>
            <w:vAlign w:val="center"/>
          </w:tcPr>
          <w:p w14:paraId="686FC3F7" w14:textId="77777777" w:rsidR="00BF3B74" w:rsidRPr="00B0387A" w:rsidRDefault="00BF3B74">
            <w:pPr>
              <w:spacing w:line="360" w:lineRule="auto"/>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22BDD3BE" w14:textId="77777777" w:rsidR="00BF3B74" w:rsidRPr="00B0387A" w:rsidRDefault="00BF3B74">
            <w:pPr>
              <w:spacing w:line="360" w:lineRule="auto"/>
              <w:ind w:leftChars="-23" w:left="-55" w:rightChars="-31" w:right="-74"/>
              <w:jc w:val="center"/>
              <w:rPr>
                <w:rFonts w:cs="宋体"/>
                <w:szCs w:val="24"/>
              </w:rPr>
            </w:pPr>
          </w:p>
        </w:tc>
        <w:tc>
          <w:tcPr>
            <w:tcW w:w="884" w:type="dxa"/>
            <w:shd w:val="clear" w:color="auto" w:fill="auto"/>
            <w:vAlign w:val="center"/>
          </w:tcPr>
          <w:p w14:paraId="6770E0E9" w14:textId="77777777" w:rsidR="00BF3B74" w:rsidRPr="00B0387A" w:rsidRDefault="00BF3B74">
            <w:pPr>
              <w:spacing w:line="360" w:lineRule="auto"/>
              <w:ind w:leftChars="-23" w:left="-55" w:rightChars="-31" w:right="-74"/>
              <w:jc w:val="center"/>
              <w:rPr>
                <w:rFonts w:cs="宋体"/>
                <w:szCs w:val="24"/>
              </w:rPr>
            </w:pPr>
          </w:p>
        </w:tc>
        <w:tc>
          <w:tcPr>
            <w:tcW w:w="1126" w:type="dxa"/>
            <w:shd w:val="clear" w:color="auto" w:fill="auto"/>
            <w:vAlign w:val="center"/>
          </w:tcPr>
          <w:p w14:paraId="70713005" w14:textId="77777777" w:rsidR="00BF3B74" w:rsidRPr="00B0387A" w:rsidRDefault="00BF3B74">
            <w:pPr>
              <w:spacing w:line="360" w:lineRule="auto"/>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414C26CE" w14:textId="77777777" w:rsidR="00BF3B74" w:rsidRPr="00B0387A" w:rsidRDefault="00BF3B74">
            <w:pPr>
              <w:spacing w:line="360" w:lineRule="auto"/>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21797166" w14:textId="77777777" w:rsidR="00BF3B74" w:rsidRPr="00B0387A" w:rsidRDefault="00BF3B74">
            <w:pPr>
              <w:spacing w:line="360" w:lineRule="auto"/>
              <w:ind w:leftChars="-23" w:left="-55" w:rightChars="-31" w:right="-74"/>
              <w:jc w:val="center"/>
              <w:rPr>
                <w:rFonts w:cs="宋体"/>
                <w:szCs w:val="24"/>
              </w:rPr>
            </w:pPr>
          </w:p>
        </w:tc>
      </w:tr>
      <w:tr w:rsidR="00B0387A" w:rsidRPr="00B0387A" w14:paraId="4F1C1B40" w14:textId="77777777">
        <w:trPr>
          <w:trHeight w:val="376"/>
          <w:jc w:val="center"/>
        </w:trPr>
        <w:tc>
          <w:tcPr>
            <w:tcW w:w="586" w:type="dxa"/>
            <w:shd w:val="clear" w:color="auto" w:fill="auto"/>
            <w:vAlign w:val="center"/>
          </w:tcPr>
          <w:p w14:paraId="5CA28AC2" w14:textId="77777777" w:rsidR="00BF3B74" w:rsidRPr="00B0387A" w:rsidRDefault="00BF3B74">
            <w:pPr>
              <w:numPr>
                <w:ilvl w:val="0"/>
                <w:numId w:val="83"/>
              </w:numPr>
              <w:tabs>
                <w:tab w:val="left" w:pos="61"/>
              </w:tabs>
              <w:spacing w:line="360" w:lineRule="auto"/>
              <w:ind w:leftChars="-30" w:left="-72" w:firstLine="0"/>
              <w:jc w:val="center"/>
            </w:pPr>
          </w:p>
        </w:tc>
        <w:tc>
          <w:tcPr>
            <w:tcW w:w="1396" w:type="dxa"/>
            <w:shd w:val="clear" w:color="auto" w:fill="auto"/>
            <w:vAlign w:val="center"/>
          </w:tcPr>
          <w:p w14:paraId="62B20B64" w14:textId="77777777" w:rsidR="00BF3B74" w:rsidRPr="00B0387A" w:rsidRDefault="00BF3B74">
            <w:pPr>
              <w:tabs>
                <w:tab w:val="left" w:pos="0"/>
                <w:tab w:val="left" w:pos="56"/>
              </w:tabs>
              <w:spacing w:line="360" w:lineRule="auto"/>
              <w:jc w:val="center"/>
            </w:pPr>
          </w:p>
        </w:tc>
        <w:tc>
          <w:tcPr>
            <w:tcW w:w="1206" w:type="dxa"/>
            <w:shd w:val="clear" w:color="auto" w:fill="auto"/>
            <w:vAlign w:val="center"/>
          </w:tcPr>
          <w:p w14:paraId="636BF024" w14:textId="77777777" w:rsidR="00BF3B74" w:rsidRPr="00B0387A" w:rsidRDefault="00BF3B74">
            <w:pPr>
              <w:spacing w:line="360" w:lineRule="auto"/>
              <w:ind w:leftChars="-23" w:left="-55" w:rightChars="-31" w:right="-74"/>
              <w:jc w:val="left"/>
              <w:rPr>
                <w:rFonts w:cs="宋体"/>
                <w:szCs w:val="24"/>
              </w:rPr>
            </w:pPr>
          </w:p>
        </w:tc>
        <w:tc>
          <w:tcPr>
            <w:tcW w:w="697" w:type="dxa"/>
            <w:tcBorders>
              <w:right w:val="single" w:sz="4" w:space="0" w:color="auto"/>
            </w:tcBorders>
            <w:shd w:val="clear" w:color="auto" w:fill="auto"/>
            <w:vAlign w:val="center"/>
          </w:tcPr>
          <w:p w14:paraId="3EE875BC" w14:textId="77777777" w:rsidR="00BF3B74" w:rsidRPr="00B0387A" w:rsidRDefault="00BF3B74">
            <w:pPr>
              <w:spacing w:line="360" w:lineRule="auto"/>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76F99345" w14:textId="77777777" w:rsidR="00BF3B74" w:rsidRPr="00B0387A" w:rsidRDefault="00BF3B74">
            <w:pPr>
              <w:spacing w:line="360" w:lineRule="auto"/>
              <w:ind w:leftChars="-23" w:left="-55" w:rightChars="-31" w:right="-74"/>
              <w:jc w:val="center"/>
              <w:rPr>
                <w:rFonts w:cs="宋体"/>
                <w:szCs w:val="24"/>
              </w:rPr>
            </w:pPr>
          </w:p>
        </w:tc>
        <w:tc>
          <w:tcPr>
            <w:tcW w:w="884" w:type="dxa"/>
            <w:shd w:val="clear" w:color="auto" w:fill="auto"/>
            <w:vAlign w:val="center"/>
          </w:tcPr>
          <w:p w14:paraId="5F93C66F" w14:textId="77777777" w:rsidR="00BF3B74" w:rsidRPr="00B0387A" w:rsidRDefault="00BF3B74">
            <w:pPr>
              <w:spacing w:line="360" w:lineRule="auto"/>
              <w:ind w:leftChars="-23" w:left="-55" w:rightChars="-31" w:right="-74"/>
              <w:jc w:val="center"/>
              <w:rPr>
                <w:rFonts w:cs="宋体"/>
                <w:szCs w:val="24"/>
              </w:rPr>
            </w:pPr>
          </w:p>
        </w:tc>
        <w:tc>
          <w:tcPr>
            <w:tcW w:w="1126" w:type="dxa"/>
            <w:shd w:val="clear" w:color="auto" w:fill="auto"/>
            <w:vAlign w:val="center"/>
          </w:tcPr>
          <w:p w14:paraId="433080A4" w14:textId="77777777" w:rsidR="00BF3B74" w:rsidRPr="00B0387A" w:rsidRDefault="00BF3B74">
            <w:pPr>
              <w:spacing w:line="360" w:lineRule="auto"/>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36C3F822" w14:textId="77777777" w:rsidR="00BF3B74" w:rsidRPr="00B0387A" w:rsidRDefault="00BF3B74">
            <w:pPr>
              <w:spacing w:line="360" w:lineRule="auto"/>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1713010D" w14:textId="77777777" w:rsidR="00BF3B74" w:rsidRPr="00B0387A" w:rsidRDefault="00BF3B74">
            <w:pPr>
              <w:spacing w:line="360" w:lineRule="auto"/>
              <w:ind w:leftChars="-23" w:left="-55" w:rightChars="-31" w:right="-74"/>
              <w:jc w:val="center"/>
              <w:rPr>
                <w:rFonts w:cs="宋体"/>
                <w:szCs w:val="24"/>
              </w:rPr>
            </w:pPr>
          </w:p>
        </w:tc>
      </w:tr>
      <w:tr w:rsidR="00B0387A" w:rsidRPr="00B0387A" w14:paraId="68D49EB9" w14:textId="77777777">
        <w:trPr>
          <w:trHeight w:val="376"/>
          <w:jc w:val="center"/>
        </w:trPr>
        <w:tc>
          <w:tcPr>
            <w:tcW w:w="586" w:type="dxa"/>
            <w:shd w:val="clear" w:color="auto" w:fill="auto"/>
            <w:vAlign w:val="center"/>
          </w:tcPr>
          <w:p w14:paraId="044E43B1" w14:textId="77777777" w:rsidR="00BF3B74" w:rsidRPr="00B0387A" w:rsidRDefault="00BF3B74">
            <w:pPr>
              <w:numPr>
                <w:ilvl w:val="0"/>
                <w:numId w:val="83"/>
              </w:numPr>
              <w:tabs>
                <w:tab w:val="left" w:pos="61"/>
              </w:tabs>
              <w:spacing w:line="360" w:lineRule="auto"/>
              <w:ind w:leftChars="-30" w:left="-72" w:firstLine="0"/>
              <w:jc w:val="center"/>
            </w:pPr>
          </w:p>
        </w:tc>
        <w:tc>
          <w:tcPr>
            <w:tcW w:w="1396" w:type="dxa"/>
            <w:shd w:val="clear" w:color="auto" w:fill="auto"/>
            <w:vAlign w:val="center"/>
          </w:tcPr>
          <w:p w14:paraId="49877DD2" w14:textId="77777777" w:rsidR="00BF3B74" w:rsidRPr="00B0387A" w:rsidRDefault="00BF3B74">
            <w:pPr>
              <w:tabs>
                <w:tab w:val="left" w:pos="0"/>
                <w:tab w:val="left" w:pos="56"/>
              </w:tabs>
              <w:spacing w:line="360" w:lineRule="auto"/>
              <w:jc w:val="center"/>
            </w:pPr>
          </w:p>
        </w:tc>
        <w:tc>
          <w:tcPr>
            <w:tcW w:w="1206" w:type="dxa"/>
            <w:shd w:val="clear" w:color="auto" w:fill="auto"/>
            <w:vAlign w:val="center"/>
          </w:tcPr>
          <w:p w14:paraId="6DF2B4AF" w14:textId="77777777" w:rsidR="00BF3B74" w:rsidRPr="00B0387A" w:rsidRDefault="00BF3B74">
            <w:pPr>
              <w:spacing w:line="360" w:lineRule="auto"/>
              <w:ind w:leftChars="-23" w:left="-55" w:rightChars="-31" w:right="-74"/>
              <w:jc w:val="left"/>
              <w:rPr>
                <w:rFonts w:cs="宋体"/>
                <w:szCs w:val="24"/>
              </w:rPr>
            </w:pPr>
          </w:p>
        </w:tc>
        <w:tc>
          <w:tcPr>
            <w:tcW w:w="697" w:type="dxa"/>
            <w:tcBorders>
              <w:right w:val="single" w:sz="4" w:space="0" w:color="auto"/>
            </w:tcBorders>
            <w:shd w:val="clear" w:color="auto" w:fill="auto"/>
            <w:vAlign w:val="center"/>
          </w:tcPr>
          <w:p w14:paraId="130A7DC9" w14:textId="77777777" w:rsidR="00BF3B74" w:rsidRPr="00B0387A" w:rsidRDefault="00BF3B74">
            <w:pPr>
              <w:spacing w:line="360" w:lineRule="auto"/>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14884431" w14:textId="77777777" w:rsidR="00BF3B74" w:rsidRPr="00B0387A" w:rsidRDefault="00BF3B74">
            <w:pPr>
              <w:spacing w:line="360" w:lineRule="auto"/>
              <w:ind w:leftChars="-23" w:left="-55" w:rightChars="-31" w:right="-74"/>
              <w:jc w:val="center"/>
              <w:rPr>
                <w:rFonts w:cs="宋体"/>
                <w:szCs w:val="24"/>
              </w:rPr>
            </w:pPr>
          </w:p>
        </w:tc>
        <w:tc>
          <w:tcPr>
            <w:tcW w:w="884" w:type="dxa"/>
            <w:shd w:val="clear" w:color="auto" w:fill="auto"/>
            <w:vAlign w:val="center"/>
          </w:tcPr>
          <w:p w14:paraId="4AACB9CE" w14:textId="77777777" w:rsidR="00BF3B74" w:rsidRPr="00B0387A" w:rsidRDefault="00BF3B74">
            <w:pPr>
              <w:spacing w:line="360" w:lineRule="auto"/>
              <w:ind w:leftChars="-23" w:left="-55" w:rightChars="-31" w:right="-74"/>
              <w:jc w:val="center"/>
              <w:rPr>
                <w:rFonts w:cs="宋体"/>
                <w:szCs w:val="24"/>
              </w:rPr>
            </w:pPr>
          </w:p>
        </w:tc>
        <w:tc>
          <w:tcPr>
            <w:tcW w:w="1126" w:type="dxa"/>
            <w:shd w:val="clear" w:color="auto" w:fill="auto"/>
            <w:vAlign w:val="center"/>
          </w:tcPr>
          <w:p w14:paraId="5F6101E7" w14:textId="77777777" w:rsidR="00BF3B74" w:rsidRPr="00B0387A" w:rsidRDefault="00BF3B74">
            <w:pPr>
              <w:spacing w:line="360" w:lineRule="auto"/>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2792F49A" w14:textId="77777777" w:rsidR="00BF3B74" w:rsidRPr="00B0387A" w:rsidRDefault="00BF3B74">
            <w:pPr>
              <w:spacing w:line="360" w:lineRule="auto"/>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4BBE912F" w14:textId="77777777" w:rsidR="00BF3B74" w:rsidRPr="00B0387A" w:rsidRDefault="00BF3B74">
            <w:pPr>
              <w:spacing w:line="360" w:lineRule="auto"/>
              <w:ind w:leftChars="-23" w:left="-55" w:rightChars="-31" w:right="-74"/>
              <w:jc w:val="center"/>
              <w:rPr>
                <w:rFonts w:cs="宋体"/>
                <w:szCs w:val="24"/>
              </w:rPr>
            </w:pPr>
          </w:p>
        </w:tc>
      </w:tr>
      <w:tr w:rsidR="00B0387A" w:rsidRPr="00B0387A" w14:paraId="3A90B5DD" w14:textId="77777777">
        <w:trPr>
          <w:trHeight w:val="376"/>
          <w:jc w:val="center"/>
        </w:trPr>
        <w:tc>
          <w:tcPr>
            <w:tcW w:w="586" w:type="dxa"/>
            <w:shd w:val="clear" w:color="auto" w:fill="auto"/>
            <w:vAlign w:val="center"/>
          </w:tcPr>
          <w:p w14:paraId="3FDA1991" w14:textId="77777777" w:rsidR="00BF3B74" w:rsidRPr="00B0387A" w:rsidRDefault="00BF3B74">
            <w:pPr>
              <w:numPr>
                <w:ilvl w:val="0"/>
                <w:numId w:val="83"/>
              </w:numPr>
              <w:tabs>
                <w:tab w:val="left" w:pos="61"/>
              </w:tabs>
              <w:spacing w:line="360" w:lineRule="auto"/>
              <w:ind w:leftChars="-30" w:left="-72" w:firstLine="0"/>
              <w:jc w:val="center"/>
            </w:pPr>
          </w:p>
        </w:tc>
        <w:tc>
          <w:tcPr>
            <w:tcW w:w="1396" w:type="dxa"/>
            <w:shd w:val="clear" w:color="auto" w:fill="auto"/>
            <w:vAlign w:val="center"/>
          </w:tcPr>
          <w:p w14:paraId="2D139AE8" w14:textId="77777777" w:rsidR="00BF3B74" w:rsidRPr="00B0387A" w:rsidRDefault="00BF3B74">
            <w:pPr>
              <w:tabs>
                <w:tab w:val="left" w:pos="0"/>
                <w:tab w:val="left" w:pos="56"/>
              </w:tabs>
              <w:spacing w:line="360" w:lineRule="auto"/>
              <w:jc w:val="center"/>
            </w:pPr>
          </w:p>
        </w:tc>
        <w:tc>
          <w:tcPr>
            <w:tcW w:w="1206" w:type="dxa"/>
            <w:shd w:val="clear" w:color="auto" w:fill="auto"/>
            <w:vAlign w:val="center"/>
          </w:tcPr>
          <w:p w14:paraId="642A77D7" w14:textId="77777777" w:rsidR="00BF3B74" w:rsidRPr="00B0387A" w:rsidRDefault="00BF3B74">
            <w:pPr>
              <w:spacing w:line="360" w:lineRule="auto"/>
              <w:ind w:leftChars="-23" w:left="-55" w:rightChars="-31" w:right="-74"/>
              <w:jc w:val="left"/>
              <w:rPr>
                <w:rFonts w:cs="宋体"/>
                <w:szCs w:val="24"/>
              </w:rPr>
            </w:pPr>
          </w:p>
        </w:tc>
        <w:tc>
          <w:tcPr>
            <w:tcW w:w="697" w:type="dxa"/>
            <w:tcBorders>
              <w:right w:val="single" w:sz="4" w:space="0" w:color="auto"/>
            </w:tcBorders>
            <w:shd w:val="clear" w:color="auto" w:fill="auto"/>
            <w:vAlign w:val="center"/>
          </w:tcPr>
          <w:p w14:paraId="4C4470D6" w14:textId="77777777" w:rsidR="00BF3B74" w:rsidRPr="00B0387A" w:rsidRDefault="00BF3B74">
            <w:pPr>
              <w:spacing w:line="360" w:lineRule="auto"/>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78A993A3" w14:textId="77777777" w:rsidR="00BF3B74" w:rsidRPr="00B0387A" w:rsidRDefault="00BF3B74">
            <w:pPr>
              <w:spacing w:line="360" w:lineRule="auto"/>
              <w:ind w:leftChars="-23" w:left="-55" w:rightChars="-31" w:right="-74"/>
              <w:jc w:val="center"/>
              <w:rPr>
                <w:rFonts w:cs="宋体"/>
                <w:szCs w:val="24"/>
              </w:rPr>
            </w:pPr>
          </w:p>
        </w:tc>
        <w:tc>
          <w:tcPr>
            <w:tcW w:w="884" w:type="dxa"/>
            <w:shd w:val="clear" w:color="auto" w:fill="auto"/>
            <w:vAlign w:val="center"/>
          </w:tcPr>
          <w:p w14:paraId="1C91C283" w14:textId="77777777" w:rsidR="00BF3B74" w:rsidRPr="00B0387A" w:rsidRDefault="00BF3B74">
            <w:pPr>
              <w:spacing w:line="360" w:lineRule="auto"/>
              <w:ind w:leftChars="-23" w:left="-55" w:rightChars="-31" w:right="-74"/>
              <w:jc w:val="center"/>
              <w:rPr>
                <w:rFonts w:cs="宋体"/>
                <w:szCs w:val="24"/>
              </w:rPr>
            </w:pPr>
          </w:p>
        </w:tc>
        <w:tc>
          <w:tcPr>
            <w:tcW w:w="1126" w:type="dxa"/>
            <w:shd w:val="clear" w:color="auto" w:fill="auto"/>
            <w:vAlign w:val="center"/>
          </w:tcPr>
          <w:p w14:paraId="1EDFDD74" w14:textId="77777777" w:rsidR="00BF3B74" w:rsidRPr="00B0387A" w:rsidRDefault="00BF3B74">
            <w:pPr>
              <w:spacing w:line="360" w:lineRule="auto"/>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0D3F7805" w14:textId="77777777" w:rsidR="00BF3B74" w:rsidRPr="00B0387A" w:rsidRDefault="00BF3B74">
            <w:pPr>
              <w:spacing w:line="360" w:lineRule="auto"/>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56EC193A" w14:textId="77777777" w:rsidR="00BF3B74" w:rsidRPr="00B0387A" w:rsidRDefault="00BF3B74">
            <w:pPr>
              <w:spacing w:line="360" w:lineRule="auto"/>
              <w:ind w:leftChars="-23" w:left="-55" w:rightChars="-31" w:right="-74"/>
              <w:jc w:val="center"/>
              <w:rPr>
                <w:rFonts w:cs="宋体"/>
                <w:szCs w:val="24"/>
              </w:rPr>
            </w:pPr>
          </w:p>
        </w:tc>
      </w:tr>
      <w:tr w:rsidR="00B0387A" w:rsidRPr="00B0387A" w14:paraId="127B36F7" w14:textId="77777777">
        <w:trPr>
          <w:trHeight w:val="376"/>
          <w:jc w:val="center"/>
        </w:trPr>
        <w:tc>
          <w:tcPr>
            <w:tcW w:w="586" w:type="dxa"/>
            <w:shd w:val="clear" w:color="auto" w:fill="auto"/>
            <w:vAlign w:val="center"/>
          </w:tcPr>
          <w:p w14:paraId="5C9DB96C" w14:textId="77777777" w:rsidR="00BF3B74" w:rsidRPr="00B0387A" w:rsidRDefault="00BF3B74">
            <w:pPr>
              <w:numPr>
                <w:ilvl w:val="0"/>
                <w:numId w:val="83"/>
              </w:numPr>
              <w:tabs>
                <w:tab w:val="left" w:pos="61"/>
              </w:tabs>
              <w:spacing w:line="360" w:lineRule="auto"/>
              <w:ind w:leftChars="-30" w:left="-72" w:firstLine="0"/>
              <w:jc w:val="center"/>
            </w:pPr>
          </w:p>
        </w:tc>
        <w:tc>
          <w:tcPr>
            <w:tcW w:w="1396" w:type="dxa"/>
            <w:shd w:val="clear" w:color="auto" w:fill="auto"/>
            <w:vAlign w:val="center"/>
          </w:tcPr>
          <w:p w14:paraId="29DF51C8" w14:textId="77777777" w:rsidR="00BF3B74" w:rsidRPr="00B0387A" w:rsidRDefault="00BF3B74">
            <w:pPr>
              <w:tabs>
                <w:tab w:val="left" w:pos="0"/>
                <w:tab w:val="left" w:pos="56"/>
              </w:tabs>
              <w:spacing w:line="360" w:lineRule="auto"/>
              <w:jc w:val="center"/>
            </w:pPr>
          </w:p>
        </w:tc>
        <w:tc>
          <w:tcPr>
            <w:tcW w:w="1206" w:type="dxa"/>
            <w:shd w:val="clear" w:color="auto" w:fill="auto"/>
            <w:vAlign w:val="center"/>
          </w:tcPr>
          <w:p w14:paraId="77512E8F" w14:textId="77777777" w:rsidR="00BF3B74" w:rsidRPr="00B0387A" w:rsidRDefault="00BF3B74">
            <w:pPr>
              <w:spacing w:line="360" w:lineRule="auto"/>
              <w:ind w:leftChars="-23" w:left="-55" w:rightChars="-31" w:right="-74"/>
              <w:jc w:val="left"/>
              <w:rPr>
                <w:rFonts w:cs="宋体"/>
                <w:szCs w:val="24"/>
              </w:rPr>
            </w:pPr>
          </w:p>
        </w:tc>
        <w:tc>
          <w:tcPr>
            <w:tcW w:w="697" w:type="dxa"/>
            <w:tcBorders>
              <w:right w:val="single" w:sz="4" w:space="0" w:color="auto"/>
            </w:tcBorders>
            <w:shd w:val="clear" w:color="auto" w:fill="auto"/>
            <w:vAlign w:val="center"/>
          </w:tcPr>
          <w:p w14:paraId="00741A0A" w14:textId="77777777" w:rsidR="00BF3B74" w:rsidRPr="00B0387A" w:rsidRDefault="00BF3B74">
            <w:pPr>
              <w:spacing w:line="360" w:lineRule="auto"/>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0117AF4E" w14:textId="77777777" w:rsidR="00BF3B74" w:rsidRPr="00B0387A" w:rsidRDefault="00BF3B74">
            <w:pPr>
              <w:spacing w:line="360" w:lineRule="auto"/>
              <w:ind w:leftChars="-23" w:left="-55" w:rightChars="-31" w:right="-74"/>
              <w:jc w:val="center"/>
              <w:rPr>
                <w:rFonts w:cs="宋体"/>
                <w:szCs w:val="24"/>
              </w:rPr>
            </w:pPr>
          </w:p>
        </w:tc>
        <w:tc>
          <w:tcPr>
            <w:tcW w:w="884" w:type="dxa"/>
            <w:shd w:val="clear" w:color="auto" w:fill="auto"/>
            <w:vAlign w:val="center"/>
          </w:tcPr>
          <w:p w14:paraId="04ACE343" w14:textId="77777777" w:rsidR="00BF3B74" w:rsidRPr="00B0387A" w:rsidRDefault="00BF3B74">
            <w:pPr>
              <w:spacing w:line="360" w:lineRule="auto"/>
              <w:ind w:leftChars="-23" w:left="-55" w:rightChars="-31" w:right="-74"/>
              <w:jc w:val="center"/>
              <w:rPr>
                <w:rFonts w:cs="宋体"/>
                <w:szCs w:val="24"/>
              </w:rPr>
            </w:pPr>
          </w:p>
        </w:tc>
        <w:tc>
          <w:tcPr>
            <w:tcW w:w="1126" w:type="dxa"/>
            <w:shd w:val="clear" w:color="auto" w:fill="auto"/>
            <w:vAlign w:val="center"/>
          </w:tcPr>
          <w:p w14:paraId="7797287C" w14:textId="77777777" w:rsidR="00BF3B74" w:rsidRPr="00B0387A" w:rsidRDefault="00BF3B74">
            <w:pPr>
              <w:spacing w:line="360" w:lineRule="auto"/>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7CF915E0" w14:textId="77777777" w:rsidR="00BF3B74" w:rsidRPr="00B0387A" w:rsidRDefault="00BF3B74">
            <w:pPr>
              <w:spacing w:line="360" w:lineRule="auto"/>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7AC92AC8" w14:textId="77777777" w:rsidR="00BF3B74" w:rsidRPr="00B0387A" w:rsidRDefault="00BF3B74">
            <w:pPr>
              <w:spacing w:line="360" w:lineRule="auto"/>
              <w:ind w:leftChars="-23" w:left="-55" w:rightChars="-31" w:right="-74"/>
              <w:jc w:val="center"/>
              <w:rPr>
                <w:rFonts w:cs="宋体"/>
                <w:szCs w:val="24"/>
              </w:rPr>
            </w:pPr>
          </w:p>
        </w:tc>
      </w:tr>
      <w:tr w:rsidR="00B0387A" w:rsidRPr="00B0387A" w14:paraId="4E1AFB4D" w14:textId="77777777">
        <w:trPr>
          <w:trHeight w:val="20"/>
          <w:jc w:val="center"/>
        </w:trPr>
        <w:tc>
          <w:tcPr>
            <w:tcW w:w="586" w:type="dxa"/>
            <w:shd w:val="clear" w:color="auto" w:fill="auto"/>
            <w:vAlign w:val="center"/>
          </w:tcPr>
          <w:p w14:paraId="1BF86265" w14:textId="77777777" w:rsidR="00BF3B74" w:rsidRPr="00B0387A" w:rsidRDefault="000A0C28">
            <w:pPr>
              <w:tabs>
                <w:tab w:val="left" w:pos="82"/>
              </w:tabs>
              <w:spacing w:line="360" w:lineRule="auto"/>
              <w:jc w:val="center"/>
            </w:pPr>
            <w:r w:rsidRPr="00B0387A">
              <w:rPr>
                <w:rFonts w:hint="eastAsia"/>
              </w:rPr>
              <w:t>…</w:t>
            </w:r>
          </w:p>
        </w:tc>
        <w:tc>
          <w:tcPr>
            <w:tcW w:w="1396" w:type="dxa"/>
            <w:shd w:val="clear" w:color="auto" w:fill="auto"/>
            <w:vAlign w:val="center"/>
          </w:tcPr>
          <w:p w14:paraId="22E38D2B" w14:textId="77777777" w:rsidR="00BF3B74" w:rsidRPr="00B0387A" w:rsidRDefault="00BF3B74">
            <w:pPr>
              <w:spacing w:line="360" w:lineRule="auto"/>
              <w:ind w:leftChars="-23" w:left="-55" w:rightChars="-31" w:right="-74"/>
              <w:jc w:val="left"/>
              <w:rPr>
                <w:rFonts w:cs="宋体"/>
                <w:szCs w:val="24"/>
              </w:rPr>
            </w:pPr>
          </w:p>
        </w:tc>
        <w:tc>
          <w:tcPr>
            <w:tcW w:w="1206" w:type="dxa"/>
            <w:shd w:val="clear" w:color="auto" w:fill="auto"/>
            <w:vAlign w:val="center"/>
          </w:tcPr>
          <w:p w14:paraId="0EAB613F" w14:textId="77777777" w:rsidR="00BF3B74" w:rsidRPr="00B0387A" w:rsidRDefault="00BF3B74">
            <w:pPr>
              <w:spacing w:line="360" w:lineRule="auto"/>
              <w:ind w:leftChars="-23" w:left="-55" w:rightChars="-31" w:right="-74"/>
              <w:jc w:val="left"/>
              <w:rPr>
                <w:rFonts w:cs="宋体"/>
                <w:szCs w:val="24"/>
              </w:rPr>
            </w:pPr>
          </w:p>
        </w:tc>
        <w:tc>
          <w:tcPr>
            <w:tcW w:w="697" w:type="dxa"/>
            <w:tcBorders>
              <w:right w:val="single" w:sz="4" w:space="0" w:color="auto"/>
            </w:tcBorders>
            <w:shd w:val="clear" w:color="auto" w:fill="auto"/>
            <w:vAlign w:val="center"/>
          </w:tcPr>
          <w:p w14:paraId="5FBE7152" w14:textId="77777777" w:rsidR="00BF3B74" w:rsidRPr="00B0387A" w:rsidRDefault="00BF3B74">
            <w:pPr>
              <w:spacing w:line="360" w:lineRule="auto"/>
              <w:ind w:leftChars="-23" w:left="-55" w:rightChars="-31" w:right="-74"/>
              <w:jc w:val="center"/>
              <w:rPr>
                <w:rFonts w:cs="宋体"/>
                <w:szCs w:val="24"/>
              </w:rPr>
            </w:pPr>
          </w:p>
        </w:tc>
        <w:tc>
          <w:tcPr>
            <w:tcW w:w="698" w:type="dxa"/>
            <w:tcBorders>
              <w:left w:val="single" w:sz="4" w:space="0" w:color="auto"/>
            </w:tcBorders>
            <w:shd w:val="clear" w:color="auto" w:fill="auto"/>
            <w:vAlign w:val="center"/>
          </w:tcPr>
          <w:p w14:paraId="280E42EA" w14:textId="77777777" w:rsidR="00BF3B74" w:rsidRPr="00B0387A" w:rsidRDefault="00BF3B74">
            <w:pPr>
              <w:spacing w:line="360" w:lineRule="auto"/>
              <w:ind w:leftChars="-23" w:left="-55" w:rightChars="-31" w:right="-74"/>
              <w:jc w:val="center"/>
              <w:rPr>
                <w:rFonts w:cs="宋体"/>
                <w:szCs w:val="24"/>
              </w:rPr>
            </w:pPr>
          </w:p>
        </w:tc>
        <w:tc>
          <w:tcPr>
            <w:tcW w:w="884" w:type="dxa"/>
            <w:shd w:val="clear" w:color="auto" w:fill="auto"/>
            <w:vAlign w:val="center"/>
          </w:tcPr>
          <w:p w14:paraId="4629C29B" w14:textId="77777777" w:rsidR="00BF3B74" w:rsidRPr="00B0387A" w:rsidRDefault="00BF3B74">
            <w:pPr>
              <w:spacing w:line="360" w:lineRule="auto"/>
              <w:ind w:leftChars="-23" w:left="-55" w:rightChars="-31" w:right="-74"/>
              <w:jc w:val="center"/>
              <w:rPr>
                <w:rFonts w:cs="宋体"/>
                <w:szCs w:val="24"/>
              </w:rPr>
            </w:pPr>
          </w:p>
        </w:tc>
        <w:tc>
          <w:tcPr>
            <w:tcW w:w="1126" w:type="dxa"/>
            <w:shd w:val="clear" w:color="auto" w:fill="auto"/>
            <w:vAlign w:val="center"/>
          </w:tcPr>
          <w:p w14:paraId="4B1B859B" w14:textId="77777777" w:rsidR="00BF3B74" w:rsidRPr="00B0387A" w:rsidRDefault="00BF3B74">
            <w:pPr>
              <w:spacing w:line="360" w:lineRule="auto"/>
              <w:ind w:leftChars="-23" w:left="-55" w:rightChars="-31" w:right="-74"/>
              <w:jc w:val="left"/>
              <w:rPr>
                <w:rFonts w:cs="宋体"/>
                <w:szCs w:val="24"/>
              </w:rPr>
            </w:pPr>
          </w:p>
        </w:tc>
        <w:tc>
          <w:tcPr>
            <w:tcW w:w="1520" w:type="dxa"/>
            <w:tcBorders>
              <w:right w:val="single" w:sz="4" w:space="0" w:color="auto"/>
            </w:tcBorders>
            <w:shd w:val="clear" w:color="auto" w:fill="auto"/>
            <w:vAlign w:val="center"/>
          </w:tcPr>
          <w:p w14:paraId="79E16837" w14:textId="77777777" w:rsidR="00BF3B74" w:rsidRPr="00B0387A" w:rsidRDefault="00BF3B74">
            <w:pPr>
              <w:spacing w:line="360" w:lineRule="auto"/>
              <w:ind w:leftChars="-23" w:left="-55" w:rightChars="-31" w:right="-74"/>
              <w:jc w:val="center"/>
              <w:rPr>
                <w:rFonts w:cs="宋体"/>
                <w:szCs w:val="24"/>
              </w:rPr>
            </w:pPr>
          </w:p>
        </w:tc>
        <w:tc>
          <w:tcPr>
            <w:tcW w:w="1433" w:type="dxa"/>
            <w:tcBorders>
              <w:left w:val="single" w:sz="4" w:space="0" w:color="auto"/>
            </w:tcBorders>
            <w:shd w:val="clear" w:color="auto" w:fill="auto"/>
            <w:vAlign w:val="center"/>
          </w:tcPr>
          <w:p w14:paraId="57680F2C" w14:textId="77777777" w:rsidR="00BF3B74" w:rsidRPr="00B0387A" w:rsidRDefault="00BF3B74">
            <w:pPr>
              <w:spacing w:line="360" w:lineRule="auto"/>
              <w:ind w:leftChars="-23" w:left="-55" w:rightChars="-31" w:right="-74"/>
              <w:jc w:val="center"/>
              <w:rPr>
                <w:rFonts w:cs="宋体"/>
                <w:szCs w:val="24"/>
              </w:rPr>
            </w:pPr>
          </w:p>
        </w:tc>
      </w:tr>
      <w:tr w:rsidR="00B0387A" w:rsidRPr="00B0387A" w14:paraId="3ACF88A0" w14:textId="77777777">
        <w:trPr>
          <w:trHeight w:val="585"/>
          <w:jc w:val="center"/>
        </w:trPr>
        <w:tc>
          <w:tcPr>
            <w:tcW w:w="5467" w:type="dxa"/>
            <w:gridSpan w:val="6"/>
            <w:shd w:val="clear" w:color="auto" w:fill="auto"/>
            <w:vAlign w:val="center"/>
          </w:tcPr>
          <w:p w14:paraId="7C279D86" w14:textId="77777777" w:rsidR="00BF3B74" w:rsidRPr="00B0387A" w:rsidRDefault="000A0C28">
            <w:pPr>
              <w:spacing w:line="360" w:lineRule="auto"/>
              <w:ind w:leftChars="-23" w:left="-55" w:rightChars="-31" w:right="-74"/>
              <w:jc w:val="center"/>
              <w:rPr>
                <w:rFonts w:cs="宋体"/>
                <w:b/>
                <w:szCs w:val="24"/>
              </w:rPr>
            </w:pPr>
            <w:r w:rsidRPr="00B0387A">
              <w:rPr>
                <w:rFonts w:cs="宋体" w:hint="eastAsia"/>
                <w:b/>
                <w:szCs w:val="24"/>
              </w:rPr>
              <w:t>合计</w:t>
            </w:r>
          </w:p>
        </w:tc>
        <w:tc>
          <w:tcPr>
            <w:tcW w:w="4079" w:type="dxa"/>
            <w:gridSpan w:val="3"/>
            <w:shd w:val="clear" w:color="auto" w:fill="auto"/>
            <w:vAlign w:val="center"/>
          </w:tcPr>
          <w:p w14:paraId="16D314BE" w14:textId="77777777" w:rsidR="00BF3B74" w:rsidRPr="00B0387A" w:rsidRDefault="00BF3B74">
            <w:pPr>
              <w:spacing w:line="360" w:lineRule="auto"/>
              <w:ind w:leftChars="-23" w:left="-55" w:rightChars="-31" w:right="-74"/>
              <w:jc w:val="left"/>
              <w:rPr>
                <w:rFonts w:cs="宋体"/>
                <w:szCs w:val="24"/>
              </w:rPr>
            </w:pPr>
          </w:p>
        </w:tc>
      </w:tr>
    </w:tbl>
    <w:p w14:paraId="46B94687" w14:textId="77777777" w:rsidR="00BF3B74" w:rsidRPr="00B0387A" w:rsidRDefault="000A0C28">
      <w:pPr>
        <w:adjustRightInd w:val="0"/>
        <w:snapToGrid w:val="0"/>
        <w:spacing w:line="360" w:lineRule="auto"/>
        <w:ind w:left="1091" w:hangingChars="453" w:hanging="1091"/>
        <w:jc w:val="left"/>
      </w:pPr>
      <w:r w:rsidRPr="00B0387A">
        <w:rPr>
          <w:rFonts w:hint="eastAsia"/>
          <w:b/>
        </w:rPr>
        <w:t>说明：</w:t>
      </w:r>
      <w:r w:rsidRPr="00B0387A">
        <w:rPr>
          <w:rFonts w:hint="eastAsia"/>
        </w:rPr>
        <w:t>1、报价</w:t>
      </w:r>
      <w:r w:rsidRPr="00B0387A">
        <w:rPr>
          <w:rFonts w:cs="Courier New" w:hint="eastAsia"/>
          <w:szCs w:val="21"/>
        </w:rPr>
        <w:t>明细表</w:t>
      </w:r>
      <w:r w:rsidRPr="00B0387A">
        <w:rPr>
          <w:rFonts w:hint="eastAsia"/>
        </w:rPr>
        <w:t>合计应与《开标一览表》中的投标总报价一致。</w:t>
      </w:r>
    </w:p>
    <w:p w14:paraId="4CD3922B" w14:textId="77777777" w:rsidR="00BF3B74" w:rsidRPr="00B0387A" w:rsidRDefault="000A0C28">
      <w:pPr>
        <w:adjustRightInd w:val="0"/>
        <w:snapToGrid w:val="0"/>
        <w:spacing w:line="360" w:lineRule="auto"/>
        <w:ind w:leftChars="295" w:left="1130" w:hangingChars="176" w:hanging="422"/>
        <w:jc w:val="left"/>
      </w:pPr>
      <w:r w:rsidRPr="00B0387A">
        <w:rPr>
          <w:rFonts w:hint="eastAsia"/>
        </w:rPr>
        <w:t>2、制造厂家：货物填写生产该货物的厂家名称、服务填写承接该服务供应商名称、工程填写承建该工程供应商名称。</w:t>
      </w:r>
    </w:p>
    <w:p w14:paraId="6B9B4F63" w14:textId="77777777" w:rsidR="00BF3B74" w:rsidRPr="00B0387A" w:rsidRDefault="000A0C28">
      <w:pPr>
        <w:adjustRightInd w:val="0"/>
        <w:snapToGrid w:val="0"/>
        <w:spacing w:line="360" w:lineRule="auto"/>
        <w:ind w:leftChars="295" w:left="1130" w:hangingChars="176" w:hanging="422"/>
        <w:jc w:val="left"/>
      </w:pPr>
      <w:r w:rsidRPr="00B0387A">
        <w:rPr>
          <w:rFonts w:hint="eastAsia"/>
        </w:rPr>
        <w:t>3、未提供详细的货物（工程或服务）报价明细</w:t>
      </w:r>
      <w:r w:rsidRPr="00B0387A">
        <w:rPr>
          <w:rFonts w:cs="Corbel" w:hint="eastAsia"/>
        </w:rPr>
        <w:t>，</w:t>
      </w:r>
      <w:r w:rsidRPr="00B0387A">
        <w:rPr>
          <w:rFonts w:hint="eastAsia"/>
        </w:rPr>
        <w:t>导致的后果由投标人自行承担。</w:t>
      </w:r>
    </w:p>
    <w:p w14:paraId="2DA54374" w14:textId="77777777" w:rsidR="00BF3B74" w:rsidRPr="00B0387A" w:rsidRDefault="000A0C28">
      <w:pPr>
        <w:widowControl/>
        <w:adjustRightInd w:val="0"/>
        <w:snapToGrid w:val="0"/>
        <w:spacing w:line="360" w:lineRule="auto"/>
        <w:jc w:val="left"/>
        <w:rPr>
          <w:rFonts w:cstheme="majorBidi"/>
          <w:b/>
          <w:bCs/>
          <w:szCs w:val="24"/>
        </w:rPr>
      </w:pPr>
      <w:r w:rsidRPr="00B0387A">
        <w:rPr>
          <w:szCs w:val="24"/>
        </w:rPr>
        <w:br w:type="page"/>
      </w:r>
    </w:p>
    <w:p w14:paraId="3819965A" w14:textId="77777777" w:rsidR="00BF3B74" w:rsidRPr="00B0387A" w:rsidRDefault="000A0C28">
      <w:pPr>
        <w:pStyle w:val="2"/>
        <w:numPr>
          <w:ilvl w:val="0"/>
          <w:numId w:val="76"/>
        </w:numPr>
        <w:tabs>
          <w:tab w:val="left" w:pos="567"/>
        </w:tabs>
        <w:adjustRightInd w:val="0"/>
        <w:snapToGrid w:val="0"/>
        <w:spacing w:before="0" w:after="0" w:line="360" w:lineRule="auto"/>
        <w:ind w:left="482" w:hangingChars="200" w:hanging="482"/>
        <w:jc w:val="left"/>
        <w:rPr>
          <w:rFonts w:ascii="宋体" w:eastAsia="宋体" w:hAnsi="宋体"/>
          <w:sz w:val="24"/>
          <w:szCs w:val="24"/>
        </w:rPr>
      </w:pPr>
      <w:bookmarkStart w:id="671" w:name="_Toc107561312"/>
      <w:bookmarkStart w:id="672" w:name="_Toc117244393"/>
      <w:bookmarkStart w:id="673" w:name="_Toc117244508"/>
      <w:bookmarkStart w:id="674" w:name="_Toc22984"/>
      <w:bookmarkEnd w:id="670"/>
      <w:r w:rsidRPr="00B0387A">
        <w:rPr>
          <w:rFonts w:ascii="宋体" w:eastAsia="宋体" w:hAnsi="宋体" w:hint="eastAsia"/>
          <w:sz w:val="24"/>
          <w:szCs w:val="24"/>
        </w:rPr>
        <w:lastRenderedPageBreak/>
        <w:t>法定代表人身份证明</w:t>
      </w:r>
      <w:bookmarkEnd w:id="671"/>
      <w:bookmarkEnd w:id="672"/>
      <w:bookmarkEnd w:id="673"/>
      <w:bookmarkEnd w:id="674"/>
    </w:p>
    <w:p w14:paraId="48A9D309" w14:textId="77777777" w:rsidR="00BF3B74" w:rsidRPr="00B0387A" w:rsidRDefault="000A0C28">
      <w:pPr>
        <w:wordWrap w:val="0"/>
        <w:adjustRightInd w:val="0"/>
        <w:snapToGrid w:val="0"/>
        <w:spacing w:line="360" w:lineRule="auto"/>
        <w:ind w:firstLineChars="150" w:firstLine="360"/>
        <w:rPr>
          <w:rFonts w:ascii="楷体" w:eastAsia="楷体" w:hAnsi="楷体"/>
          <w:szCs w:val="24"/>
        </w:rPr>
      </w:pPr>
      <w:r w:rsidRPr="00B0387A">
        <w:rPr>
          <w:rFonts w:ascii="楷体" w:eastAsia="楷体" w:hAnsi="楷体" w:hint="eastAsia"/>
          <w:szCs w:val="24"/>
        </w:rPr>
        <w:t>（自然人提供身份证明）</w:t>
      </w:r>
    </w:p>
    <w:p w14:paraId="3611E007" w14:textId="77777777" w:rsidR="00BF3B74" w:rsidRPr="00B0387A" w:rsidRDefault="00BF3B74">
      <w:pPr>
        <w:pStyle w:val="a0"/>
        <w:adjustRightInd w:val="0"/>
        <w:snapToGrid w:val="0"/>
        <w:spacing w:line="360" w:lineRule="auto"/>
      </w:pPr>
    </w:p>
    <w:p w14:paraId="66CC4BA0" w14:textId="77777777" w:rsidR="00BF3B74" w:rsidRPr="00B0387A" w:rsidRDefault="000A0C28">
      <w:pPr>
        <w:wordWrap w:val="0"/>
        <w:adjustRightInd w:val="0"/>
        <w:snapToGrid w:val="0"/>
        <w:spacing w:line="360" w:lineRule="auto"/>
        <w:ind w:firstLineChars="200" w:firstLine="480"/>
        <w:rPr>
          <w:szCs w:val="24"/>
          <w:u w:val="single"/>
        </w:rPr>
      </w:pPr>
      <w:r w:rsidRPr="00B0387A">
        <w:rPr>
          <w:rFonts w:hint="eastAsia"/>
          <w:szCs w:val="24"/>
        </w:rPr>
        <w:t>投标人名称：</w:t>
      </w:r>
      <w:r w:rsidRPr="00B0387A">
        <w:rPr>
          <w:szCs w:val="24"/>
          <w:u w:val="single"/>
        </w:rPr>
        <w:t xml:space="preserve"> </w:t>
      </w:r>
      <w:r w:rsidRPr="00B0387A">
        <w:rPr>
          <w:szCs w:val="24"/>
          <w:u w:val="single"/>
        </w:rPr>
        <w:tab/>
      </w:r>
      <w:r w:rsidRPr="00B0387A">
        <w:rPr>
          <w:rFonts w:hint="eastAsia"/>
          <w:szCs w:val="24"/>
          <w:u w:val="single"/>
        </w:rPr>
        <w:t xml:space="preserve">                         </w:t>
      </w:r>
    </w:p>
    <w:p w14:paraId="467E2638"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姓名：</w:t>
      </w:r>
      <w:r w:rsidRPr="00B0387A">
        <w:rPr>
          <w:szCs w:val="24"/>
          <w:u w:val="single"/>
        </w:rPr>
        <w:t xml:space="preserve"> </w:t>
      </w:r>
      <w:r w:rsidRPr="00B0387A">
        <w:rPr>
          <w:rFonts w:hint="eastAsia"/>
          <w:szCs w:val="24"/>
          <w:u w:val="single"/>
        </w:rPr>
        <w:t xml:space="preserve">   </w:t>
      </w:r>
      <w:r w:rsidRPr="00B0387A">
        <w:rPr>
          <w:szCs w:val="24"/>
          <w:u w:val="single"/>
        </w:rPr>
        <w:tab/>
      </w:r>
      <w:r w:rsidRPr="00B0387A">
        <w:rPr>
          <w:rFonts w:hint="eastAsia"/>
          <w:szCs w:val="24"/>
        </w:rPr>
        <w:t>性别：</w:t>
      </w:r>
      <w:r w:rsidRPr="00B0387A">
        <w:rPr>
          <w:szCs w:val="24"/>
          <w:u w:val="single"/>
        </w:rPr>
        <w:t xml:space="preserve"> </w:t>
      </w:r>
      <w:r w:rsidRPr="00B0387A">
        <w:rPr>
          <w:rFonts w:hint="eastAsia"/>
          <w:szCs w:val="24"/>
          <w:u w:val="single"/>
        </w:rPr>
        <w:t xml:space="preserve">    </w:t>
      </w:r>
      <w:r w:rsidRPr="00B0387A">
        <w:rPr>
          <w:szCs w:val="24"/>
          <w:u w:val="single"/>
        </w:rPr>
        <w:tab/>
      </w:r>
      <w:r w:rsidRPr="00B0387A">
        <w:rPr>
          <w:rFonts w:hint="eastAsia"/>
          <w:szCs w:val="24"/>
        </w:rPr>
        <w:t>年龄：</w:t>
      </w:r>
      <w:r w:rsidRPr="00B0387A">
        <w:rPr>
          <w:szCs w:val="24"/>
          <w:u w:val="single"/>
        </w:rPr>
        <w:t xml:space="preserve"> </w:t>
      </w:r>
      <w:r w:rsidRPr="00B0387A">
        <w:rPr>
          <w:rFonts w:hint="eastAsia"/>
          <w:szCs w:val="24"/>
          <w:u w:val="single"/>
        </w:rPr>
        <w:t xml:space="preserve">    </w:t>
      </w:r>
      <w:r w:rsidRPr="00B0387A">
        <w:rPr>
          <w:szCs w:val="24"/>
          <w:u w:val="single"/>
        </w:rPr>
        <w:tab/>
      </w:r>
      <w:r w:rsidRPr="00B0387A">
        <w:rPr>
          <w:rFonts w:hint="eastAsia"/>
          <w:szCs w:val="24"/>
        </w:rPr>
        <w:t>职务：</w:t>
      </w:r>
      <w:r w:rsidRPr="00B0387A">
        <w:rPr>
          <w:szCs w:val="24"/>
          <w:u w:val="single"/>
        </w:rPr>
        <w:t xml:space="preserve"> </w:t>
      </w:r>
      <w:r w:rsidRPr="00B0387A">
        <w:rPr>
          <w:rFonts w:hint="eastAsia"/>
          <w:szCs w:val="24"/>
          <w:u w:val="single"/>
        </w:rPr>
        <w:t xml:space="preserve">      </w:t>
      </w:r>
      <w:r w:rsidRPr="00B0387A">
        <w:rPr>
          <w:szCs w:val="24"/>
          <w:u w:val="single"/>
        </w:rPr>
        <w:tab/>
      </w:r>
      <w:r w:rsidRPr="00B0387A">
        <w:rPr>
          <w:rFonts w:hint="eastAsia"/>
          <w:szCs w:val="24"/>
        </w:rPr>
        <w:t>，系</w:t>
      </w:r>
      <w:r w:rsidRPr="00B0387A">
        <w:rPr>
          <w:szCs w:val="24"/>
          <w:u w:val="single"/>
        </w:rPr>
        <w:t xml:space="preserve">  </w:t>
      </w:r>
      <w:r w:rsidRPr="00B0387A">
        <w:rPr>
          <w:szCs w:val="24"/>
          <w:u w:val="single"/>
        </w:rPr>
        <w:tab/>
      </w:r>
      <w:r w:rsidRPr="00B0387A">
        <w:rPr>
          <w:rFonts w:hint="eastAsia"/>
          <w:i/>
          <w:szCs w:val="24"/>
          <w:u w:val="single"/>
        </w:rPr>
        <w:t>（投标人名称）</w:t>
      </w:r>
      <w:r w:rsidRPr="00B0387A">
        <w:rPr>
          <w:rFonts w:hint="eastAsia"/>
          <w:szCs w:val="24"/>
          <w:u w:val="single"/>
        </w:rPr>
        <w:t xml:space="preserve"> </w:t>
      </w:r>
      <w:r w:rsidRPr="00B0387A">
        <w:rPr>
          <w:szCs w:val="24"/>
          <w:u w:val="single"/>
        </w:rPr>
        <w:t xml:space="preserve"> </w:t>
      </w:r>
      <w:r w:rsidRPr="00B0387A">
        <w:rPr>
          <w:rFonts w:hint="eastAsia"/>
          <w:szCs w:val="24"/>
        </w:rPr>
        <w:t>的法定代表人。</w:t>
      </w:r>
    </w:p>
    <w:p w14:paraId="708D1E2A"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特此证明。</w:t>
      </w:r>
    </w:p>
    <w:p w14:paraId="70CB19B5"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投标人（公章）：</w:t>
      </w:r>
      <w:r w:rsidRPr="00B0387A">
        <w:rPr>
          <w:rFonts w:hint="eastAsia"/>
          <w:bCs/>
          <w:u w:val="single"/>
        </w:rPr>
        <w:t xml:space="preserve">                             </w:t>
      </w:r>
    </w:p>
    <w:p w14:paraId="3AA616B0" w14:textId="77777777" w:rsidR="00BF3B74" w:rsidRPr="00B0387A" w:rsidRDefault="000A0C28">
      <w:pPr>
        <w:wordWrap w:val="0"/>
        <w:adjustRightInd w:val="0"/>
        <w:snapToGrid w:val="0"/>
        <w:spacing w:line="360" w:lineRule="auto"/>
        <w:ind w:firstLineChars="1350" w:firstLine="3240"/>
      </w:pPr>
      <w:r w:rsidRPr="00B0387A">
        <w:rPr>
          <w:rFonts w:hint="eastAsia"/>
          <w:szCs w:val="24"/>
        </w:rPr>
        <w:t>日   期：</w:t>
      </w:r>
      <w:r w:rsidRPr="00B0387A">
        <w:rPr>
          <w:rFonts w:hint="eastAsia"/>
          <w:bCs/>
          <w:u w:val="single"/>
        </w:rPr>
        <w:t xml:space="preserve">                                   </w:t>
      </w:r>
    </w:p>
    <w:p w14:paraId="10C12100" w14:textId="77777777" w:rsidR="00BF3B74" w:rsidRPr="00B0387A" w:rsidRDefault="00BF3B74">
      <w:pPr>
        <w:wordWrap w:val="0"/>
        <w:adjustRightInd w:val="0"/>
        <w:snapToGrid w:val="0"/>
        <w:spacing w:line="360" w:lineRule="auto"/>
        <w:rPr>
          <w:szCs w:val="24"/>
        </w:rPr>
      </w:pPr>
    </w:p>
    <w:p w14:paraId="5C1BC647" w14:textId="77777777" w:rsidR="00BF3B74" w:rsidRPr="00B0387A" w:rsidRDefault="000A0C28">
      <w:pPr>
        <w:wordWrap w:val="0"/>
        <w:adjustRightInd w:val="0"/>
        <w:snapToGrid w:val="0"/>
        <w:spacing w:line="360" w:lineRule="auto"/>
        <w:rPr>
          <w:szCs w:val="24"/>
        </w:rPr>
      </w:pPr>
      <w:r w:rsidRPr="00B0387A">
        <w:rPr>
          <w:rFonts w:hint="eastAsia"/>
          <w:szCs w:val="24"/>
        </w:rPr>
        <w:t>附：</w:t>
      </w:r>
    </w:p>
    <w:p w14:paraId="3092845C"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法定代表人姓名：</w:t>
      </w:r>
      <w:r w:rsidRPr="00B0387A">
        <w:rPr>
          <w:rFonts w:hint="eastAsia"/>
          <w:szCs w:val="24"/>
          <w:u w:val="single"/>
        </w:rPr>
        <w:t xml:space="preserve">                         </w:t>
      </w:r>
    </w:p>
    <w:p w14:paraId="7FEC8CD8"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性别：</w:t>
      </w:r>
      <w:r w:rsidRPr="00B0387A">
        <w:rPr>
          <w:rFonts w:hint="eastAsia"/>
          <w:szCs w:val="24"/>
          <w:u w:val="single"/>
        </w:rPr>
        <w:t xml:space="preserve">           </w:t>
      </w:r>
    </w:p>
    <w:p w14:paraId="30E428FD" w14:textId="77777777" w:rsidR="00BF3B74" w:rsidRPr="00B0387A" w:rsidRDefault="000A0C28">
      <w:pPr>
        <w:wordWrap w:val="0"/>
        <w:adjustRightInd w:val="0"/>
        <w:snapToGrid w:val="0"/>
        <w:spacing w:line="360" w:lineRule="auto"/>
        <w:ind w:firstLineChars="200" w:firstLine="480"/>
        <w:rPr>
          <w:szCs w:val="24"/>
          <w:u w:val="single"/>
        </w:rPr>
      </w:pPr>
      <w:r w:rsidRPr="00B0387A">
        <w:rPr>
          <w:rFonts w:hint="eastAsia"/>
          <w:szCs w:val="24"/>
        </w:rPr>
        <w:t>身份证号码：</w:t>
      </w:r>
      <w:r w:rsidRPr="00B0387A">
        <w:rPr>
          <w:rFonts w:hint="eastAsia"/>
          <w:szCs w:val="24"/>
          <w:u w:val="single"/>
        </w:rPr>
        <w:t xml:space="preserve">                   </w:t>
      </w:r>
    </w:p>
    <w:p w14:paraId="3C0548C1"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电话：</w:t>
      </w:r>
      <w:r w:rsidRPr="00B0387A">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B0387A" w:rsidRPr="00B0387A" w14:paraId="3E69A17F" w14:textId="77777777">
        <w:trPr>
          <w:trHeight w:val="4260"/>
          <w:jc w:val="center"/>
        </w:trPr>
        <w:tc>
          <w:tcPr>
            <w:tcW w:w="4400" w:type="dxa"/>
          </w:tcPr>
          <w:p w14:paraId="31C4DB99" w14:textId="77777777" w:rsidR="00BF3B74" w:rsidRPr="00B0387A" w:rsidRDefault="000A0C28">
            <w:pPr>
              <w:wordWrap w:val="0"/>
              <w:spacing w:line="360" w:lineRule="auto"/>
              <w:rPr>
                <w:szCs w:val="24"/>
              </w:rPr>
            </w:pPr>
            <w:r w:rsidRPr="00B0387A">
              <w:rPr>
                <w:rFonts w:hint="eastAsia"/>
                <w:szCs w:val="24"/>
              </w:rPr>
              <w:t>法定代表人身份证</w:t>
            </w:r>
          </w:p>
          <w:p w14:paraId="68293AFF" w14:textId="77777777" w:rsidR="00BF3B74" w:rsidRPr="00B0387A" w:rsidRDefault="000A0C28">
            <w:pPr>
              <w:wordWrap w:val="0"/>
              <w:spacing w:line="360" w:lineRule="auto"/>
              <w:rPr>
                <w:szCs w:val="24"/>
              </w:rPr>
            </w:pPr>
            <w:r w:rsidRPr="00B0387A">
              <w:rPr>
                <w:rFonts w:hint="eastAsia"/>
                <w:szCs w:val="24"/>
              </w:rPr>
              <w:t>（正面清晰彩色影印件）</w:t>
            </w:r>
          </w:p>
        </w:tc>
        <w:tc>
          <w:tcPr>
            <w:tcW w:w="4569" w:type="dxa"/>
          </w:tcPr>
          <w:p w14:paraId="10C92E3E" w14:textId="77777777" w:rsidR="00BF3B74" w:rsidRPr="00B0387A" w:rsidRDefault="000A0C28">
            <w:pPr>
              <w:wordWrap w:val="0"/>
              <w:spacing w:line="360" w:lineRule="auto"/>
              <w:rPr>
                <w:szCs w:val="24"/>
              </w:rPr>
            </w:pPr>
            <w:r w:rsidRPr="00B0387A">
              <w:rPr>
                <w:rFonts w:hint="eastAsia"/>
                <w:szCs w:val="24"/>
              </w:rPr>
              <w:t>法定代表人身份证</w:t>
            </w:r>
          </w:p>
          <w:p w14:paraId="10FFBFB1" w14:textId="77777777" w:rsidR="00BF3B74" w:rsidRPr="00B0387A" w:rsidRDefault="000A0C28">
            <w:pPr>
              <w:wordWrap w:val="0"/>
              <w:spacing w:line="360" w:lineRule="auto"/>
              <w:rPr>
                <w:szCs w:val="24"/>
              </w:rPr>
            </w:pPr>
            <w:r w:rsidRPr="00B0387A">
              <w:rPr>
                <w:rFonts w:hint="eastAsia"/>
                <w:szCs w:val="24"/>
              </w:rPr>
              <w:t>（反面清晰彩色影印件）</w:t>
            </w:r>
          </w:p>
        </w:tc>
      </w:tr>
    </w:tbl>
    <w:p w14:paraId="756567D0" w14:textId="77777777" w:rsidR="00BF3B74" w:rsidRPr="00B0387A" w:rsidRDefault="000A0C28">
      <w:pPr>
        <w:widowControl/>
        <w:wordWrap w:val="0"/>
        <w:adjustRightInd w:val="0"/>
        <w:snapToGrid w:val="0"/>
        <w:spacing w:line="360" w:lineRule="auto"/>
        <w:jc w:val="left"/>
        <w:rPr>
          <w:rFonts w:cstheme="majorBidi"/>
          <w:b/>
          <w:bCs/>
          <w:sz w:val="32"/>
          <w:szCs w:val="32"/>
        </w:rPr>
      </w:pPr>
      <w:r w:rsidRPr="00B0387A">
        <w:br w:type="page"/>
      </w:r>
    </w:p>
    <w:p w14:paraId="4E4C9F3B" w14:textId="77777777" w:rsidR="00BF3B74" w:rsidRPr="00B0387A" w:rsidRDefault="000A0C28">
      <w:pPr>
        <w:pStyle w:val="2"/>
        <w:numPr>
          <w:ilvl w:val="0"/>
          <w:numId w:val="76"/>
        </w:numPr>
        <w:tabs>
          <w:tab w:val="left" w:pos="567"/>
        </w:tabs>
        <w:adjustRightInd w:val="0"/>
        <w:snapToGrid w:val="0"/>
        <w:spacing w:before="0" w:after="0" w:line="360" w:lineRule="auto"/>
        <w:ind w:left="482" w:hangingChars="200" w:hanging="482"/>
        <w:jc w:val="left"/>
        <w:rPr>
          <w:rFonts w:ascii="宋体" w:eastAsia="宋体" w:hAnsi="宋体"/>
          <w:sz w:val="24"/>
          <w:szCs w:val="24"/>
        </w:rPr>
      </w:pPr>
      <w:bookmarkStart w:id="675" w:name="_Toc107561313"/>
      <w:bookmarkStart w:id="676" w:name="_Toc117244394"/>
      <w:bookmarkStart w:id="677" w:name="_Toc117244509"/>
      <w:bookmarkStart w:id="678" w:name="_Toc18822"/>
      <w:r w:rsidRPr="00B0387A">
        <w:rPr>
          <w:rFonts w:ascii="宋体" w:eastAsia="宋体" w:hAnsi="宋体" w:hint="eastAsia"/>
          <w:sz w:val="24"/>
          <w:szCs w:val="24"/>
        </w:rPr>
        <w:lastRenderedPageBreak/>
        <w:t>法定代表人授权书</w:t>
      </w:r>
      <w:bookmarkEnd w:id="675"/>
      <w:bookmarkEnd w:id="676"/>
      <w:bookmarkEnd w:id="677"/>
      <w:bookmarkEnd w:id="678"/>
    </w:p>
    <w:p w14:paraId="6C858042" w14:textId="77777777" w:rsidR="00BF3B74" w:rsidRPr="00B0387A" w:rsidRDefault="000A0C28">
      <w:pPr>
        <w:wordWrap w:val="0"/>
        <w:adjustRightInd w:val="0"/>
        <w:snapToGrid w:val="0"/>
        <w:spacing w:line="360" w:lineRule="auto"/>
        <w:ind w:firstLineChars="150" w:firstLine="360"/>
        <w:rPr>
          <w:szCs w:val="24"/>
        </w:rPr>
      </w:pPr>
      <w:r w:rsidRPr="00B0387A">
        <w:rPr>
          <w:rFonts w:hint="eastAsia"/>
          <w:szCs w:val="24"/>
        </w:rPr>
        <w:t>（</w:t>
      </w:r>
      <w:r w:rsidRPr="00B0387A">
        <w:rPr>
          <w:rFonts w:ascii="楷体" w:eastAsia="楷体" w:hAnsi="楷体" w:hint="eastAsia"/>
          <w:szCs w:val="24"/>
        </w:rPr>
        <w:t>法定代表人参与投标活动、处理投标活动中的一切事宜的，可不用提供</w:t>
      </w:r>
      <w:r w:rsidRPr="00B0387A">
        <w:rPr>
          <w:rFonts w:hint="eastAsia"/>
          <w:szCs w:val="24"/>
        </w:rPr>
        <w:t>）</w:t>
      </w:r>
    </w:p>
    <w:p w14:paraId="58965E69" w14:textId="77777777" w:rsidR="00BF3B74" w:rsidRPr="00B0387A" w:rsidRDefault="00BF3B74">
      <w:pPr>
        <w:pStyle w:val="a0"/>
        <w:adjustRightInd w:val="0"/>
        <w:snapToGrid w:val="0"/>
        <w:spacing w:line="360" w:lineRule="auto"/>
      </w:pPr>
    </w:p>
    <w:p w14:paraId="1BB0B47E"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兹授权</w:t>
      </w:r>
      <w:r w:rsidRPr="00B0387A">
        <w:rPr>
          <w:rFonts w:hint="eastAsia"/>
          <w:szCs w:val="24"/>
          <w:u w:val="single"/>
        </w:rPr>
        <w:t xml:space="preserve">      </w:t>
      </w:r>
      <w:r w:rsidRPr="00B0387A">
        <w:rPr>
          <w:rFonts w:hint="eastAsia"/>
          <w:szCs w:val="24"/>
        </w:rPr>
        <w:t>同志为我单位参加贵方组织的</w:t>
      </w:r>
      <w:r w:rsidRPr="00B0387A">
        <w:rPr>
          <w:rFonts w:hint="eastAsia"/>
          <w:szCs w:val="24"/>
          <w:u w:val="single"/>
        </w:rPr>
        <w:t xml:space="preserve">   </w:t>
      </w:r>
      <w:r w:rsidRPr="00B0387A">
        <w:rPr>
          <w:rFonts w:hint="eastAsia"/>
          <w:i/>
          <w:szCs w:val="24"/>
          <w:u w:val="single"/>
        </w:rPr>
        <w:t>（项目名称）</w:t>
      </w:r>
      <w:r w:rsidRPr="00B0387A">
        <w:rPr>
          <w:rFonts w:hint="eastAsia"/>
          <w:szCs w:val="24"/>
          <w:u w:val="single"/>
        </w:rPr>
        <w:t xml:space="preserve">    </w:t>
      </w:r>
      <w:r w:rsidRPr="00B0387A">
        <w:rPr>
          <w:rFonts w:hint="eastAsia"/>
          <w:szCs w:val="24"/>
        </w:rPr>
        <w:t>（</w:t>
      </w:r>
      <w:r w:rsidRPr="00B0387A">
        <w:rPr>
          <w:rFonts w:hint="eastAsia"/>
          <w:szCs w:val="24"/>
          <w:u w:val="single"/>
        </w:rPr>
        <w:t xml:space="preserve">项目编号：     </w:t>
      </w:r>
      <w:r w:rsidRPr="00B0387A">
        <w:rPr>
          <w:rFonts w:hint="eastAsia"/>
          <w:szCs w:val="24"/>
        </w:rPr>
        <w:t>）采购活动的投标人授权代表，全权代表我公司处理在项目采购活动中的一切事宜。代理期限从</w:t>
      </w:r>
      <w:r w:rsidRPr="00B0387A">
        <w:rPr>
          <w:rFonts w:hint="eastAsia"/>
          <w:szCs w:val="24"/>
          <w:u w:val="single"/>
        </w:rPr>
        <w:t xml:space="preserve">   </w:t>
      </w:r>
      <w:r w:rsidRPr="00B0387A">
        <w:rPr>
          <w:rFonts w:hint="eastAsia"/>
          <w:szCs w:val="24"/>
        </w:rPr>
        <w:t>年</w:t>
      </w:r>
      <w:r w:rsidRPr="00B0387A">
        <w:rPr>
          <w:rFonts w:hint="eastAsia"/>
          <w:szCs w:val="24"/>
          <w:u w:val="single"/>
        </w:rPr>
        <w:t xml:space="preserve">   </w:t>
      </w:r>
      <w:r w:rsidRPr="00B0387A">
        <w:rPr>
          <w:rFonts w:hint="eastAsia"/>
          <w:szCs w:val="24"/>
        </w:rPr>
        <w:t>月</w:t>
      </w:r>
      <w:r w:rsidRPr="00B0387A">
        <w:rPr>
          <w:rFonts w:hint="eastAsia"/>
          <w:szCs w:val="24"/>
          <w:u w:val="single"/>
        </w:rPr>
        <w:t xml:space="preserve">   </w:t>
      </w:r>
      <w:r w:rsidRPr="00B0387A">
        <w:rPr>
          <w:rFonts w:hint="eastAsia"/>
          <w:szCs w:val="24"/>
        </w:rPr>
        <w:t>日起至</w:t>
      </w:r>
      <w:r w:rsidRPr="00B0387A">
        <w:rPr>
          <w:rFonts w:hint="eastAsia"/>
          <w:szCs w:val="24"/>
          <w:u w:val="single"/>
        </w:rPr>
        <w:t xml:space="preserve">      </w:t>
      </w:r>
      <w:r w:rsidRPr="00B0387A">
        <w:rPr>
          <w:rFonts w:hint="eastAsia"/>
          <w:szCs w:val="24"/>
        </w:rPr>
        <w:t>年</w:t>
      </w:r>
      <w:r w:rsidRPr="00B0387A">
        <w:rPr>
          <w:rFonts w:hint="eastAsia"/>
          <w:szCs w:val="24"/>
          <w:u w:val="single"/>
        </w:rPr>
        <w:t xml:space="preserve">   </w:t>
      </w:r>
      <w:r w:rsidRPr="00B0387A">
        <w:rPr>
          <w:rFonts w:hint="eastAsia"/>
          <w:szCs w:val="24"/>
        </w:rPr>
        <w:t>月</w:t>
      </w:r>
      <w:r w:rsidRPr="00B0387A">
        <w:rPr>
          <w:rFonts w:hint="eastAsia"/>
          <w:szCs w:val="24"/>
          <w:u w:val="single"/>
        </w:rPr>
        <w:t xml:space="preserve">   </w:t>
      </w:r>
      <w:r w:rsidRPr="00B0387A">
        <w:rPr>
          <w:rFonts w:hint="eastAsia"/>
          <w:szCs w:val="24"/>
        </w:rPr>
        <w:t xml:space="preserve">日止。 </w:t>
      </w:r>
    </w:p>
    <w:p w14:paraId="65091126"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被授权代表无转委托权，在得到授权后方可签署投标文件。</w:t>
      </w:r>
    </w:p>
    <w:p w14:paraId="27E3D4AB"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授权单位（公章）：</w:t>
      </w:r>
      <w:r w:rsidRPr="00B0387A">
        <w:rPr>
          <w:rFonts w:hint="eastAsia"/>
          <w:bCs/>
          <w:u w:val="single"/>
        </w:rPr>
        <w:t xml:space="preserve">                               </w:t>
      </w:r>
    </w:p>
    <w:p w14:paraId="6A62733E" w14:textId="77777777" w:rsidR="00BF3B74" w:rsidRPr="00B0387A" w:rsidRDefault="000A0C28">
      <w:pPr>
        <w:wordWrap w:val="0"/>
        <w:adjustRightInd w:val="0"/>
        <w:snapToGrid w:val="0"/>
        <w:spacing w:before="100" w:beforeAutospacing="1" w:after="100" w:afterAutospacing="1" w:line="360" w:lineRule="auto"/>
        <w:ind w:firstLineChars="1382" w:firstLine="3330"/>
        <w:rPr>
          <w:b/>
          <w:bCs/>
          <w:u w:val="single"/>
        </w:rPr>
      </w:pPr>
      <w:r w:rsidRPr="00B0387A">
        <w:rPr>
          <w:rFonts w:hint="eastAsia"/>
          <w:b/>
          <w:bCs/>
          <w:szCs w:val="21"/>
          <w:lang w:val="zh-CN"/>
        </w:rPr>
        <w:t>法定代表人（</w:t>
      </w:r>
      <w:r w:rsidRPr="00B0387A">
        <w:rPr>
          <w:rFonts w:cs="Tahoma" w:hint="eastAsia"/>
          <w:b/>
        </w:rPr>
        <w:t>签字或签章</w:t>
      </w:r>
      <w:r w:rsidRPr="00B0387A">
        <w:rPr>
          <w:rFonts w:hint="eastAsia"/>
          <w:b/>
          <w:bCs/>
          <w:szCs w:val="21"/>
          <w:lang w:val="zh-CN"/>
        </w:rPr>
        <w:t>）</w:t>
      </w:r>
      <w:r w:rsidRPr="00B0387A">
        <w:rPr>
          <w:rFonts w:hint="eastAsia"/>
          <w:b/>
          <w:bCs/>
        </w:rPr>
        <w:t>：</w:t>
      </w:r>
      <w:r w:rsidRPr="00B0387A">
        <w:rPr>
          <w:rFonts w:hint="eastAsia"/>
          <w:b/>
          <w:bCs/>
          <w:u w:val="single"/>
        </w:rPr>
        <w:t xml:space="preserve">                      </w:t>
      </w:r>
    </w:p>
    <w:p w14:paraId="5DEC0A88"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szCs w:val="24"/>
        </w:rPr>
        <w:t>日   期：</w:t>
      </w:r>
      <w:r w:rsidRPr="00B0387A">
        <w:rPr>
          <w:rFonts w:hint="eastAsia"/>
          <w:szCs w:val="21"/>
          <w:u w:val="single"/>
          <w:lang w:val="zh-CN"/>
        </w:rPr>
        <w:t xml:space="preserve">      </w:t>
      </w:r>
      <w:r w:rsidRPr="00B0387A">
        <w:rPr>
          <w:rFonts w:hint="eastAsia"/>
          <w:szCs w:val="21"/>
          <w:lang w:val="zh-CN"/>
        </w:rPr>
        <w:t>年</w:t>
      </w:r>
      <w:r w:rsidRPr="00B0387A">
        <w:rPr>
          <w:rFonts w:hint="eastAsia"/>
          <w:szCs w:val="21"/>
          <w:u w:val="single"/>
          <w:lang w:val="zh-CN"/>
        </w:rPr>
        <w:t xml:space="preserve">    </w:t>
      </w:r>
      <w:r w:rsidRPr="00B0387A">
        <w:rPr>
          <w:rFonts w:hint="eastAsia"/>
          <w:szCs w:val="21"/>
          <w:lang w:val="zh-CN"/>
        </w:rPr>
        <w:t>月</w:t>
      </w:r>
      <w:r w:rsidRPr="00B0387A">
        <w:rPr>
          <w:rFonts w:hint="eastAsia"/>
          <w:szCs w:val="21"/>
          <w:u w:val="single"/>
          <w:lang w:val="zh-CN"/>
        </w:rPr>
        <w:t xml:space="preserve">    </w:t>
      </w:r>
      <w:r w:rsidRPr="00B0387A">
        <w:rPr>
          <w:rFonts w:hint="eastAsia"/>
          <w:szCs w:val="21"/>
          <w:lang w:val="zh-CN"/>
        </w:rPr>
        <w:t>日</w:t>
      </w:r>
    </w:p>
    <w:p w14:paraId="435CEAA8" w14:textId="77777777" w:rsidR="00BF3B74" w:rsidRPr="00B0387A" w:rsidRDefault="000A0C28">
      <w:pPr>
        <w:wordWrap w:val="0"/>
        <w:adjustRightInd w:val="0"/>
        <w:snapToGrid w:val="0"/>
        <w:spacing w:line="360" w:lineRule="auto"/>
        <w:rPr>
          <w:szCs w:val="24"/>
        </w:rPr>
      </w:pPr>
      <w:r w:rsidRPr="00B0387A">
        <w:rPr>
          <w:rFonts w:hint="eastAsia"/>
          <w:szCs w:val="24"/>
        </w:rPr>
        <w:t>附：</w:t>
      </w:r>
    </w:p>
    <w:p w14:paraId="5EA31468"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投标人授权代表单位名称：</w:t>
      </w:r>
      <w:r w:rsidRPr="00B0387A">
        <w:rPr>
          <w:rFonts w:hint="eastAsia"/>
          <w:szCs w:val="24"/>
          <w:u w:val="single"/>
        </w:rPr>
        <w:t xml:space="preserve">                         </w:t>
      </w:r>
    </w:p>
    <w:p w14:paraId="3152D0C5"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职务：</w:t>
      </w:r>
      <w:r w:rsidRPr="00B0387A">
        <w:rPr>
          <w:rFonts w:hint="eastAsia"/>
          <w:szCs w:val="24"/>
          <w:u w:val="single"/>
        </w:rPr>
        <w:t xml:space="preserve">                         </w:t>
      </w:r>
      <w:r w:rsidRPr="00B0387A">
        <w:rPr>
          <w:rFonts w:hint="eastAsia"/>
          <w:szCs w:val="24"/>
        </w:rPr>
        <w:t xml:space="preserve"> 性别：</w:t>
      </w:r>
      <w:r w:rsidRPr="00B0387A">
        <w:rPr>
          <w:rFonts w:hint="eastAsia"/>
          <w:szCs w:val="24"/>
          <w:u w:val="single"/>
        </w:rPr>
        <w:t xml:space="preserve">           </w:t>
      </w:r>
    </w:p>
    <w:p w14:paraId="511FDA20" w14:textId="77777777" w:rsidR="00BF3B74" w:rsidRPr="00B0387A" w:rsidRDefault="000A0C28">
      <w:pPr>
        <w:wordWrap w:val="0"/>
        <w:adjustRightInd w:val="0"/>
        <w:snapToGrid w:val="0"/>
        <w:spacing w:line="360" w:lineRule="auto"/>
        <w:ind w:firstLineChars="200" w:firstLine="480"/>
        <w:rPr>
          <w:szCs w:val="24"/>
          <w:u w:val="single"/>
        </w:rPr>
      </w:pPr>
      <w:r w:rsidRPr="00B0387A">
        <w:rPr>
          <w:rFonts w:hint="eastAsia"/>
          <w:szCs w:val="24"/>
        </w:rPr>
        <w:t>身份证号码：</w:t>
      </w:r>
      <w:r w:rsidRPr="00B0387A">
        <w:rPr>
          <w:rFonts w:hint="eastAsia"/>
          <w:szCs w:val="24"/>
          <w:u w:val="single"/>
        </w:rPr>
        <w:t xml:space="preserve">                   </w:t>
      </w:r>
    </w:p>
    <w:p w14:paraId="4DFFDF2E" w14:textId="77777777" w:rsidR="00BF3B74" w:rsidRPr="00B0387A" w:rsidRDefault="000A0C28">
      <w:pPr>
        <w:wordWrap w:val="0"/>
        <w:adjustRightInd w:val="0"/>
        <w:snapToGrid w:val="0"/>
        <w:spacing w:line="360" w:lineRule="auto"/>
        <w:ind w:firstLineChars="200" w:firstLine="480"/>
        <w:rPr>
          <w:szCs w:val="24"/>
        </w:rPr>
      </w:pPr>
      <w:r w:rsidRPr="00B0387A">
        <w:rPr>
          <w:rFonts w:hint="eastAsia"/>
          <w:szCs w:val="24"/>
        </w:rPr>
        <w:t>电话：</w:t>
      </w:r>
      <w:r w:rsidRPr="00B0387A">
        <w:rPr>
          <w:rFonts w:hint="eastAsia"/>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0"/>
        <w:gridCol w:w="4569"/>
      </w:tblGrid>
      <w:tr w:rsidR="00B0387A" w:rsidRPr="00B0387A" w14:paraId="4078BD89" w14:textId="77777777">
        <w:trPr>
          <w:trHeight w:val="4260"/>
          <w:jc w:val="center"/>
        </w:trPr>
        <w:tc>
          <w:tcPr>
            <w:tcW w:w="4400" w:type="dxa"/>
          </w:tcPr>
          <w:p w14:paraId="6C21D494" w14:textId="77777777" w:rsidR="00BF3B74" w:rsidRPr="00B0387A" w:rsidRDefault="000A0C28">
            <w:pPr>
              <w:wordWrap w:val="0"/>
              <w:spacing w:line="360" w:lineRule="auto"/>
              <w:rPr>
                <w:szCs w:val="24"/>
              </w:rPr>
            </w:pPr>
            <w:r w:rsidRPr="00B0387A">
              <w:rPr>
                <w:rFonts w:hint="eastAsia"/>
                <w:szCs w:val="24"/>
              </w:rPr>
              <w:t>被授权人身份证</w:t>
            </w:r>
          </w:p>
          <w:p w14:paraId="68E52F0B" w14:textId="77777777" w:rsidR="00BF3B74" w:rsidRPr="00B0387A" w:rsidRDefault="000A0C28">
            <w:pPr>
              <w:wordWrap w:val="0"/>
              <w:spacing w:line="360" w:lineRule="auto"/>
              <w:rPr>
                <w:szCs w:val="24"/>
              </w:rPr>
            </w:pPr>
            <w:r w:rsidRPr="00B0387A">
              <w:rPr>
                <w:rFonts w:hint="eastAsia"/>
                <w:szCs w:val="24"/>
              </w:rPr>
              <w:t>（正南清晰彩色影印件）</w:t>
            </w:r>
          </w:p>
        </w:tc>
        <w:tc>
          <w:tcPr>
            <w:tcW w:w="4569" w:type="dxa"/>
          </w:tcPr>
          <w:p w14:paraId="3B4AADCF" w14:textId="77777777" w:rsidR="00BF3B74" w:rsidRPr="00B0387A" w:rsidRDefault="000A0C28">
            <w:pPr>
              <w:wordWrap w:val="0"/>
              <w:spacing w:line="360" w:lineRule="auto"/>
              <w:rPr>
                <w:szCs w:val="24"/>
              </w:rPr>
            </w:pPr>
            <w:r w:rsidRPr="00B0387A">
              <w:rPr>
                <w:rFonts w:hint="eastAsia"/>
                <w:szCs w:val="24"/>
              </w:rPr>
              <w:t>被授权人身份证</w:t>
            </w:r>
          </w:p>
          <w:p w14:paraId="3AFABEDB" w14:textId="77777777" w:rsidR="00BF3B74" w:rsidRPr="00B0387A" w:rsidRDefault="000A0C28">
            <w:pPr>
              <w:wordWrap w:val="0"/>
              <w:spacing w:line="360" w:lineRule="auto"/>
              <w:rPr>
                <w:szCs w:val="24"/>
              </w:rPr>
            </w:pPr>
            <w:r w:rsidRPr="00B0387A">
              <w:rPr>
                <w:rFonts w:hint="eastAsia"/>
                <w:szCs w:val="24"/>
              </w:rPr>
              <w:t>（反面清晰彩色影印件）</w:t>
            </w:r>
          </w:p>
        </w:tc>
      </w:tr>
    </w:tbl>
    <w:p w14:paraId="730C12C6" w14:textId="77777777" w:rsidR="00BF3B74" w:rsidRPr="00B0387A" w:rsidRDefault="00BF3B74">
      <w:pPr>
        <w:wordWrap w:val="0"/>
        <w:adjustRightInd w:val="0"/>
        <w:snapToGrid w:val="0"/>
        <w:spacing w:line="360" w:lineRule="auto"/>
        <w:rPr>
          <w:bCs/>
        </w:rPr>
        <w:sectPr w:rsidR="00BF3B74" w:rsidRPr="00B0387A">
          <w:pgSz w:w="11906" w:h="16838"/>
          <w:pgMar w:top="1134" w:right="1191" w:bottom="1134" w:left="1191" w:header="851" w:footer="992" w:gutter="0"/>
          <w:cols w:space="425"/>
          <w:docGrid w:type="lines" w:linePitch="312"/>
        </w:sectPr>
      </w:pPr>
    </w:p>
    <w:p w14:paraId="31392640" w14:textId="77777777" w:rsidR="00BF3B74" w:rsidRPr="00B0387A" w:rsidRDefault="000A0C28">
      <w:pPr>
        <w:pStyle w:val="2"/>
        <w:numPr>
          <w:ilvl w:val="0"/>
          <w:numId w:val="76"/>
        </w:numPr>
        <w:tabs>
          <w:tab w:val="left" w:pos="567"/>
        </w:tabs>
        <w:adjustRightInd w:val="0"/>
        <w:snapToGrid w:val="0"/>
        <w:spacing w:line="360" w:lineRule="auto"/>
        <w:ind w:left="482" w:hangingChars="200" w:hanging="482"/>
        <w:jc w:val="left"/>
        <w:rPr>
          <w:rFonts w:ascii="宋体" w:eastAsia="宋体" w:hAnsi="宋体"/>
          <w:sz w:val="24"/>
          <w:szCs w:val="24"/>
        </w:rPr>
      </w:pPr>
      <w:bookmarkStart w:id="679" w:name="_Toc117244395"/>
      <w:bookmarkStart w:id="680" w:name="_Toc117244510"/>
      <w:bookmarkStart w:id="681" w:name="_Toc107561314"/>
      <w:bookmarkStart w:id="682" w:name="_Toc25738"/>
      <w:r w:rsidRPr="00B0387A">
        <w:rPr>
          <w:rFonts w:ascii="宋体" w:eastAsia="宋体" w:hAnsi="宋体" w:hint="eastAsia"/>
          <w:sz w:val="24"/>
          <w:szCs w:val="24"/>
        </w:rPr>
        <w:lastRenderedPageBreak/>
        <w:t>项目负责人、技术负责人简历表</w:t>
      </w:r>
      <w:bookmarkEnd w:id="679"/>
      <w:bookmarkEnd w:id="680"/>
      <w:bookmarkEnd w:id="681"/>
      <w:bookmarkEnd w:id="682"/>
    </w:p>
    <w:p w14:paraId="787D2383" w14:textId="77777777" w:rsidR="00BF3B74" w:rsidRPr="00B0387A" w:rsidRDefault="000A0C28">
      <w:pPr>
        <w:wordWrap w:val="0"/>
        <w:adjustRightInd w:val="0"/>
        <w:snapToGrid w:val="0"/>
        <w:spacing w:line="360" w:lineRule="auto"/>
        <w:jc w:val="left"/>
        <w:rPr>
          <w:b/>
        </w:rPr>
      </w:pPr>
      <w:r w:rsidRPr="00B0387A">
        <w:rPr>
          <w:rFonts w:hint="eastAsia"/>
          <w:b/>
        </w:rPr>
        <w:t>投 标 人：</w:t>
      </w:r>
      <w:r w:rsidRPr="00B0387A">
        <w:rPr>
          <w:rFonts w:hint="eastAsia"/>
          <w:b/>
          <w:szCs w:val="21"/>
          <w:u w:val="single"/>
          <w:lang w:val="zh-CN"/>
        </w:rPr>
        <w:t xml:space="preserve">                     </w:t>
      </w:r>
      <w:r w:rsidRPr="00B0387A">
        <w:rPr>
          <w:rFonts w:hint="eastAsia"/>
          <w:b/>
          <w:szCs w:val="21"/>
          <w:lang w:val="zh-CN"/>
        </w:rPr>
        <w:t xml:space="preserve"> </w:t>
      </w:r>
    </w:p>
    <w:p w14:paraId="73C8569E" w14:textId="77777777" w:rsidR="00BF3B74" w:rsidRPr="00B0387A" w:rsidRDefault="000A0C28">
      <w:pPr>
        <w:wordWrap w:val="0"/>
        <w:adjustRightInd w:val="0"/>
        <w:snapToGrid w:val="0"/>
        <w:spacing w:line="360" w:lineRule="auto"/>
        <w:jc w:val="left"/>
        <w:rPr>
          <w:b/>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w:t>
      </w:r>
      <w:r w:rsidRPr="00B0387A">
        <w:rPr>
          <w:b/>
          <w:bCs/>
          <w:szCs w:val="21"/>
          <w:lang w:val="zh-CN"/>
        </w:rPr>
        <w:t xml:space="preserve">        </w:t>
      </w:r>
      <w:r w:rsidRPr="00B0387A">
        <w:rPr>
          <w:rFonts w:hint="eastAsia"/>
          <w:b/>
          <w:bCs/>
          <w:szCs w:val="21"/>
          <w:lang w:val="zh-CN"/>
        </w:rPr>
        <w:t>包号：</w:t>
      </w:r>
      <w:r w:rsidRPr="00B0387A">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02"/>
        <w:gridCol w:w="200"/>
        <w:gridCol w:w="1330"/>
        <w:gridCol w:w="195"/>
        <w:gridCol w:w="1335"/>
        <w:gridCol w:w="190"/>
        <w:gridCol w:w="1340"/>
        <w:gridCol w:w="185"/>
        <w:gridCol w:w="1345"/>
        <w:gridCol w:w="193"/>
        <w:gridCol w:w="1337"/>
      </w:tblGrid>
      <w:tr w:rsidR="00B0387A" w:rsidRPr="00B0387A" w14:paraId="530F4794" w14:textId="77777777">
        <w:trPr>
          <w:jc w:val="center"/>
        </w:trPr>
        <w:tc>
          <w:tcPr>
            <w:tcW w:w="1702" w:type="dxa"/>
            <w:vAlign w:val="center"/>
          </w:tcPr>
          <w:p w14:paraId="67AFD951" w14:textId="77777777" w:rsidR="00BF3B74" w:rsidRPr="00B0387A" w:rsidRDefault="000A0C28">
            <w:pPr>
              <w:wordWrap w:val="0"/>
              <w:autoSpaceDE w:val="0"/>
              <w:autoSpaceDN w:val="0"/>
              <w:spacing w:line="360" w:lineRule="auto"/>
              <w:jc w:val="center"/>
              <w:rPr>
                <w:szCs w:val="28"/>
              </w:rPr>
            </w:pPr>
            <w:r w:rsidRPr="00B0387A">
              <w:rPr>
                <w:rFonts w:hint="eastAsia"/>
                <w:szCs w:val="28"/>
              </w:rPr>
              <w:t>姓    名</w:t>
            </w:r>
          </w:p>
        </w:tc>
        <w:tc>
          <w:tcPr>
            <w:tcW w:w="1530" w:type="dxa"/>
            <w:gridSpan w:val="2"/>
            <w:vAlign w:val="center"/>
          </w:tcPr>
          <w:p w14:paraId="6030E43F" w14:textId="77777777" w:rsidR="00BF3B74" w:rsidRPr="00B0387A" w:rsidRDefault="00BF3B74">
            <w:pPr>
              <w:wordWrap w:val="0"/>
              <w:autoSpaceDE w:val="0"/>
              <w:autoSpaceDN w:val="0"/>
              <w:spacing w:line="360" w:lineRule="auto"/>
              <w:ind w:rightChars="136" w:right="326"/>
              <w:jc w:val="center"/>
              <w:rPr>
                <w:szCs w:val="28"/>
              </w:rPr>
            </w:pPr>
          </w:p>
        </w:tc>
        <w:tc>
          <w:tcPr>
            <w:tcW w:w="1530" w:type="dxa"/>
            <w:gridSpan w:val="2"/>
            <w:vAlign w:val="center"/>
          </w:tcPr>
          <w:p w14:paraId="4EB12D56" w14:textId="77777777" w:rsidR="00BF3B74" w:rsidRPr="00B0387A" w:rsidRDefault="000A0C28">
            <w:pPr>
              <w:wordWrap w:val="0"/>
              <w:autoSpaceDE w:val="0"/>
              <w:autoSpaceDN w:val="0"/>
              <w:spacing w:line="360" w:lineRule="auto"/>
              <w:ind w:rightChars="-61" w:right="-146"/>
              <w:jc w:val="center"/>
              <w:rPr>
                <w:szCs w:val="28"/>
              </w:rPr>
            </w:pPr>
            <w:r w:rsidRPr="00B0387A">
              <w:rPr>
                <w:rFonts w:hint="eastAsia"/>
                <w:szCs w:val="28"/>
              </w:rPr>
              <w:t>性    别</w:t>
            </w:r>
          </w:p>
        </w:tc>
        <w:tc>
          <w:tcPr>
            <w:tcW w:w="1530" w:type="dxa"/>
            <w:gridSpan w:val="2"/>
            <w:vAlign w:val="center"/>
          </w:tcPr>
          <w:p w14:paraId="7E251E05" w14:textId="77777777" w:rsidR="00BF3B74" w:rsidRPr="00B0387A" w:rsidRDefault="00BF3B74">
            <w:pPr>
              <w:wordWrap w:val="0"/>
              <w:autoSpaceDE w:val="0"/>
              <w:autoSpaceDN w:val="0"/>
              <w:spacing w:line="360" w:lineRule="auto"/>
              <w:ind w:rightChars="136" w:right="326"/>
              <w:jc w:val="center"/>
              <w:rPr>
                <w:szCs w:val="28"/>
              </w:rPr>
            </w:pPr>
          </w:p>
        </w:tc>
        <w:tc>
          <w:tcPr>
            <w:tcW w:w="1530" w:type="dxa"/>
            <w:gridSpan w:val="2"/>
            <w:vAlign w:val="center"/>
          </w:tcPr>
          <w:p w14:paraId="70FDA797" w14:textId="77777777" w:rsidR="00BF3B74" w:rsidRPr="00B0387A" w:rsidRDefault="000A0C28">
            <w:pPr>
              <w:wordWrap w:val="0"/>
              <w:autoSpaceDE w:val="0"/>
              <w:autoSpaceDN w:val="0"/>
              <w:spacing w:line="360" w:lineRule="auto"/>
              <w:ind w:rightChars="1" w:right="2"/>
              <w:jc w:val="center"/>
              <w:rPr>
                <w:szCs w:val="28"/>
              </w:rPr>
            </w:pPr>
            <w:r w:rsidRPr="00B0387A">
              <w:rPr>
                <w:rFonts w:hint="eastAsia"/>
                <w:szCs w:val="28"/>
              </w:rPr>
              <w:t>年    龄</w:t>
            </w:r>
          </w:p>
        </w:tc>
        <w:tc>
          <w:tcPr>
            <w:tcW w:w="1530" w:type="dxa"/>
            <w:gridSpan w:val="2"/>
            <w:vAlign w:val="center"/>
          </w:tcPr>
          <w:p w14:paraId="4E133CC6" w14:textId="77777777" w:rsidR="00BF3B74" w:rsidRPr="00B0387A" w:rsidRDefault="00BF3B74">
            <w:pPr>
              <w:wordWrap w:val="0"/>
              <w:autoSpaceDE w:val="0"/>
              <w:autoSpaceDN w:val="0"/>
              <w:spacing w:line="360" w:lineRule="auto"/>
              <w:ind w:rightChars="136" w:right="326"/>
              <w:jc w:val="center"/>
              <w:rPr>
                <w:szCs w:val="28"/>
              </w:rPr>
            </w:pPr>
          </w:p>
        </w:tc>
      </w:tr>
      <w:tr w:rsidR="00B0387A" w:rsidRPr="00B0387A" w14:paraId="7399D005" w14:textId="77777777">
        <w:trPr>
          <w:jc w:val="center"/>
        </w:trPr>
        <w:tc>
          <w:tcPr>
            <w:tcW w:w="1702" w:type="dxa"/>
            <w:vAlign w:val="center"/>
          </w:tcPr>
          <w:p w14:paraId="0C39D5D4" w14:textId="77777777" w:rsidR="00BF3B74" w:rsidRPr="00B0387A" w:rsidRDefault="000A0C28">
            <w:pPr>
              <w:wordWrap w:val="0"/>
              <w:autoSpaceDE w:val="0"/>
              <w:autoSpaceDN w:val="0"/>
              <w:spacing w:line="360" w:lineRule="auto"/>
              <w:jc w:val="center"/>
              <w:rPr>
                <w:szCs w:val="28"/>
              </w:rPr>
            </w:pPr>
            <w:r w:rsidRPr="00B0387A">
              <w:rPr>
                <w:rFonts w:hint="eastAsia"/>
                <w:szCs w:val="28"/>
              </w:rPr>
              <w:t xml:space="preserve">职    </w:t>
            </w:r>
            <w:proofErr w:type="gramStart"/>
            <w:r w:rsidRPr="00B0387A">
              <w:rPr>
                <w:rFonts w:hint="eastAsia"/>
                <w:szCs w:val="28"/>
              </w:rPr>
              <w:t>务</w:t>
            </w:r>
            <w:proofErr w:type="gramEnd"/>
          </w:p>
        </w:tc>
        <w:tc>
          <w:tcPr>
            <w:tcW w:w="1530" w:type="dxa"/>
            <w:gridSpan w:val="2"/>
            <w:vAlign w:val="center"/>
          </w:tcPr>
          <w:p w14:paraId="21CCF06C" w14:textId="77777777" w:rsidR="00BF3B74" w:rsidRPr="00B0387A" w:rsidRDefault="00BF3B74">
            <w:pPr>
              <w:wordWrap w:val="0"/>
              <w:autoSpaceDE w:val="0"/>
              <w:autoSpaceDN w:val="0"/>
              <w:spacing w:line="360" w:lineRule="auto"/>
              <w:ind w:rightChars="136" w:right="326"/>
              <w:jc w:val="center"/>
              <w:rPr>
                <w:szCs w:val="28"/>
              </w:rPr>
            </w:pPr>
          </w:p>
        </w:tc>
        <w:tc>
          <w:tcPr>
            <w:tcW w:w="1530" w:type="dxa"/>
            <w:gridSpan w:val="2"/>
            <w:vAlign w:val="center"/>
          </w:tcPr>
          <w:p w14:paraId="4E3020DF" w14:textId="77777777" w:rsidR="00BF3B74" w:rsidRPr="00B0387A" w:rsidRDefault="000A0C28">
            <w:pPr>
              <w:wordWrap w:val="0"/>
              <w:autoSpaceDE w:val="0"/>
              <w:autoSpaceDN w:val="0"/>
              <w:spacing w:line="360" w:lineRule="auto"/>
              <w:ind w:rightChars="-40" w:right="-96"/>
              <w:jc w:val="center"/>
              <w:rPr>
                <w:szCs w:val="28"/>
              </w:rPr>
            </w:pPr>
            <w:r w:rsidRPr="00B0387A">
              <w:rPr>
                <w:rFonts w:hint="eastAsia"/>
                <w:szCs w:val="28"/>
              </w:rPr>
              <w:t>职    称</w:t>
            </w:r>
          </w:p>
        </w:tc>
        <w:tc>
          <w:tcPr>
            <w:tcW w:w="1530" w:type="dxa"/>
            <w:gridSpan w:val="2"/>
            <w:vAlign w:val="center"/>
          </w:tcPr>
          <w:p w14:paraId="2769E959" w14:textId="77777777" w:rsidR="00BF3B74" w:rsidRPr="00B0387A" w:rsidRDefault="00BF3B74">
            <w:pPr>
              <w:wordWrap w:val="0"/>
              <w:autoSpaceDE w:val="0"/>
              <w:autoSpaceDN w:val="0"/>
              <w:spacing w:line="360" w:lineRule="auto"/>
              <w:ind w:rightChars="136" w:right="326"/>
              <w:jc w:val="center"/>
              <w:rPr>
                <w:szCs w:val="28"/>
              </w:rPr>
            </w:pPr>
          </w:p>
        </w:tc>
        <w:tc>
          <w:tcPr>
            <w:tcW w:w="1530" w:type="dxa"/>
            <w:gridSpan w:val="2"/>
            <w:vAlign w:val="center"/>
          </w:tcPr>
          <w:p w14:paraId="2529C91C" w14:textId="77777777" w:rsidR="00BF3B74" w:rsidRPr="00B0387A" w:rsidRDefault="000A0C28">
            <w:pPr>
              <w:wordWrap w:val="0"/>
              <w:autoSpaceDE w:val="0"/>
              <w:autoSpaceDN w:val="0"/>
              <w:spacing w:line="360" w:lineRule="auto"/>
              <w:ind w:rightChars="1" w:right="2"/>
              <w:jc w:val="center"/>
              <w:rPr>
                <w:szCs w:val="28"/>
              </w:rPr>
            </w:pPr>
            <w:r w:rsidRPr="00B0387A">
              <w:rPr>
                <w:rFonts w:hint="eastAsia"/>
                <w:szCs w:val="28"/>
              </w:rPr>
              <w:t>学    历</w:t>
            </w:r>
          </w:p>
        </w:tc>
        <w:tc>
          <w:tcPr>
            <w:tcW w:w="1530" w:type="dxa"/>
            <w:gridSpan w:val="2"/>
            <w:vAlign w:val="center"/>
          </w:tcPr>
          <w:p w14:paraId="4F14FF7A" w14:textId="77777777" w:rsidR="00BF3B74" w:rsidRPr="00B0387A" w:rsidRDefault="00BF3B74">
            <w:pPr>
              <w:wordWrap w:val="0"/>
              <w:autoSpaceDE w:val="0"/>
              <w:autoSpaceDN w:val="0"/>
              <w:spacing w:line="360" w:lineRule="auto"/>
              <w:ind w:rightChars="1" w:right="2"/>
              <w:jc w:val="center"/>
              <w:rPr>
                <w:szCs w:val="28"/>
              </w:rPr>
            </w:pPr>
          </w:p>
        </w:tc>
      </w:tr>
      <w:tr w:rsidR="00B0387A" w:rsidRPr="00B0387A" w14:paraId="79155E52" w14:textId="77777777">
        <w:trPr>
          <w:cantSplit/>
          <w:jc w:val="center"/>
        </w:trPr>
        <w:tc>
          <w:tcPr>
            <w:tcW w:w="1702" w:type="dxa"/>
            <w:vAlign w:val="center"/>
          </w:tcPr>
          <w:p w14:paraId="6ECE54D0" w14:textId="77777777" w:rsidR="00BF3B74" w:rsidRPr="00B0387A" w:rsidRDefault="000A0C28">
            <w:pPr>
              <w:wordWrap w:val="0"/>
              <w:autoSpaceDE w:val="0"/>
              <w:autoSpaceDN w:val="0"/>
              <w:spacing w:line="360" w:lineRule="auto"/>
              <w:jc w:val="center"/>
              <w:rPr>
                <w:szCs w:val="28"/>
              </w:rPr>
            </w:pPr>
            <w:r w:rsidRPr="00B0387A">
              <w:rPr>
                <w:rFonts w:hint="eastAsia"/>
                <w:szCs w:val="28"/>
              </w:rPr>
              <w:t>参加工作</w:t>
            </w:r>
          </w:p>
          <w:p w14:paraId="7C989948" w14:textId="77777777" w:rsidR="00BF3B74" w:rsidRPr="00B0387A" w:rsidRDefault="000A0C28">
            <w:pPr>
              <w:wordWrap w:val="0"/>
              <w:autoSpaceDE w:val="0"/>
              <w:autoSpaceDN w:val="0"/>
              <w:spacing w:line="360" w:lineRule="auto"/>
              <w:jc w:val="center"/>
              <w:rPr>
                <w:szCs w:val="28"/>
              </w:rPr>
            </w:pPr>
            <w:r w:rsidRPr="00B0387A">
              <w:rPr>
                <w:rFonts w:hint="eastAsia"/>
                <w:szCs w:val="28"/>
              </w:rPr>
              <w:t>时间</w:t>
            </w:r>
          </w:p>
        </w:tc>
        <w:tc>
          <w:tcPr>
            <w:tcW w:w="1530" w:type="dxa"/>
            <w:gridSpan w:val="2"/>
            <w:vAlign w:val="center"/>
          </w:tcPr>
          <w:p w14:paraId="053D6AC0" w14:textId="77777777" w:rsidR="00BF3B74" w:rsidRPr="00B0387A" w:rsidRDefault="00BF3B74">
            <w:pPr>
              <w:wordWrap w:val="0"/>
              <w:autoSpaceDE w:val="0"/>
              <w:autoSpaceDN w:val="0"/>
              <w:spacing w:line="360" w:lineRule="auto"/>
              <w:jc w:val="center"/>
              <w:rPr>
                <w:szCs w:val="28"/>
              </w:rPr>
            </w:pPr>
          </w:p>
        </w:tc>
        <w:tc>
          <w:tcPr>
            <w:tcW w:w="1530" w:type="dxa"/>
            <w:gridSpan w:val="2"/>
            <w:vAlign w:val="center"/>
          </w:tcPr>
          <w:p w14:paraId="20350A83" w14:textId="77777777" w:rsidR="00BF3B74" w:rsidRPr="00B0387A" w:rsidRDefault="000A0C28">
            <w:pPr>
              <w:wordWrap w:val="0"/>
              <w:autoSpaceDE w:val="0"/>
              <w:autoSpaceDN w:val="0"/>
              <w:spacing w:line="360" w:lineRule="auto"/>
              <w:jc w:val="center"/>
              <w:rPr>
                <w:szCs w:val="28"/>
              </w:rPr>
            </w:pPr>
            <w:r w:rsidRPr="00B0387A">
              <w:rPr>
                <w:rFonts w:hint="eastAsia"/>
                <w:szCs w:val="28"/>
              </w:rPr>
              <w:t>从事本行业工作年限</w:t>
            </w:r>
          </w:p>
        </w:tc>
        <w:tc>
          <w:tcPr>
            <w:tcW w:w="1530" w:type="dxa"/>
            <w:gridSpan w:val="2"/>
            <w:vAlign w:val="center"/>
          </w:tcPr>
          <w:p w14:paraId="2DE1175C" w14:textId="77777777" w:rsidR="00BF3B74" w:rsidRPr="00B0387A" w:rsidRDefault="00BF3B74">
            <w:pPr>
              <w:wordWrap w:val="0"/>
              <w:autoSpaceDE w:val="0"/>
              <w:autoSpaceDN w:val="0"/>
              <w:spacing w:line="360" w:lineRule="auto"/>
              <w:jc w:val="center"/>
              <w:rPr>
                <w:szCs w:val="28"/>
              </w:rPr>
            </w:pPr>
          </w:p>
        </w:tc>
        <w:tc>
          <w:tcPr>
            <w:tcW w:w="1530" w:type="dxa"/>
            <w:gridSpan w:val="2"/>
            <w:vAlign w:val="center"/>
          </w:tcPr>
          <w:p w14:paraId="2F4A011C" w14:textId="77777777" w:rsidR="00BF3B74" w:rsidRPr="00B0387A" w:rsidRDefault="000A0C28">
            <w:pPr>
              <w:wordWrap w:val="0"/>
              <w:autoSpaceDE w:val="0"/>
              <w:autoSpaceDN w:val="0"/>
              <w:spacing w:line="360" w:lineRule="auto"/>
              <w:jc w:val="center"/>
              <w:rPr>
                <w:szCs w:val="28"/>
              </w:rPr>
            </w:pPr>
            <w:r w:rsidRPr="00B0387A">
              <w:rPr>
                <w:rFonts w:hint="eastAsia"/>
                <w:szCs w:val="28"/>
              </w:rPr>
              <w:t>个人专业资质及证书</w:t>
            </w:r>
          </w:p>
        </w:tc>
        <w:tc>
          <w:tcPr>
            <w:tcW w:w="1530" w:type="dxa"/>
            <w:gridSpan w:val="2"/>
            <w:vAlign w:val="center"/>
          </w:tcPr>
          <w:p w14:paraId="45195D19" w14:textId="77777777" w:rsidR="00BF3B74" w:rsidRPr="00B0387A" w:rsidRDefault="00BF3B74">
            <w:pPr>
              <w:wordWrap w:val="0"/>
              <w:autoSpaceDE w:val="0"/>
              <w:autoSpaceDN w:val="0"/>
              <w:spacing w:line="360" w:lineRule="auto"/>
              <w:jc w:val="center"/>
              <w:rPr>
                <w:szCs w:val="28"/>
              </w:rPr>
            </w:pPr>
          </w:p>
        </w:tc>
      </w:tr>
      <w:tr w:rsidR="00B0387A" w:rsidRPr="00B0387A" w14:paraId="2EC9D092" w14:textId="77777777">
        <w:trPr>
          <w:cantSplit/>
          <w:trHeight w:val="647"/>
          <w:jc w:val="center"/>
        </w:trPr>
        <w:tc>
          <w:tcPr>
            <w:tcW w:w="9352" w:type="dxa"/>
            <w:gridSpan w:val="11"/>
            <w:vAlign w:val="center"/>
          </w:tcPr>
          <w:p w14:paraId="43D0729D" w14:textId="77777777" w:rsidR="00BF3B74" w:rsidRPr="00B0387A" w:rsidRDefault="000A0C28">
            <w:pPr>
              <w:wordWrap w:val="0"/>
              <w:autoSpaceDE w:val="0"/>
              <w:autoSpaceDN w:val="0"/>
              <w:spacing w:line="360" w:lineRule="auto"/>
              <w:ind w:rightChars="136" w:right="326"/>
              <w:jc w:val="center"/>
              <w:rPr>
                <w:szCs w:val="28"/>
              </w:rPr>
            </w:pPr>
            <w:r w:rsidRPr="00B0387A">
              <w:rPr>
                <w:rFonts w:hint="eastAsia"/>
                <w:szCs w:val="28"/>
              </w:rPr>
              <w:t>个人简介</w:t>
            </w:r>
          </w:p>
        </w:tc>
      </w:tr>
      <w:tr w:rsidR="00B0387A" w:rsidRPr="00B0387A" w14:paraId="0713A671" w14:textId="77777777">
        <w:trPr>
          <w:cantSplit/>
          <w:trHeight w:val="1461"/>
          <w:jc w:val="center"/>
        </w:trPr>
        <w:tc>
          <w:tcPr>
            <w:tcW w:w="9352" w:type="dxa"/>
            <w:gridSpan w:val="11"/>
            <w:vAlign w:val="center"/>
          </w:tcPr>
          <w:p w14:paraId="0F533B39" w14:textId="77777777" w:rsidR="00BF3B74" w:rsidRPr="00B0387A" w:rsidRDefault="00BF3B74">
            <w:pPr>
              <w:wordWrap w:val="0"/>
              <w:autoSpaceDE w:val="0"/>
              <w:autoSpaceDN w:val="0"/>
              <w:spacing w:line="360" w:lineRule="auto"/>
              <w:ind w:rightChars="136" w:right="326"/>
              <w:jc w:val="center"/>
              <w:rPr>
                <w:szCs w:val="28"/>
              </w:rPr>
            </w:pPr>
          </w:p>
        </w:tc>
      </w:tr>
      <w:tr w:rsidR="00B0387A" w:rsidRPr="00B0387A" w14:paraId="4772FF9E" w14:textId="77777777">
        <w:trPr>
          <w:cantSplit/>
          <w:trHeight w:val="689"/>
          <w:jc w:val="center"/>
        </w:trPr>
        <w:tc>
          <w:tcPr>
            <w:tcW w:w="9352" w:type="dxa"/>
            <w:gridSpan w:val="11"/>
            <w:vAlign w:val="center"/>
          </w:tcPr>
          <w:p w14:paraId="17E50163" w14:textId="77777777" w:rsidR="00BF3B74" w:rsidRPr="00B0387A" w:rsidRDefault="000A0C28">
            <w:pPr>
              <w:wordWrap w:val="0"/>
              <w:autoSpaceDE w:val="0"/>
              <w:autoSpaceDN w:val="0"/>
              <w:spacing w:line="360" w:lineRule="auto"/>
              <w:ind w:rightChars="136" w:right="326"/>
              <w:jc w:val="center"/>
              <w:rPr>
                <w:b/>
                <w:szCs w:val="28"/>
              </w:rPr>
            </w:pPr>
            <w:r w:rsidRPr="00B0387A">
              <w:rPr>
                <w:rFonts w:hint="eastAsia"/>
                <w:b/>
                <w:szCs w:val="28"/>
              </w:rPr>
              <w:t>类似项目经验</w:t>
            </w:r>
          </w:p>
        </w:tc>
      </w:tr>
      <w:tr w:rsidR="00B0387A" w:rsidRPr="00B0387A" w14:paraId="018CF54E" w14:textId="77777777">
        <w:trPr>
          <w:trHeight w:val="573"/>
          <w:jc w:val="center"/>
        </w:trPr>
        <w:tc>
          <w:tcPr>
            <w:tcW w:w="1902" w:type="dxa"/>
            <w:gridSpan w:val="2"/>
            <w:vAlign w:val="center"/>
          </w:tcPr>
          <w:p w14:paraId="21C52345" w14:textId="77777777" w:rsidR="00BF3B74" w:rsidRPr="00B0387A" w:rsidRDefault="000A0C28">
            <w:pPr>
              <w:wordWrap w:val="0"/>
              <w:autoSpaceDE w:val="0"/>
              <w:autoSpaceDN w:val="0"/>
              <w:spacing w:line="360" w:lineRule="auto"/>
              <w:ind w:rightChars="-38" w:right="-91"/>
              <w:jc w:val="center"/>
              <w:rPr>
                <w:szCs w:val="28"/>
              </w:rPr>
            </w:pPr>
            <w:r w:rsidRPr="00B0387A">
              <w:rPr>
                <w:rFonts w:hint="eastAsia"/>
                <w:szCs w:val="28"/>
              </w:rPr>
              <w:t>项目单位</w:t>
            </w:r>
          </w:p>
        </w:tc>
        <w:tc>
          <w:tcPr>
            <w:tcW w:w="1525" w:type="dxa"/>
            <w:gridSpan w:val="2"/>
            <w:vAlign w:val="center"/>
          </w:tcPr>
          <w:p w14:paraId="22E6E3DD" w14:textId="77777777" w:rsidR="00BF3B74" w:rsidRPr="00B0387A" w:rsidRDefault="000A0C28">
            <w:pPr>
              <w:wordWrap w:val="0"/>
              <w:autoSpaceDE w:val="0"/>
              <w:autoSpaceDN w:val="0"/>
              <w:spacing w:line="360" w:lineRule="auto"/>
              <w:ind w:rightChars="-38" w:right="-91"/>
              <w:jc w:val="center"/>
              <w:rPr>
                <w:szCs w:val="28"/>
              </w:rPr>
            </w:pPr>
            <w:r w:rsidRPr="00B0387A">
              <w:rPr>
                <w:rFonts w:hint="eastAsia"/>
                <w:szCs w:val="28"/>
              </w:rPr>
              <w:t>项目名称</w:t>
            </w:r>
          </w:p>
        </w:tc>
        <w:tc>
          <w:tcPr>
            <w:tcW w:w="1525" w:type="dxa"/>
            <w:gridSpan w:val="2"/>
            <w:tcBorders>
              <w:right w:val="single" w:sz="4" w:space="0" w:color="auto"/>
            </w:tcBorders>
            <w:vAlign w:val="center"/>
          </w:tcPr>
          <w:p w14:paraId="0EC047F1" w14:textId="77777777" w:rsidR="00BF3B74" w:rsidRPr="00B0387A" w:rsidRDefault="000A0C28">
            <w:pPr>
              <w:wordWrap w:val="0"/>
              <w:autoSpaceDE w:val="0"/>
              <w:autoSpaceDN w:val="0"/>
              <w:spacing w:line="360" w:lineRule="auto"/>
              <w:ind w:rightChars="-38" w:right="-91"/>
              <w:jc w:val="center"/>
              <w:rPr>
                <w:szCs w:val="28"/>
              </w:rPr>
            </w:pPr>
            <w:r w:rsidRPr="00B0387A">
              <w:rPr>
                <w:rFonts w:hint="eastAsia"/>
                <w:szCs w:val="28"/>
              </w:rPr>
              <w:t>项目内容</w:t>
            </w:r>
          </w:p>
        </w:tc>
        <w:tc>
          <w:tcPr>
            <w:tcW w:w="1525" w:type="dxa"/>
            <w:gridSpan w:val="2"/>
            <w:tcBorders>
              <w:left w:val="single" w:sz="4" w:space="0" w:color="auto"/>
            </w:tcBorders>
            <w:vAlign w:val="center"/>
          </w:tcPr>
          <w:p w14:paraId="019493F0" w14:textId="77777777" w:rsidR="00BF3B74" w:rsidRPr="00B0387A" w:rsidRDefault="000A0C28">
            <w:pPr>
              <w:wordWrap w:val="0"/>
              <w:autoSpaceDE w:val="0"/>
              <w:autoSpaceDN w:val="0"/>
              <w:spacing w:line="360" w:lineRule="auto"/>
              <w:ind w:rightChars="-38" w:right="-91"/>
              <w:jc w:val="center"/>
              <w:rPr>
                <w:szCs w:val="28"/>
              </w:rPr>
            </w:pPr>
            <w:r w:rsidRPr="00B0387A">
              <w:rPr>
                <w:rFonts w:hint="eastAsia"/>
                <w:szCs w:val="24"/>
              </w:rPr>
              <w:t>承担的工作</w:t>
            </w:r>
          </w:p>
        </w:tc>
        <w:tc>
          <w:tcPr>
            <w:tcW w:w="1538" w:type="dxa"/>
            <w:gridSpan w:val="2"/>
            <w:vAlign w:val="center"/>
          </w:tcPr>
          <w:p w14:paraId="3BFC182F" w14:textId="77777777" w:rsidR="00BF3B74" w:rsidRPr="00B0387A" w:rsidRDefault="000A0C28">
            <w:pPr>
              <w:wordWrap w:val="0"/>
              <w:autoSpaceDE w:val="0"/>
              <w:autoSpaceDN w:val="0"/>
              <w:spacing w:line="360" w:lineRule="auto"/>
              <w:ind w:rightChars="-38" w:right="-91"/>
              <w:jc w:val="center"/>
              <w:rPr>
                <w:szCs w:val="28"/>
              </w:rPr>
            </w:pPr>
            <w:r w:rsidRPr="00B0387A">
              <w:rPr>
                <w:rFonts w:hint="eastAsia"/>
                <w:szCs w:val="28"/>
              </w:rPr>
              <w:t>项目金额</w:t>
            </w:r>
          </w:p>
        </w:tc>
        <w:tc>
          <w:tcPr>
            <w:tcW w:w="1337" w:type="dxa"/>
            <w:vAlign w:val="center"/>
          </w:tcPr>
          <w:p w14:paraId="51388D2E" w14:textId="77777777" w:rsidR="00BF3B74" w:rsidRPr="00B0387A" w:rsidRDefault="000A0C28">
            <w:pPr>
              <w:wordWrap w:val="0"/>
              <w:autoSpaceDE w:val="0"/>
              <w:autoSpaceDN w:val="0"/>
              <w:spacing w:line="360" w:lineRule="auto"/>
              <w:ind w:rightChars="-38" w:right="-91"/>
              <w:jc w:val="center"/>
              <w:rPr>
                <w:szCs w:val="28"/>
              </w:rPr>
            </w:pPr>
            <w:r w:rsidRPr="00B0387A">
              <w:rPr>
                <w:rFonts w:hint="eastAsia"/>
                <w:szCs w:val="28"/>
              </w:rPr>
              <w:t>项目时间</w:t>
            </w:r>
          </w:p>
        </w:tc>
      </w:tr>
      <w:tr w:rsidR="00B0387A" w:rsidRPr="00B0387A" w14:paraId="3B23135E" w14:textId="77777777">
        <w:trPr>
          <w:trHeight w:val="573"/>
          <w:jc w:val="center"/>
        </w:trPr>
        <w:tc>
          <w:tcPr>
            <w:tcW w:w="1902" w:type="dxa"/>
            <w:gridSpan w:val="2"/>
            <w:vAlign w:val="center"/>
          </w:tcPr>
          <w:p w14:paraId="17AB71C7"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vAlign w:val="center"/>
          </w:tcPr>
          <w:p w14:paraId="27389ADD"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right w:val="single" w:sz="4" w:space="0" w:color="auto"/>
            </w:tcBorders>
            <w:vAlign w:val="center"/>
          </w:tcPr>
          <w:p w14:paraId="4199DEC6"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left w:val="single" w:sz="4" w:space="0" w:color="auto"/>
            </w:tcBorders>
            <w:vAlign w:val="center"/>
          </w:tcPr>
          <w:p w14:paraId="470422E4" w14:textId="77777777" w:rsidR="00BF3B74" w:rsidRPr="00B0387A" w:rsidRDefault="00BF3B74">
            <w:pPr>
              <w:wordWrap w:val="0"/>
              <w:autoSpaceDE w:val="0"/>
              <w:autoSpaceDN w:val="0"/>
              <w:spacing w:line="360" w:lineRule="auto"/>
              <w:ind w:rightChars="-38" w:right="-91"/>
              <w:jc w:val="center"/>
              <w:rPr>
                <w:szCs w:val="28"/>
              </w:rPr>
            </w:pPr>
          </w:p>
        </w:tc>
        <w:tc>
          <w:tcPr>
            <w:tcW w:w="1538" w:type="dxa"/>
            <w:gridSpan w:val="2"/>
            <w:vAlign w:val="center"/>
          </w:tcPr>
          <w:p w14:paraId="04BB559B" w14:textId="77777777" w:rsidR="00BF3B74" w:rsidRPr="00B0387A" w:rsidRDefault="00BF3B74">
            <w:pPr>
              <w:wordWrap w:val="0"/>
              <w:autoSpaceDE w:val="0"/>
              <w:autoSpaceDN w:val="0"/>
              <w:spacing w:line="360" w:lineRule="auto"/>
              <w:ind w:rightChars="-38" w:right="-91"/>
              <w:jc w:val="center"/>
              <w:rPr>
                <w:szCs w:val="28"/>
              </w:rPr>
            </w:pPr>
          </w:p>
        </w:tc>
        <w:tc>
          <w:tcPr>
            <w:tcW w:w="1337" w:type="dxa"/>
            <w:vAlign w:val="center"/>
          </w:tcPr>
          <w:p w14:paraId="21CFC772" w14:textId="77777777" w:rsidR="00BF3B74" w:rsidRPr="00B0387A" w:rsidRDefault="00BF3B74">
            <w:pPr>
              <w:wordWrap w:val="0"/>
              <w:autoSpaceDE w:val="0"/>
              <w:autoSpaceDN w:val="0"/>
              <w:spacing w:line="360" w:lineRule="auto"/>
              <w:ind w:rightChars="-38" w:right="-91"/>
              <w:jc w:val="center"/>
              <w:rPr>
                <w:szCs w:val="28"/>
              </w:rPr>
            </w:pPr>
          </w:p>
        </w:tc>
      </w:tr>
      <w:tr w:rsidR="00B0387A" w:rsidRPr="00B0387A" w14:paraId="72D2C0D9" w14:textId="77777777">
        <w:trPr>
          <w:trHeight w:val="573"/>
          <w:jc w:val="center"/>
        </w:trPr>
        <w:tc>
          <w:tcPr>
            <w:tcW w:w="1902" w:type="dxa"/>
            <w:gridSpan w:val="2"/>
            <w:vAlign w:val="center"/>
          </w:tcPr>
          <w:p w14:paraId="4BAAC468"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vAlign w:val="center"/>
          </w:tcPr>
          <w:p w14:paraId="713D99A7"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right w:val="single" w:sz="4" w:space="0" w:color="auto"/>
            </w:tcBorders>
            <w:vAlign w:val="center"/>
          </w:tcPr>
          <w:p w14:paraId="633C8DA2"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left w:val="single" w:sz="4" w:space="0" w:color="auto"/>
            </w:tcBorders>
            <w:vAlign w:val="center"/>
          </w:tcPr>
          <w:p w14:paraId="25126455" w14:textId="77777777" w:rsidR="00BF3B74" w:rsidRPr="00B0387A" w:rsidRDefault="00BF3B74">
            <w:pPr>
              <w:wordWrap w:val="0"/>
              <w:autoSpaceDE w:val="0"/>
              <w:autoSpaceDN w:val="0"/>
              <w:spacing w:line="360" w:lineRule="auto"/>
              <w:ind w:rightChars="-38" w:right="-91"/>
              <w:jc w:val="center"/>
              <w:rPr>
                <w:szCs w:val="28"/>
              </w:rPr>
            </w:pPr>
          </w:p>
        </w:tc>
        <w:tc>
          <w:tcPr>
            <w:tcW w:w="1538" w:type="dxa"/>
            <w:gridSpan w:val="2"/>
            <w:vAlign w:val="center"/>
          </w:tcPr>
          <w:p w14:paraId="4D9FDA9C" w14:textId="77777777" w:rsidR="00BF3B74" w:rsidRPr="00B0387A" w:rsidRDefault="00BF3B74">
            <w:pPr>
              <w:wordWrap w:val="0"/>
              <w:autoSpaceDE w:val="0"/>
              <w:autoSpaceDN w:val="0"/>
              <w:spacing w:line="360" w:lineRule="auto"/>
              <w:ind w:rightChars="-38" w:right="-91"/>
              <w:jc w:val="center"/>
              <w:rPr>
                <w:szCs w:val="28"/>
              </w:rPr>
            </w:pPr>
          </w:p>
        </w:tc>
        <w:tc>
          <w:tcPr>
            <w:tcW w:w="1337" w:type="dxa"/>
            <w:vAlign w:val="center"/>
          </w:tcPr>
          <w:p w14:paraId="08926253" w14:textId="77777777" w:rsidR="00BF3B74" w:rsidRPr="00B0387A" w:rsidRDefault="00BF3B74">
            <w:pPr>
              <w:wordWrap w:val="0"/>
              <w:autoSpaceDE w:val="0"/>
              <w:autoSpaceDN w:val="0"/>
              <w:spacing w:line="360" w:lineRule="auto"/>
              <w:ind w:rightChars="-38" w:right="-91"/>
              <w:jc w:val="center"/>
              <w:rPr>
                <w:szCs w:val="28"/>
              </w:rPr>
            </w:pPr>
          </w:p>
        </w:tc>
      </w:tr>
      <w:tr w:rsidR="00B0387A" w:rsidRPr="00B0387A" w14:paraId="4B46B936" w14:textId="77777777">
        <w:trPr>
          <w:trHeight w:val="573"/>
          <w:jc w:val="center"/>
        </w:trPr>
        <w:tc>
          <w:tcPr>
            <w:tcW w:w="1902" w:type="dxa"/>
            <w:gridSpan w:val="2"/>
            <w:vAlign w:val="center"/>
          </w:tcPr>
          <w:p w14:paraId="1A3D359A"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vAlign w:val="center"/>
          </w:tcPr>
          <w:p w14:paraId="393E16A8"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right w:val="single" w:sz="4" w:space="0" w:color="auto"/>
            </w:tcBorders>
            <w:vAlign w:val="center"/>
          </w:tcPr>
          <w:p w14:paraId="1DF81056"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left w:val="single" w:sz="4" w:space="0" w:color="auto"/>
            </w:tcBorders>
            <w:vAlign w:val="center"/>
          </w:tcPr>
          <w:p w14:paraId="50977CE5" w14:textId="77777777" w:rsidR="00BF3B74" w:rsidRPr="00B0387A" w:rsidRDefault="00BF3B74">
            <w:pPr>
              <w:wordWrap w:val="0"/>
              <w:autoSpaceDE w:val="0"/>
              <w:autoSpaceDN w:val="0"/>
              <w:spacing w:line="360" w:lineRule="auto"/>
              <w:ind w:rightChars="-38" w:right="-91"/>
              <w:jc w:val="center"/>
              <w:rPr>
                <w:szCs w:val="28"/>
              </w:rPr>
            </w:pPr>
          </w:p>
        </w:tc>
        <w:tc>
          <w:tcPr>
            <w:tcW w:w="1538" w:type="dxa"/>
            <w:gridSpan w:val="2"/>
            <w:vAlign w:val="center"/>
          </w:tcPr>
          <w:p w14:paraId="5E9F4C3C" w14:textId="77777777" w:rsidR="00BF3B74" w:rsidRPr="00B0387A" w:rsidRDefault="00BF3B74">
            <w:pPr>
              <w:wordWrap w:val="0"/>
              <w:autoSpaceDE w:val="0"/>
              <w:autoSpaceDN w:val="0"/>
              <w:spacing w:line="360" w:lineRule="auto"/>
              <w:ind w:rightChars="-38" w:right="-91"/>
              <w:jc w:val="center"/>
              <w:rPr>
                <w:szCs w:val="28"/>
              </w:rPr>
            </w:pPr>
          </w:p>
        </w:tc>
        <w:tc>
          <w:tcPr>
            <w:tcW w:w="1337" w:type="dxa"/>
            <w:vAlign w:val="center"/>
          </w:tcPr>
          <w:p w14:paraId="203C7AFB" w14:textId="77777777" w:rsidR="00BF3B74" w:rsidRPr="00B0387A" w:rsidRDefault="00BF3B74">
            <w:pPr>
              <w:wordWrap w:val="0"/>
              <w:autoSpaceDE w:val="0"/>
              <w:autoSpaceDN w:val="0"/>
              <w:spacing w:line="360" w:lineRule="auto"/>
              <w:ind w:rightChars="-38" w:right="-91"/>
              <w:jc w:val="center"/>
              <w:rPr>
                <w:szCs w:val="28"/>
              </w:rPr>
            </w:pPr>
          </w:p>
        </w:tc>
      </w:tr>
      <w:tr w:rsidR="00B0387A" w:rsidRPr="00B0387A" w14:paraId="071DACDD" w14:textId="77777777">
        <w:trPr>
          <w:trHeight w:val="573"/>
          <w:jc w:val="center"/>
        </w:trPr>
        <w:tc>
          <w:tcPr>
            <w:tcW w:w="1902" w:type="dxa"/>
            <w:gridSpan w:val="2"/>
            <w:vAlign w:val="center"/>
          </w:tcPr>
          <w:p w14:paraId="733C3823"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vAlign w:val="center"/>
          </w:tcPr>
          <w:p w14:paraId="684289A7"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right w:val="single" w:sz="4" w:space="0" w:color="auto"/>
            </w:tcBorders>
            <w:vAlign w:val="center"/>
          </w:tcPr>
          <w:p w14:paraId="5BA7BE15"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left w:val="single" w:sz="4" w:space="0" w:color="auto"/>
            </w:tcBorders>
            <w:vAlign w:val="center"/>
          </w:tcPr>
          <w:p w14:paraId="4D34137B" w14:textId="77777777" w:rsidR="00BF3B74" w:rsidRPr="00B0387A" w:rsidRDefault="00BF3B74">
            <w:pPr>
              <w:wordWrap w:val="0"/>
              <w:autoSpaceDE w:val="0"/>
              <w:autoSpaceDN w:val="0"/>
              <w:spacing w:line="360" w:lineRule="auto"/>
              <w:ind w:rightChars="-38" w:right="-91"/>
              <w:jc w:val="center"/>
              <w:rPr>
                <w:szCs w:val="28"/>
              </w:rPr>
            </w:pPr>
          </w:p>
        </w:tc>
        <w:tc>
          <w:tcPr>
            <w:tcW w:w="1538" w:type="dxa"/>
            <w:gridSpan w:val="2"/>
            <w:vAlign w:val="center"/>
          </w:tcPr>
          <w:p w14:paraId="61DC2614" w14:textId="77777777" w:rsidR="00BF3B74" w:rsidRPr="00B0387A" w:rsidRDefault="00BF3B74">
            <w:pPr>
              <w:wordWrap w:val="0"/>
              <w:autoSpaceDE w:val="0"/>
              <w:autoSpaceDN w:val="0"/>
              <w:spacing w:line="360" w:lineRule="auto"/>
              <w:ind w:rightChars="-38" w:right="-91"/>
              <w:jc w:val="center"/>
              <w:rPr>
                <w:szCs w:val="28"/>
              </w:rPr>
            </w:pPr>
          </w:p>
        </w:tc>
        <w:tc>
          <w:tcPr>
            <w:tcW w:w="1337" w:type="dxa"/>
            <w:vAlign w:val="center"/>
          </w:tcPr>
          <w:p w14:paraId="55ADC9A5" w14:textId="77777777" w:rsidR="00BF3B74" w:rsidRPr="00B0387A" w:rsidRDefault="00BF3B74">
            <w:pPr>
              <w:wordWrap w:val="0"/>
              <w:autoSpaceDE w:val="0"/>
              <w:autoSpaceDN w:val="0"/>
              <w:spacing w:line="360" w:lineRule="auto"/>
              <w:ind w:rightChars="-38" w:right="-91"/>
              <w:jc w:val="center"/>
              <w:rPr>
                <w:szCs w:val="28"/>
              </w:rPr>
            </w:pPr>
          </w:p>
        </w:tc>
      </w:tr>
      <w:tr w:rsidR="00B0387A" w:rsidRPr="00B0387A" w14:paraId="11EC7535" w14:textId="77777777">
        <w:trPr>
          <w:trHeight w:val="573"/>
          <w:jc w:val="center"/>
        </w:trPr>
        <w:tc>
          <w:tcPr>
            <w:tcW w:w="1902" w:type="dxa"/>
            <w:gridSpan w:val="2"/>
            <w:vAlign w:val="center"/>
          </w:tcPr>
          <w:p w14:paraId="187D5FAC"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vAlign w:val="center"/>
          </w:tcPr>
          <w:p w14:paraId="1CCC049B"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right w:val="single" w:sz="4" w:space="0" w:color="auto"/>
            </w:tcBorders>
            <w:vAlign w:val="center"/>
          </w:tcPr>
          <w:p w14:paraId="59D96DD9" w14:textId="77777777" w:rsidR="00BF3B74" w:rsidRPr="00B0387A" w:rsidRDefault="00BF3B74">
            <w:pPr>
              <w:wordWrap w:val="0"/>
              <w:autoSpaceDE w:val="0"/>
              <w:autoSpaceDN w:val="0"/>
              <w:spacing w:line="360" w:lineRule="auto"/>
              <w:ind w:rightChars="-38" w:right="-91"/>
              <w:jc w:val="center"/>
              <w:rPr>
                <w:szCs w:val="28"/>
              </w:rPr>
            </w:pPr>
          </w:p>
        </w:tc>
        <w:tc>
          <w:tcPr>
            <w:tcW w:w="1525" w:type="dxa"/>
            <w:gridSpan w:val="2"/>
            <w:tcBorders>
              <w:left w:val="single" w:sz="4" w:space="0" w:color="auto"/>
            </w:tcBorders>
            <w:vAlign w:val="center"/>
          </w:tcPr>
          <w:p w14:paraId="0557F8E0" w14:textId="77777777" w:rsidR="00BF3B74" w:rsidRPr="00B0387A" w:rsidRDefault="00BF3B74">
            <w:pPr>
              <w:wordWrap w:val="0"/>
              <w:autoSpaceDE w:val="0"/>
              <w:autoSpaceDN w:val="0"/>
              <w:spacing w:line="360" w:lineRule="auto"/>
              <w:ind w:rightChars="-38" w:right="-91"/>
              <w:jc w:val="center"/>
              <w:rPr>
                <w:szCs w:val="28"/>
              </w:rPr>
            </w:pPr>
          </w:p>
        </w:tc>
        <w:tc>
          <w:tcPr>
            <w:tcW w:w="1538" w:type="dxa"/>
            <w:gridSpan w:val="2"/>
            <w:vAlign w:val="center"/>
          </w:tcPr>
          <w:p w14:paraId="1AF35117" w14:textId="77777777" w:rsidR="00BF3B74" w:rsidRPr="00B0387A" w:rsidRDefault="00BF3B74">
            <w:pPr>
              <w:wordWrap w:val="0"/>
              <w:autoSpaceDE w:val="0"/>
              <w:autoSpaceDN w:val="0"/>
              <w:spacing w:line="360" w:lineRule="auto"/>
              <w:ind w:rightChars="-38" w:right="-91"/>
              <w:jc w:val="center"/>
              <w:rPr>
                <w:szCs w:val="28"/>
              </w:rPr>
            </w:pPr>
          </w:p>
        </w:tc>
        <w:tc>
          <w:tcPr>
            <w:tcW w:w="1337" w:type="dxa"/>
            <w:vAlign w:val="center"/>
          </w:tcPr>
          <w:p w14:paraId="037A9D2D" w14:textId="77777777" w:rsidR="00BF3B74" w:rsidRPr="00B0387A" w:rsidRDefault="00BF3B74">
            <w:pPr>
              <w:wordWrap w:val="0"/>
              <w:autoSpaceDE w:val="0"/>
              <w:autoSpaceDN w:val="0"/>
              <w:spacing w:line="360" w:lineRule="auto"/>
              <w:ind w:rightChars="-38" w:right="-91"/>
              <w:jc w:val="center"/>
              <w:rPr>
                <w:szCs w:val="28"/>
              </w:rPr>
            </w:pPr>
          </w:p>
        </w:tc>
      </w:tr>
    </w:tbl>
    <w:p w14:paraId="37592C06" w14:textId="77777777" w:rsidR="00BF3B74" w:rsidRPr="00B0387A" w:rsidRDefault="000A0C28">
      <w:pPr>
        <w:wordWrap w:val="0"/>
        <w:adjustRightInd w:val="0"/>
        <w:snapToGrid w:val="0"/>
        <w:spacing w:line="360" w:lineRule="auto"/>
        <w:ind w:left="723" w:hangingChars="300" w:hanging="723"/>
        <w:jc w:val="left"/>
        <w:rPr>
          <w:szCs w:val="24"/>
          <w:lang w:val="zh-CN"/>
        </w:rPr>
      </w:pPr>
      <w:r w:rsidRPr="00B0387A">
        <w:rPr>
          <w:rFonts w:hint="eastAsia"/>
          <w:b/>
          <w:szCs w:val="24"/>
          <w:lang w:val="zh-CN"/>
        </w:rPr>
        <w:t>说明：</w:t>
      </w:r>
      <w:r w:rsidRPr="00B0387A">
        <w:rPr>
          <w:rFonts w:hint="eastAsia"/>
          <w:szCs w:val="24"/>
          <w:lang w:val="zh-CN"/>
        </w:rPr>
        <w:t>应附完整的相关证明材料清晰影印件，未按照要求详细完整填写此表，导致的后果由投标人自行承担。</w:t>
      </w:r>
    </w:p>
    <w:p w14:paraId="72FABDBD"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投标人（公章）：</w:t>
      </w:r>
      <w:r w:rsidRPr="00B0387A">
        <w:rPr>
          <w:rFonts w:hint="eastAsia"/>
          <w:bCs/>
          <w:u w:val="single"/>
        </w:rPr>
        <w:t xml:space="preserve">                          </w:t>
      </w:r>
    </w:p>
    <w:p w14:paraId="184DFA84" w14:textId="77777777" w:rsidR="00BF3B74" w:rsidRPr="00B0387A" w:rsidRDefault="000A0C28">
      <w:pPr>
        <w:wordWrap w:val="0"/>
        <w:adjustRightInd w:val="0"/>
        <w:snapToGrid w:val="0"/>
        <w:spacing w:before="100" w:beforeAutospacing="1" w:after="100" w:afterAutospacing="1" w:line="360" w:lineRule="auto"/>
        <w:ind w:firstLineChars="1382" w:firstLine="3317"/>
      </w:pPr>
      <w:r w:rsidRPr="00B0387A">
        <w:rPr>
          <w:rFonts w:hint="eastAsia"/>
          <w:szCs w:val="24"/>
        </w:rPr>
        <w:t>日   期：</w:t>
      </w:r>
      <w:r w:rsidRPr="00B0387A">
        <w:rPr>
          <w:rFonts w:hint="eastAsia"/>
          <w:bCs/>
          <w:u w:val="single"/>
        </w:rPr>
        <w:t xml:space="preserve">                               </w:t>
      </w:r>
    </w:p>
    <w:p w14:paraId="0290615D" w14:textId="77777777" w:rsidR="00BF3B74" w:rsidRPr="00B0387A" w:rsidRDefault="00BF3B74">
      <w:pPr>
        <w:pStyle w:val="2"/>
        <w:numPr>
          <w:ilvl w:val="0"/>
          <w:numId w:val="78"/>
        </w:numPr>
        <w:wordWrap w:val="0"/>
        <w:adjustRightInd w:val="0"/>
        <w:snapToGrid w:val="0"/>
        <w:spacing w:before="40" w:after="40" w:line="360" w:lineRule="auto"/>
        <w:ind w:left="1285" w:hangingChars="400" w:hanging="1285"/>
        <w:jc w:val="left"/>
        <w:rPr>
          <w:rFonts w:ascii="宋体" w:eastAsia="宋体" w:hAnsi="宋体" w:cs="Times New Roman"/>
          <w:bCs w:val="0"/>
        </w:rPr>
        <w:sectPr w:rsidR="00BF3B74" w:rsidRPr="00B0387A">
          <w:pgSz w:w="11906" w:h="16838"/>
          <w:pgMar w:top="1134" w:right="1191" w:bottom="1134" w:left="1191" w:header="851" w:footer="992" w:gutter="0"/>
          <w:cols w:space="425"/>
          <w:docGrid w:type="lines" w:linePitch="312"/>
        </w:sectPr>
      </w:pPr>
    </w:p>
    <w:p w14:paraId="77F3E43B" w14:textId="77777777" w:rsidR="00BF3B74" w:rsidRPr="00B0387A" w:rsidRDefault="000A0C28">
      <w:pPr>
        <w:pStyle w:val="2"/>
        <w:numPr>
          <w:ilvl w:val="0"/>
          <w:numId w:val="76"/>
        </w:numPr>
        <w:tabs>
          <w:tab w:val="left" w:pos="567"/>
        </w:tabs>
        <w:adjustRightInd w:val="0"/>
        <w:snapToGrid w:val="0"/>
        <w:spacing w:line="360" w:lineRule="auto"/>
        <w:ind w:left="482" w:hangingChars="200" w:hanging="482"/>
        <w:jc w:val="left"/>
        <w:rPr>
          <w:rFonts w:ascii="宋体" w:eastAsia="宋体" w:hAnsi="宋体"/>
          <w:sz w:val="24"/>
          <w:szCs w:val="24"/>
        </w:rPr>
      </w:pPr>
      <w:bookmarkStart w:id="683" w:name="_Toc117244511"/>
      <w:bookmarkStart w:id="684" w:name="_Toc107561315"/>
      <w:bookmarkStart w:id="685" w:name="_Toc117244396"/>
      <w:bookmarkStart w:id="686" w:name="_Toc1204"/>
      <w:r w:rsidRPr="00B0387A">
        <w:rPr>
          <w:rFonts w:ascii="宋体" w:eastAsia="宋体" w:hAnsi="宋体" w:hint="eastAsia"/>
          <w:sz w:val="24"/>
          <w:szCs w:val="24"/>
        </w:rPr>
        <w:lastRenderedPageBreak/>
        <w:t>项目班子成员情况表</w:t>
      </w:r>
      <w:bookmarkEnd w:id="683"/>
      <w:bookmarkEnd w:id="684"/>
      <w:bookmarkEnd w:id="685"/>
      <w:bookmarkEnd w:id="686"/>
    </w:p>
    <w:p w14:paraId="62879528" w14:textId="77777777" w:rsidR="00BF3B74" w:rsidRPr="00B0387A" w:rsidRDefault="000A0C28">
      <w:pPr>
        <w:wordWrap w:val="0"/>
        <w:adjustRightInd w:val="0"/>
        <w:snapToGrid w:val="0"/>
        <w:spacing w:line="360" w:lineRule="auto"/>
        <w:jc w:val="left"/>
        <w:rPr>
          <w:b/>
        </w:rPr>
      </w:pPr>
      <w:r w:rsidRPr="00B0387A">
        <w:rPr>
          <w:rFonts w:hint="eastAsia"/>
          <w:b/>
        </w:rPr>
        <w:t>投 标 人：</w:t>
      </w:r>
      <w:r w:rsidRPr="00B0387A">
        <w:rPr>
          <w:rFonts w:hint="eastAsia"/>
          <w:b/>
          <w:szCs w:val="21"/>
          <w:u w:val="single"/>
          <w:lang w:val="zh-CN"/>
        </w:rPr>
        <w:t xml:space="preserve">                     </w:t>
      </w:r>
      <w:r w:rsidRPr="00B0387A">
        <w:rPr>
          <w:rFonts w:hint="eastAsia"/>
          <w:b/>
          <w:szCs w:val="21"/>
          <w:lang w:val="zh-CN"/>
        </w:rPr>
        <w:t xml:space="preserve"> </w:t>
      </w:r>
    </w:p>
    <w:p w14:paraId="06721BB1" w14:textId="77777777" w:rsidR="00BF3B74" w:rsidRPr="00B0387A" w:rsidRDefault="000A0C28">
      <w:pPr>
        <w:wordWrap w:val="0"/>
        <w:adjustRightInd w:val="0"/>
        <w:snapToGrid w:val="0"/>
        <w:spacing w:line="360" w:lineRule="auto"/>
        <w:jc w:val="left"/>
        <w:rPr>
          <w:b/>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w:t>
      </w:r>
      <w:r w:rsidRPr="00B0387A">
        <w:rPr>
          <w:b/>
          <w:bCs/>
          <w:szCs w:val="21"/>
          <w:lang w:val="zh-CN"/>
        </w:rPr>
        <w:t xml:space="preserve">         </w:t>
      </w:r>
      <w:r w:rsidRPr="00B0387A">
        <w:rPr>
          <w:rFonts w:hint="eastAsia"/>
          <w:b/>
          <w:bCs/>
          <w:szCs w:val="21"/>
          <w:lang w:val="zh-CN"/>
        </w:rPr>
        <w:t>包号：</w:t>
      </w:r>
      <w:r w:rsidRPr="00B0387A">
        <w:rPr>
          <w:rFonts w:hint="eastAsia"/>
          <w:b/>
          <w:bCs/>
          <w:szCs w:val="21"/>
          <w:u w:val="single"/>
          <w:lang w:val="zh-CN"/>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8"/>
        <w:gridCol w:w="1113"/>
        <w:gridCol w:w="1533"/>
        <w:gridCol w:w="1134"/>
        <w:gridCol w:w="1491"/>
        <w:gridCol w:w="1843"/>
        <w:gridCol w:w="1842"/>
      </w:tblGrid>
      <w:tr w:rsidR="00B0387A" w:rsidRPr="00B0387A" w14:paraId="6F5AE093" w14:textId="77777777">
        <w:trPr>
          <w:trHeight w:val="799"/>
          <w:jc w:val="center"/>
        </w:trPr>
        <w:tc>
          <w:tcPr>
            <w:tcW w:w="588" w:type="dxa"/>
            <w:shd w:val="pct10" w:color="C4BC96" w:themeColor="background2" w:themeShade="BF" w:fill="DDD9C3" w:themeFill="background2" w:themeFillShade="E6"/>
            <w:vAlign w:val="center"/>
          </w:tcPr>
          <w:p w14:paraId="629D07F3" w14:textId="77777777" w:rsidR="00BF3B74" w:rsidRPr="00B0387A" w:rsidRDefault="000A0C28">
            <w:pPr>
              <w:wordWrap w:val="0"/>
              <w:spacing w:before="100" w:beforeAutospacing="1" w:after="100" w:afterAutospacing="1" w:line="360" w:lineRule="auto"/>
              <w:ind w:leftChars="-50" w:left="-120" w:rightChars="-50" w:right="-120"/>
              <w:jc w:val="center"/>
              <w:rPr>
                <w:b/>
                <w:szCs w:val="24"/>
              </w:rPr>
            </w:pPr>
            <w:r w:rsidRPr="00B0387A">
              <w:rPr>
                <w:rFonts w:cs="仿宋_GB2312" w:hint="eastAsia"/>
                <w:b/>
                <w:szCs w:val="24"/>
              </w:rPr>
              <w:t>序号</w:t>
            </w:r>
          </w:p>
        </w:tc>
        <w:tc>
          <w:tcPr>
            <w:tcW w:w="1113" w:type="dxa"/>
            <w:shd w:val="pct10" w:color="C4BC96" w:themeColor="background2" w:themeShade="BF" w:fill="DDD9C3" w:themeFill="background2" w:themeFillShade="E6"/>
            <w:vAlign w:val="center"/>
          </w:tcPr>
          <w:p w14:paraId="3D46ED63" w14:textId="77777777" w:rsidR="00BF3B74" w:rsidRPr="00B0387A" w:rsidRDefault="000A0C28">
            <w:pPr>
              <w:wordWrap w:val="0"/>
              <w:spacing w:before="100" w:beforeAutospacing="1" w:after="100" w:afterAutospacing="1" w:line="360" w:lineRule="auto"/>
              <w:jc w:val="center"/>
              <w:rPr>
                <w:b/>
                <w:szCs w:val="24"/>
              </w:rPr>
            </w:pPr>
            <w:r w:rsidRPr="00B0387A">
              <w:rPr>
                <w:rFonts w:hint="eastAsia"/>
                <w:b/>
                <w:szCs w:val="24"/>
              </w:rPr>
              <w:t>姓 名</w:t>
            </w:r>
          </w:p>
        </w:tc>
        <w:tc>
          <w:tcPr>
            <w:tcW w:w="1533" w:type="dxa"/>
            <w:shd w:val="pct10" w:color="C4BC96" w:themeColor="background2" w:themeShade="BF" w:fill="DDD9C3" w:themeFill="background2" w:themeFillShade="E6"/>
            <w:vAlign w:val="center"/>
          </w:tcPr>
          <w:p w14:paraId="650DCF52" w14:textId="77777777" w:rsidR="00BF3B74" w:rsidRPr="00B0387A" w:rsidRDefault="000A0C28">
            <w:pPr>
              <w:wordWrap w:val="0"/>
              <w:spacing w:before="100" w:beforeAutospacing="1" w:after="100" w:afterAutospacing="1" w:line="360" w:lineRule="auto"/>
              <w:jc w:val="center"/>
              <w:rPr>
                <w:b/>
                <w:szCs w:val="24"/>
              </w:rPr>
            </w:pPr>
            <w:r w:rsidRPr="00B0387A">
              <w:rPr>
                <w:rFonts w:hint="eastAsia"/>
                <w:b/>
                <w:szCs w:val="24"/>
              </w:rPr>
              <w:t>专 业</w:t>
            </w:r>
          </w:p>
        </w:tc>
        <w:tc>
          <w:tcPr>
            <w:tcW w:w="1134" w:type="dxa"/>
            <w:shd w:val="pct10" w:color="C4BC96" w:themeColor="background2" w:themeShade="BF" w:fill="DDD9C3" w:themeFill="background2" w:themeFillShade="E6"/>
            <w:vAlign w:val="center"/>
          </w:tcPr>
          <w:p w14:paraId="5DD76D41" w14:textId="77777777" w:rsidR="00BF3B74" w:rsidRPr="00B0387A" w:rsidRDefault="000A0C28">
            <w:pPr>
              <w:wordWrap w:val="0"/>
              <w:spacing w:before="100" w:beforeAutospacing="1" w:after="100" w:afterAutospacing="1" w:line="360" w:lineRule="auto"/>
              <w:jc w:val="center"/>
              <w:rPr>
                <w:b/>
                <w:szCs w:val="24"/>
              </w:rPr>
            </w:pPr>
            <w:r w:rsidRPr="00B0387A">
              <w:rPr>
                <w:rFonts w:hint="eastAsia"/>
                <w:b/>
                <w:szCs w:val="24"/>
              </w:rPr>
              <w:t>年 龄</w:t>
            </w:r>
          </w:p>
        </w:tc>
        <w:tc>
          <w:tcPr>
            <w:tcW w:w="1491" w:type="dxa"/>
            <w:shd w:val="pct10" w:color="C4BC96" w:themeColor="background2" w:themeShade="BF" w:fill="DDD9C3" w:themeFill="background2" w:themeFillShade="E6"/>
            <w:vAlign w:val="center"/>
          </w:tcPr>
          <w:p w14:paraId="2C87491B" w14:textId="77777777" w:rsidR="00BF3B74" w:rsidRPr="00B0387A" w:rsidRDefault="000A0C28">
            <w:pPr>
              <w:wordWrap w:val="0"/>
              <w:spacing w:before="100" w:beforeAutospacing="1" w:after="100" w:afterAutospacing="1" w:line="360" w:lineRule="auto"/>
              <w:jc w:val="center"/>
              <w:rPr>
                <w:b/>
                <w:szCs w:val="24"/>
              </w:rPr>
            </w:pPr>
            <w:r w:rsidRPr="00B0387A">
              <w:rPr>
                <w:rFonts w:hint="eastAsia"/>
                <w:b/>
                <w:szCs w:val="28"/>
              </w:rPr>
              <w:t>从事本行业工作年限</w:t>
            </w:r>
          </w:p>
        </w:tc>
        <w:tc>
          <w:tcPr>
            <w:tcW w:w="1843" w:type="dxa"/>
            <w:shd w:val="pct10" w:color="C4BC96" w:themeColor="background2" w:themeShade="BF" w:fill="DDD9C3" w:themeFill="background2" w:themeFillShade="E6"/>
            <w:vAlign w:val="center"/>
          </w:tcPr>
          <w:p w14:paraId="5D0C5943" w14:textId="77777777" w:rsidR="00BF3B74" w:rsidRPr="00B0387A" w:rsidRDefault="000A0C28">
            <w:pPr>
              <w:wordWrap w:val="0"/>
              <w:spacing w:before="100" w:beforeAutospacing="1" w:after="100" w:afterAutospacing="1" w:line="360" w:lineRule="auto"/>
              <w:jc w:val="center"/>
              <w:rPr>
                <w:b/>
                <w:szCs w:val="24"/>
              </w:rPr>
            </w:pPr>
            <w:r w:rsidRPr="00B0387A">
              <w:rPr>
                <w:rFonts w:hint="eastAsia"/>
                <w:b/>
                <w:szCs w:val="24"/>
              </w:rPr>
              <w:t>在本项目中承担的工作</w:t>
            </w:r>
          </w:p>
        </w:tc>
        <w:tc>
          <w:tcPr>
            <w:tcW w:w="1842" w:type="dxa"/>
            <w:shd w:val="pct10" w:color="C4BC96" w:themeColor="background2" w:themeShade="BF" w:fill="DDD9C3" w:themeFill="background2" w:themeFillShade="E6"/>
            <w:vAlign w:val="center"/>
          </w:tcPr>
          <w:p w14:paraId="3DC951FB" w14:textId="77777777" w:rsidR="00BF3B74" w:rsidRPr="00B0387A" w:rsidRDefault="000A0C28">
            <w:pPr>
              <w:wordWrap w:val="0"/>
              <w:spacing w:before="100" w:beforeAutospacing="1" w:after="100" w:afterAutospacing="1" w:line="360" w:lineRule="auto"/>
              <w:jc w:val="center"/>
              <w:rPr>
                <w:b/>
                <w:szCs w:val="24"/>
              </w:rPr>
            </w:pPr>
            <w:r w:rsidRPr="00B0387A">
              <w:rPr>
                <w:rFonts w:hint="eastAsia"/>
                <w:b/>
                <w:szCs w:val="28"/>
              </w:rPr>
              <w:t>个人专业资质及证书</w:t>
            </w:r>
          </w:p>
        </w:tc>
      </w:tr>
      <w:tr w:rsidR="00B0387A" w:rsidRPr="00B0387A" w14:paraId="45FDF17F" w14:textId="77777777">
        <w:trPr>
          <w:trHeight w:val="624"/>
          <w:jc w:val="center"/>
        </w:trPr>
        <w:tc>
          <w:tcPr>
            <w:tcW w:w="588" w:type="dxa"/>
            <w:vAlign w:val="center"/>
          </w:tcPr>
          <w:p w14:paraId="0C6651CE"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4C5CFC9D" w14:textId="77777777" w:rsidR="00BF3B74" w:rsidRPr="00B0387A" w:rsidRDefault="00BF3B74">
            <w:pPr>
              <w:wordWrap w:val="0"/>
              <w:spacing w:line="360" w:lineRule="auto"/>
              <w:jc w:val="center"/>
              <w:rPr>
                <w:szCs w:val="24"/>
              </w:rPr>
            </w:pPr>
          </w:p>
        </w:tc>
        <w:tc>
          <w:tcPr>
            <w:tcW w:w="1533" w:type="dxa"/>
            <w:vAlign w:val="center"/>
          </w:tcPr>
          <w:p w14:paraId="2653F664" w14:textId="77777777" w:rsidR="00BF3B74" w:rsidRPr="00B0387A" w:rsidRDefault="00BF3B74">
            <w:pPr>
              <w:wordWrap w:val="0"/>
              <w:spacing w:line="360" w:lineRule="auto"/>
              <w:jc w:val="center"/>
              <w:rPr>
                <w:szCs w:val="24"/>
              </w:rPr>
            </w:pPr>
          </w:p>
        </w:tc>
        <w:tc>
          <w:tcPr>
            <w:tcW w:w="1134" w:type="dxa"/>
            <w:vAlign w:val="center"/>
          </w:tcPr>
          <w:p w14:paraId="7E202E9E" w14:textId="77777777" w:rsidR="00BF3B74" w:rsidRPr="00B0387A" w:rsidRDefault="00BF3B74">
            <w:pPr>
              <w:wordWrap w:val="0"/>
              <w:spacing w:line="360" w:lineRule="auto"/>
              <w:jc w:val="center"/>
              <w:rPr>
                <w:szCs w:val="24"/>
              </w:rPr>
            </w:pPr>
          </w:p>
        </w:tc>
        <w:tc>
          <w:tcPr>
            <w:tcW w:w="1491" w:type="dxa"/>
            <w:vAlign w:val="center"/>
          </w:tcPr>
          <w:p w14:paraId="33A970DD" w14:textId="77777777" w:rsidR="00BF3B74" w:rsidRPr="00B0387A" w:rsidRDefault="00BF3B74">
            <w:pPr>
              <w:wordWrap w:val="0"/>
              <w:spacing w:line="360" w:lineRule="auto"/>
              <w:jc w:val="center"/>
              <w:rPr>
                <w:szCs w:val="24"/>
              </w:rPr>
            </w:pPr>
          </w:p>
        </w:tc>
        <w:tc>
          <w:tcPr>
            <w:tcW w:w="1843" w:type="dxa"/>
            <w:vAlign w:val="center"/>
          </w:tcPr>
          <w:p w14:paraId="065BA5BB" w14:textId="77777777" w:rsidR="00BF3B74" w:rsidRPr="00B0387A" w:rsidRDefault="00BF3B74">
            <w:pPr>
              <w:wordWrap w:val="0"/>
              <w:spacing w:line="360" w:lineRule="auto"/>
              <w:jc w:val="center"/>
              <w:rPr>
                <w:szCs w:val="24"/>
              </w:rPr>
            </w:pPr>
          </w:p>
        </w:tc>
        <w:tc>
          <w:tcPr>
            <w:tcW w:w="1842" w:type="dxa"/>
            <w:vAlign w:val="center"/>
          </w:tcPr>
          <w:p w14:paraId="04F1A970" w14:textId="77777777" w:rsidR="00BF3B74" w:rsidRPr="00B0387A" w:rsidRDefault="00BF3B74">
            <w:pPr>
              <w:wordWrap w:val="0"/>
              <w:spacing w:line="360" w:lineRule="auto"/>
              <w:jc w:val="center"/>
              <w:rPr>
                <w:szCs w:val="24"/>
              </w:rPr>
            </w:pPr>
          </w:p>
        </w:tc>
      </w:tr>
      <w:tr w:rsidR="00B0387A" w:rsidRPr="00B0387A" w14:paraId="52AB0E5F" w14:textId="77777777">
        <w:trPr>
          <w:trHeight w:val="624"/>
          <w:jc w:val="center"/>
        </w:trPr>
        <w:tc>
          <w:tcPr>
            <w:tcW w:w="588" w:type="dxa"/>
            <w:vAlign w:val="center"/>
          </w:tcPr>
          <w:p w14:paraId="3A267DBD"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71B28503" w14:textId="77777777" w:rsidR="00BF3B74" w:rsidRPr="00B0387A" w:rsidRDefault="00BF3B74">
            <w:pPr>
              <w:wordWrap w:val="0"/>
              <w:spacing w:line="360" w:lineRule="auto"/>
              <w:jc w:val="center"/>
              <w:rPr>
                <w:szCs w:val="24"/>
              </w:rPr>
            </w:pPr>
          </w:p>
        </w:tc>
        <w:tc>
          <w:tcPr>
            <w:tcW w:w="1533" w:type="dxa"/>
            <w:vAlign w:val="center"/>
          </w:tcPr>
          <w:p w14:paraId="68A5BD9F" w14:textId="77777777" w:rsidR="00BF3B74" w:rsidRPr="00B0387A" w:rsidRDefault="00BF3B74">
            <w:pPr>
              <w:wordWrap w:val="0"/>
              <w:spacing w:line="360" w:lineRule="auto"/>
              <w:jc w:val="center"/>
              <w:rPr>
                <w:szCs w:val="24"/>
              </w:rPr>
            </w:pPr>
          </w:p>
        </w:tc>
        <w:tc>
          <w:tcPr>
            <w:tcW w:w="1134" w:type="dxa"/>
            <w:vAlign w:val="center"/>
          </w:tcPr>
          <w:p w14:paraId="39686E94" w14:textId="77777777" w:rsidR="00BF3B74" w:rsidRPr="00B0387A" w:rsidRDefault="00BF3B74">
            <w:pPr>
              <w:wordWrap w:val="0"/>
              <w:spacing w:line="360" w:lineRule="auto"/>
              <w:jc w:val="center"/>
              <w:rPr>
                <w:szCs w:val="24"/>
              </w:rPr>
            </w:pPr>
          </w:p>
        </w:tc>
        <w:tc>
          <w:tcPr>
            <w:tcW w:w="1491" w:type="dxa"/>
            <w:vAlign w:val="center"/>
          </w:tcPr>
          <w:p w14:paraId="7666FA3B" w14:textId="77777777" w:rsidR="00BF3B74" w:rsidRPr="00B0387A" w:rsidRDefault="00BF3B74">
            <w:pPr>
              <w:wordWrap w:val="0"/>
              <w:spacing w:line="360" w:lineRule="auto"/>
              <w:jc w:val="center"/>
              <w:rPr>
                <w:szCs w:val="24"/>
              </w:rPr>
            </w:pPr>
          </w:p>
        </w:tc>
        <w:tc>
          <w:tcPr>
            <w:tcW w:w="1843" w:type="dxa"/>
            <w:vAlign w:val="center"/>
          </w:tcPr>
          <w:p w14:paraId="679A9ACC" w14:textId="77777777" w:rsidR="00BF3B74" w:rsidRPr="00B0387A" w:rsidRDefault="00BF3B74">
            <w:pPr>
              <w:wordWrap w:val="0"/>
              <w:spacing w:line="360" w:lineRule="auto"/>
              <w:jc w:val="center"/>
              <w:rPr>
                <w:szCs w:val="24"/>
              </w:rPr>
            </w:pPr>
          </w:p>
        </w:tc>
        <w:tc>
          <w:tcPr>
            <w:tcW w:w="1842" w:type="dxa"/>
            <w:vAlign w:val="center"/>
          </w:tcPr>
          <w:p w14:paraId="31317D92" w14:textId="77777777" w:rsidR="00BF3B74" w:rsidRPr="00B0387A" w:rsidRDefault="00BF3B74">
            <w:pPr>
              <w:wordWrap w:val="0"/>
              <w:spacing w:line="360" w:lineRule="auto"/>
              <w:jc w:val="center"/>
              <w:rPr>
                <w:szCs w:val="24"/>
              </w:rPr>
            </w:pPr>
          </w:p>
        </w:tc>
      </w:tr>
      <w:tr w:rsidR="00B0387A" w:rsidRPr="00B0387A" w14:paraId="3A0B4CB2" w14:textId="77777777">
        <w:trPr>
          <w:trHeight w:val="624"/>
          <w:jc w:val="center"/>
        </w:trPr>
        <w:tc>
          <w:tcPr>
            <w:tcW w:w="588" w:type="dxa"/>
            <w:vAlign w:val="center"/>
          </w:tcPr>
          <w:p w14:paraId="07534588"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209F1EEA" w14:textId="77777777" w:rsidR="00BF3B74" w:rsidRPr="00B0387A" w:rsidRDefault="00BF3B74">
            <w:pPr>
              <w:wordWrap w:val="0"/>
              <w:spacing w:line="360" w:lineRule="auto"/>
              <w:jc w:val="center"/>
              <w:rPr>
                <w:szCs w:val="24"/>
              </w:rPr>
            </w:pPr>
          </w:p>
        </w:tc>
        <w:tc>
          <w:tcPr>
            <w:tcW w:w="1533" w:type="dxa"/>
            <w:vAlign w:val="center"/>
          </w:tcPr>
          <w:p w14:paraId="1371CCCE" w14:textId="77777777" w:rsidR="00BF3B74" w:rsidRPr="00B0387A" w:rsidRDefault="00BF3B74">
            <w:pPr>
              <w:wordWrap w:val="0"/>
              <w:spacing w:line="360" w:lineRule="auto"/>
              <w:jc w:val="center"/>
              <w:rPr>
                <w:szCs w:val="24"/>
              </w:rPr>
            </w:pPr>
          </w:p>
        </w:tc>
        <w:tc>
          <w:tcPr>
            <w:tcW w:w="1134" w:type="dxa"/>
            <w:vAlign w:val="center"/>
          </w:tcPr>
          <w:p w14:paraId="0FCAAD7E" w14:textId="77777777" w:rsidR="00BF3B74" w:rsidRPr="00B0387A" w:rsidRDefault="00BF3B74">
            <w:pPr>
              <w:wordWrap w:val="0"/>
              <w:spacing w:line="360" w:lineRule="auto"/>
              <w:jc w:val="center"/>
              <w:rPr>
                <w:szCs w:val="24"/>
              </w:rPr>
            </w:pPr>
          </w:p>
        </w:tc>
        <w:tc>
          <w:tcPr>
            <w:tcW w:w="1491" w:type="dxa"/>
            <w:vAlign w:val="center"/>
          </w:tcPr>
          <w:p w14:paraId="6D6E6628" w14:textId="77777777" w:rsidR="00BF3B74" w:rsidRPr="00B0387A" w:rsidRDefault="00BF3B74">
            <w:pPr>
              <w:wordWrap w:val="0"/>
              <w:spacing w:line="360" w:lineRule="auto"/>
              <w:jc w:val="center"/>
              <w:rPr>
                <w:szCs w:val="24"/>
              </w:rPr>
            </w:pPr>
          </w:p>
        </w:tc>
        <w:tc>
          <w:tcPr>
            <w:tcW w:w="1843" w:type="dxa"/>
            <w:vAlign w:val="center"/>
          </w:tcPr>
          <w:p w14:paraId="3F51ECE4" w14:textId="77777777" w:rsidR="00BF3B74" w:rsidRPr="00B0387A" w:rsidRDefault="00BF3B74">
            <w:pPr>
              <w:wordWrap w:val="0"/>
              <w:spacing w:line="360" w:lineRule="auto"/>
              <w:jc w:val="center"/>
              <w:rPr>
                <w:szCs w:val="24"/>
              </w:rPr>
            </w:pPr>
          </w:p>
        </w:tc>
        <w:tc>
          <w:tcPr>
            <w:tcW w:w="1842" w:type="dxa"/>
            <w:vAlign w:val="center"/>
          </w:tcPr>
          <w:p w14:paraId="44F9B115" w14:textId="77777777" w:rsidR="00BF3B74" w:rsidRPr="00B0387A" w:rsidRDefault="00BF3B74">
            <w:pPr>
              <w:wordWrap w:val="0"/>
              <w:spacing w:line="360" w:lineRule="auto"/>
              <w:jc w:val="center"/>
              <w:rPr>
                <w:szCs w:val="24"/>
              </w:rPr>
            </w:pPr>
          </w:p>
        </w:tc>
      </w:tr>
      <w:tr w:rsidR="00B0387A" w:rsidRPr="00B0387A" w14:paraId="6866F4DB" w14:textId="77777777">
        <w:trPr>
          <w:trHeight w:val="624"/>
          <w:jc w:val="center"/>
        </w:trPr>
        <w:tc>
          <w:tcPr>
            <w:tcW w:w="588" w:type="dxa"/>
            <w:vAlign w:val="center"/>
          </w:tcPr>
          <w:p w14:paraId="5E8A08E0"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70836CC3" w14:textId="77777777" w:rsidR="00BF3B74" w:rsidRPr="00B0387A" w:rsidRDefault="00BF3B74">
            <w:pPr>
              <w:wordWrap w:val="0"/>
              <w:spacing w:line="360" w:lineRule="auto"/>
              <w:jc w:val="center"/>
              <w:rPr>
                <w:szCs w:val="24"/>
              </w:rPr>
            </w:pPr>
          </w:p>
        </w:tc>
        <w:tc>
          <w:tcPr>
            <w:tcW w:w="1533" w:type="dxa"/>
            <w:vAlign w:val="center"/>
          </w:tcPr>
          <w:p w14:paraId="7CF06A8C" w14:textId="77777777" w:rsidR="00BF3B74" w:rsidRPr="00B0387A" w:rsidRDefault="00BF3B74">
            <w:pPr>
              <w:wordWrap w:val="0"/>
              <w:spacing w:line="360" w:lineRule="auto"/>
              <w:jc w:val="center"/>
              <w:rPr>
                <w:szCs w:val="24"/>
              </w:rPr>
            </w:pPr>
          </w:p>
        </w:tc>
        <w:tc>
          <w:tcPr>
            <w:tcW w:w="1134" w:type="dxa"/>
            <w:vAlign w:val="center"/>
          </w:tcPr>
          <w:p w14:paraId="2E348ADA" w14:textId="77777777" w:rsidR="00BF3B74" w:rsidRPr="00B0387A" w:rsidRDefault="00BF3B74">
            <w:pPr>
              <w:wordWrap w:val="0"/>
              <w:spacing w:line="360" w:lineRule="auto"/>
              <w:jc w:val="center"/>
              <w:rPr>
                <w:szCs w:val="24"/>
              </w:rPr>
            </w:pPr>
          </w:p>
        </w:tc>
        <w:tc>
          <w:tcPr>
            <w:tcW w:w="1491" w:type="dxa"/>
            <w:vAlign w:val="center"/>
          </w:tcPr>
          <w:p w14:paraId="30BF88C4" w14:textId="77777777" w:rsidR="00BF3B74" w:rsidRPr="00B0387A" w:rsidRDefault="00BF3B74">
            <w:pPr>
              <w:wordWrap w:val="0"/>
              <w:spacing w:line="360" w:lineRule="auto"/>
              <w:jc w:val="center"/>
              <w:rPr>
                <w:szCs w:val="24"/>
              </w:rPr>
            </w:pPr>
          </w:p>
        </w:tc>
        <w:tc>
          <w:tcPr>
            <w:tcW w:w="1843" w:type="dxa"/>
            <w:vAlign w:val="center"/>
          </w:tcPr>
          <w:p w14:paraId="3EEE8A30" w14:textId="77777777" w:rsidR="00BF3B74" w:rsidRPr="00B0387A" w:rsidRDefault="00BF3B74">
            <w:pPr>
              <w:wordWrap w:val="0"/>
              <w:spacing w:line="360" w:lineRule="auto"/>
              <w:jc w:val="center"/>
              <w:rPr>
                <w:szCs w:val="24"/>
              </w:rPr>
            </w:pPr>
          </w:p>
        </w:tc>
        <w:tc>
          <w:tcPr>
            <w:tcW w:w="1842" w:type="dxa"/>
            <w:vAlign w:val="center"/>
          </w:tcPr>
          <w:p w14:paraId="60383C1C" w14:textId="77777777" w:rsidR="00BF3B74" w:rsidRPr="00B0387A" w:rsidRDefault="00BF3B74">
            <w:pPr>
              <w:wordWrap w:val="0"/>
              <w:spacing w:line="360" w:lineRule="auto"/>
              <w:jc w:val="center"/>
              <w:rPr>
                <w:szCs w:val="24"/>
              </w:rPr>
            </w:pPr>
          </w:p>
        </w:tc>
      </w:tr>
      <w:tr w:rsidR="00B0387A" w:rsidRPr="00B0387A" w14:paraId="65023F5E" w14:textId="77777777">
        <w:trPr>
          <w:trHeight w:val="624"/>
          <w:jc w:val="center"/>
        </w:trPr>
        <w:tc>
          <w:tcPr>
            <w:tcW w:w="588" w:type="dxa"/>
            <w:vAlign w:val="center"/>
          </w:tcPr>
          <w:p w14:paraId="50CC6AF8"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4D309E22" w14:textId="77777777" w:rsidR="00BF3B74" w:rsidRPr="00B0387A" w:rsidRDefault="00BF3B74">
            <w:pPr>
              <w:wordWrap w:val="0"/>
              <w:spacing w:line="360" w:lineRule="auto"/>
              <w:jc w:val="center"/>
              <w:rPr>
                <w:szCs w:val="24"/>
              </w:rPr>
            </w:pPr>
          </w:p>
        </w:tc>
        <w:tc>
          <w:tcPr>
            <w:tcW w:w="1533" w:type="dxa"/>
            <w:vAlign w:val="center"/>
          </w:tcPr>
          <w:p w14:paraId="5D2F69B9" w14:textId="77777777" w:rsidR="00BF3B74" w:rsidRPr="00B0387A" w:rsidRDefault="00BF3B74">
            <w:pPr>
              <w:wordWrap w:val="0"/>
              <w:spacing w:line="360" w:lineRule="auto"/>
              <w:jc w:val="center"/>
              <w:rPr>
                <w:szCs w:val="24"/>
              </w:rPr>
            </w:pPr>
          </w:p>
        </w:tc>
        <w:tc>
          <w:tcPr>
            <w:tcW w:w="1134" w:type="dxa"/>
            <w:vAlign w:val="center"/>
          </w:tcPr>
          <w:p w14:paraId="7EF7C335" w14:textId="77777777" w:rsidR="00BF3B74" w:rsidRPr="00B0387A" w:rsidRDefault="00BF3B74">
            <w:pPr>
              <w:wordWrap w:val="0"/>
              <w:spacing w:line="360" w:lineRule="auto"/>
              <w:jc w:val="center"/>
              <w:rPr>
                <w:szCs w:val="24"/>
              </w:rPr>
            </w:pPr>
          </w:p>
        </w:tc>
        <w:tc>
          <w:tcPr>
            <w:tcW w:w="1491" w:type="dxa"/>
            <w:vAlign w:val="center"/>
          </w:tcPr>
          <w:p w14:paraId="0208C2C4" w14:textId="77777777" w:rsidR="00BF3B74" w:rsidRPr="00B0387A" w:rsidRDefault="00BF3B74">
            <w:pPr>
              <w:wordWrap w:val="0"/>
              <w:spacing w:line="360" w:lineRule="auto"/>
              <w:jc w:val="center"/>
              <w:rPr>
                <w:szCs w:val="24"/>
              </w:rPr>
            </w:pPr>
          </w:p>
        </w:tc>
        <w:tc>
          <w:tcPr>
            <w:tcW w:w="1843" w:type="dxa"/>
            <w:vAlign w:val="center"/>
          </w:tcPr>
          <w:p w14:paraId="25248C15" w14:textId="77777777" w:rsidR="00BF3B74" w:rsidRPr="00B0387A" w:rsidRDefault="00BF3B74">
            <w:pPr>
              <w:wordWrap w:val="0"/>
              <w:spacing w:line="360" w:lineRule="auto"/>
              <w:jc w:val="center"/>
              <w:rPr>
                <w:szCs w:val="24"/>
              </w:rPr>
            </w:pPr>
          </w:p>
        </w:tc>
        <w:tc>
          <w:tcPr>
            <w:tcW w:w="1842" w:type="dxa"/>
            <w:vAlign w:val="center"/>
          </w:tcPr>
          <w:p w14:paraId="061EC1EC" w14:textId="77777777" w:rsidR="00BF3B74" w:rsidRPr="00B0387A" w:rsidRDefault="00BF3B74">
            <w:pPr>
              <w:wordWrap w:val="0"/>
              <w:spacing w:line="360" w:lineRule="auto"/>
              <w:jc w:val="center"/>
              <w:rPr>
                <w:szCs w:val="24"/>
              </w:rPr>
            </w:pPr>
          </w:p>
        </w:tc>
      </w:tr>
      <w:tr w:rsidR="00B0387A" w:rsidRPr="00B0387A" w14:paraId="37E7CB75" w14:textId="77777777">
        <w:trPr>
          <w:trHeight w:val="624"/>
          <w:jc w:val="center"/>
        </w:trPr>
        <w:tc>
          <w:tcPr>
            <w:tcW w:w="588" w:type="dxa"/>
            <w:vAlign w:val="center"/>
          </w:tcPr>
          <w:p w14:paraId="2245E1AD"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6DEF6C3B" w14:textId="77777777" w:rsidR="00BF3B74" w:rsidRPr="00B0387A" w:rsidRDefault="00BF3B74">
            <w:pPr>
              <w:wordWrap w:val="0"/>
              <w:spacing w:line="360" w:lineRule="auto"/>
              <w:jc w:val="center"/>
              <w:rPr>
                <w:szCs w:val="24"/>
              </w:rPr>
            </w:pPr>
          </w:p>
        </w:tc>
        <w:tc>
          <w:tcPr>
            <w:tcW w:w="1533" w:type="dxa"/>
            <w:vAlign w:val="center"/>
          </w:tcPr>
          <w:p w14:paraId="15181117" w14:textId="77777777" w:rsidR="00BF3B74" w:rsidRPr="00B0387A" w:rsidRDefault="00BF3B74">
            <w:pPr>
              <w:wordWrap w:val="0"/>
              <w:spacing w:line="360" w:lineRule="auto"/>
              <w:jc w:val="center"/>
              <w:rPr>
                <w:szCs w:val="24"/>
              </w:rPr>
            </w:pPr>
          </w:p>
        </w:tc>
        <w:tc>
          <w:tcPr>
            <w:tcW w:w="1134" w:type="dxa"/>
            <w:vAlign w:val="center"/>
          </w:tcPr>
          <w:p w14:paraId="57546A5C" w14:textId="77777777" w:rsidR="00BF3B74" w:rsidRPr="00B0387A" w:rsidRDefault="00BF3B74">
            <w:pPr>
              <w:wordWrap w:val="0"/>
              <w:spacing w:line="360" w:lineRule="auto"/>
              <w:jc w:val="center"/>
              <w:rPr>
                <w:szCs w:val="24"/>
              </w:rPr>
            </w:pPr>
          </w:p>
        </w:tc>
        <w:tc>
          <w:tcPr>
            <w:tcW w:w="1491" w:type="dxa"/>
            <w:vAlign w:val="center"/>
          </w:tcPr>
          <w:p w14:paraId="5C811E71" w14:textId="77777777" w:rsidR="00BF3B74" w:rsidRPr="00B0387A" w:rsidRDefault="00BF3B74">
            <w:pPr>
              <w:wordWrap w:val="0"/>
              <w:spacing w:line="360" w:lineRule="auto"/>
              <w:jc w:val="center"/>
              <w:rPr>
                <w:szCs w:val="24"/>
              </w:rPr>
            </w:pPr>
          </w:p>
        </w:tc>
        <w:tc>
          <w:tcPr>
            <w:tcW w:w="1843" w:type="dxa"/>
            <w:vAlign w:val="center"/>
          </w:tcPr>
          <w:p w14:paraId="6079B8C7" w14:textId="77777777" w:rsidR="00BF3B74" w:rsidRPr="00B0387A" w:rsidRDefault="00BF3B74">
            <w:pPr>
              <w:wordWrap w:val="0"/>
              <w:spacing w:line="360" w:lineRule="auto"/>
              <w:jc w:val="center"/>
              <w:rPr>
                <w:szCs w:val="24"/>
              </w:rPr>
            </w:pPr>
          </w:p>
        </w:tc>
        <w:tc>
          <w:tcPr>
            <w:tcW w:w="1842" w:type="dxa"/>
            <w:vAlign w:val="center"/>
          </w:tcPr>
          <w:p w14:paraId="38B2A16E" w14:textId="77777777" w:rsidR="00BF3B74" w:rsidRPr="00B0387A" w:rsidRDefault="00BF3B74">
            <w:pPr>
              <w:wordWrap w:val="0"/>
              <w:spacing w:line="360" w:lineRule="auto"/>
              <w:jc w:val="center"/>
              <w:rPr>
                <w:szCs w:val="24"/>
              </w:rPr>
            </w:pPr>
          </w:p>
        </w:tc>
      </w:tr>
      <w:tr w:rsidR="00B0387A" w:rsidRPr="00B0387A" w14:paraId="6339B98D" w14:textId="77777777">
        <w:trPr>
          <w:trHeight w:val="624"/>
          <w:jc w:val="center"/>
        </w:trPr>
        <w:tc>
          <w:tcPr>
            <w:tcW w:w="588" w:type="dxa"/>
            <w:vAlign w:val="center"/>
          </w:tcPr>
          <w:p w14:paraId="527520D1"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7278DF8B" w14:textId="77777777" w:rsidR="00BF3B74" w:rsidRPr="00B0387A" w:rsidRDefault="00BF3B74">
            <w:pPr>
              <w:wordWrap w:val="0"/>
              <w:spacing w:line="360" w:lineRule="auto"/>
              <w:jc w:val="center"/>
              <w:rPr>
                <w:szCs w:val="24"/>
              </w:rPr>
            </w:pPr>
          </w:p>
        </w:tc>
        <w:tc>
          <w:tcPr>
            <w:tcW w:w="1533" w:type="dxa"/>
            <w:vAlign w:val="center"/>
          </w:tcPr>
          <w:p w14:paraId="2224CDBC" w14:textId="77777777" w:rsidR="00BF3B74" w:rsidRPr="00B0387A" w:rsidRDefault="00BF3B74">
            <w:pPr>
              <w:wordWrap w:val="0"/>
              <w:spacing w:line="360" w:lineRule="auto"/>
              <w:jc w:val="center"/>
              <w:rPr>
                <w:szCs w:val="24"/>
              </w:rPr>
            </w:pPr>
          </w:p>
        </w:tc>
        <w:tc>
          <w:tcPr>
            <w:tcW w:w="1134" w:type="dxa"/>
            <w:vAlign w:val="center"/>
          </w:tcPr>
          <w:p w14:paraId="78F5710C" w14:textId="77777777" w:rsidR="00BF3B74" w:rsidRPr="00B0387A" w:rsidRDefault="00BF3B74">
            <w:pPr>
              <w:wordWrap w:val="0"/>
              <w:spacing w:line="360" w:lineRule="auto"/>
              <w:jc w:val="center"/>
              <w:rPr>
                <w:szCs w:val="24"/>
              </w:rPr>
            </w:pPr>
          </w:p>
        </w:tc>
        <w:tc>
          <w:tcPr>
            <w:tcW w:w="1491" w:type="dxa"/>
            <w:vAlign w:val="center"/>
          </w:tcPr>
          <w:p w14:paraId="7AFECBB2" w14:textId="77777777" w:rsidR="00BF3B74" w:rsidRPr="00B0387A" w:rsidRDefault="00BF3B74">
            <w:pPr>
              <w:wordWrap w:val="0"/>
              <w:spacing w:line="360" w:lineRule="auto"/>
              <w:jc w:val="center"/>
              <w:rPr>
                <w:szCs w:val="24"/>
              </w:rPr>
            </w:pPr>
          </w:p>
        </w:tc>
        <w:tc>
          <w:tcPr>
            <w:tcW w:w="1843" w:type="dxa"/>
            <w:vAlign w:val="center"/>
          </w:tcPr>
          <w:p w14:paraId="1BD97310" w14:textId="77777777" w:rsidR="00BF3B74" w:rsidRPr="00B0387A" w:rsidRDefault="00BF3B74">
            <w:pPr>
              <w:wordWrap w:val="0"/>
              <w:spacing w:line="360" w:lineRule="auto"/>
              <w:jc w:val="center"/>
              <w:rPr>
                <w:szCs w:val="24"/>
              </w:rPr>
            </w:pPr>
          </w:p>
        </w:tc>
        <w:tc>
          <w:tcPr>
            <w:tcW w:w="1842" w:type="dxa"/>
            <w:vAlign w:val="center"/>
          </w:tcPr>
          <w:p w14:paraId="001FE8FC" w14:textId="77777777" w:rsidR="00BF3B74" w:rsidRPr="00B0387A" w:rsidRDefault="00BF3B74">
            <w:pPr>
              <w:wordWrap w:val="0"/>
              <w:spacing w:line="360" w:lineRule="auto"/>
              <w:jc w:val="center"/>
              <w:rPr>
                <w:szCs w:val="24"/>
              </w:rPr>
            </w:pPr>
          </w:p>
        </w:tc>
      </w:tr>
      <w:tr w:rsidR="00B0387A" w:rsidRPr="00B0387A" w14:paraId="0EB18D9E" w14:textId="77777777">
        <w:trPr>
          <w:trHeight w:val="624"/>
          <w:jc w:val="center"/>
        </w:trPr>
        <w:tc>
          <w:tcPr>
            <w:tcW w:w="588" w:type="dxa"/>
            <w:vAlign w:val="center"/>
          </w:tcPr>
          <w:p w14:paraId="3890444B"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1198D2F5" w14:textId="77777777" w:rsidR="00BF3B74" w:rsidRPr="00B0387A" w:rsidRDefault="00BF3B74">
            <w:pPr>
              <w:wordWrap w:val="0"/>
              <w:spacing w:line="360" w:lineRule="auto"/>
              <w:jc w:val="center"/>
              <w:rPr>
                <w:szCs w:val="24"/>
              </w:rPr>
            </w:pPr>
          </w:p>
        </w:tc>
        <w:tc>
          <w:tcPr>
            <w:tcW w:w="1533" w:type="dxa"/>
            <w:vAlign w:val="center"/>
          </w:tcPr>
          <w:p w14:paraId="2EE1AF16" w14:textId="77777777" w:rsidR="00BF3B74" w:rsidRPr="00B0387A" w:rsidRDefault="00BF3B74">
            <w:pPr>
              <w:wordWrap w:val="0"/>
              <w:spacing w:line="360" w:lineRule="auto"/>
              <w:jc w:val="center"/>
              <w:rPr>
                <w:szCs w:val="24"/>
              </w:rPr>
            </w:pPr>
          </w:p>
        </w:tc>
        <w:tc>
          <w:tcPr>
            <w:tcW w:w="1134" w:type="dxa"/>
            <w:vAlign w:val="center"/>
          </w:tcPr>
          <w:p w14:paraId="2306ADAB" w14:textId="77777777" w:rsidR="00BF3B74" w:rsidRPr="00B0387A" w:rsidRDefault="00BF3B74">
            <w:pPr>
              <w:wordWrap w:val="0"/>
              <w:spacing w:line="360" w:lineRule="auto"/>
              <w:jc w:val="center"/>
              <w:rPr>
                <w:szCs w:val="24"/>
              </w:rPr>
            </w:pPr>
          </w:p>
        </w:tc>
        <w:tc>
          <w:tcPr>
            <w:tcW w:w="1491" w:type="dxa"/>
            <w:vAlign w:val="center"/>
          </w:tcPr>
          <w:p w14:paraId="52414852" w14:textId="77777777" w:rsidR="00BF3B74" w:rsidRPr="00B0387A" w:rsidRDefault="00BF3B74">
            <w:pPr>
              <w:wordWrap w:val="0"/>
              <w:spacing w:line="360" w:lineRule="auto"/>
              <w:jc w:val="center"/>
              <w:rPr>
                <w:szCs w:val="24"/>
              </w:rPr>
            </w:pPr>
          </w:p>
        </w:tc>
        <w:tc>
          <w:tcPr>
            <w:tcW w:w="1843" w:type="dxa"/>
            <w:vAlign w:val="center"/>
          </w:tcPr>
          <w:p w14:paraId="2D804B68" w14:textId="77777777" w:rsidR="00BF3B74" w:rsidRPr="00B0387A" w:rsidRDefault="00BF3B74">
            <w:pPr>
              <w:wordWrap w:val="0"/>
              <w:spacing w:line="360" w:lineRule="auto"/>
              <w:jc w:val="center"/>
              <w:rPr>
                <w:szCs w:val="24"/>
              </w:rPr>
            </w:pPr>
          </w:p>
        </w:tc>
        <w:tc>
          <w:tcPr>
            <w:tcW w:w="1842" w:type="dxa"/>
            <w:vAlign w:val="center"/>
          </w:tcPr>
          <w:p w14:paraId="2DD9918D" w14:textId="77777777" w:rsidR="00BF3B74" w:rsidRPr="00B0387A" w:rsidRDefault="00BF3B74">
            <w:pPr>
              <w:wordWrap w:val="0"/>
              <w:spacing w:line="360" w:lineRule="auto"/>
              <w:jc w:val="center"/>
              <w:rPr>
                <w:szCs w:val="24"/>
              </w:rPr>
            </w:pPr>
          </w:p>
        </w:tc>
      </w:tr>
      <w:tr w:rsidR="00B0387A" w:rsidRPr="00B0387A" w14:paraId="5931FF06" w14:textId="77777777">
        <w:trPr>
          <w:trHeight w:val="624"/>
          <w:jc w:val="center"/>
        </w:trPr>
        <w:tc>
          <w:tcPr>
            <w:tcW w:w="588" w:type="dxa"/>
            <w:vAlign w:val="center"/>
          </w:tcPr>
          <w:p w14:paraId="4C928D23" w14:textId="77777777" w:rsidR="00BF3B74" w:rsidRPr="00B0387A" w:rsidRDefault="00BF3B74">
            <w:pPr>
              <w:numPr>
                <w:ilvl w:val="0"/>
                <w:numId w:val="84"/>
              </w:numPr>
              <w:tabs>
                <w:tab w:val="left" w:pos="61"/>
              </w:tabs>
              <w:wordWrap w:val="0"/>
              <w:spacing w:line="360" w:lineRule="auto"/>
              <w:ind w:leftChars="-30" w:left="-72" w:firstLine="0"/>
              <w:jc w:val="center"/>
            </w:pPr>
          </w:p>
        </w:tc>
        <w:tc>
          <w:tcPr>
            <w:tcW w:w="1113" w:type="dxa"/>
            <w:vAlign w:val="center"/>
          </w:tcPr>
          <w:p w14:paraId="2D3D4E09" w14:textId="77777777" w:rsidR="00BF3B74" w:rsidRPr="00B0387A" w:rsidRDefault="00BF3B74">
            <w:pPr>
              <w:wordWrap w:val="0"/>
              <w:spacing w:line="360" w:lineRule="auto"/>
              <w:jc w:val="center"/>
              <w:rPr>
                <w:szCs w:val="24"/>
              </w:rPr>
            </w:pPr>
          </w:p>
        </w:tc>
        <w:tc>
          <w:tcPr>
            <w:tcW w:w="1533" w:type="dxa"/>
            <w:vAlign w:val="center"/>
          </w:tcPr>
          <w:p w14:paraId="23E76C57" w14:textId="77777777" w:rsidR="00BF3B74" w:rsidRPr="00B0387A" w:rsidRDefault="00BF3B74">
            <w:pPr>
              <w:wordWrap w:val="0"/>
              <w:spacing w:line="360" w:lineRule="auto"/>
              <w:jc w:val="center"/>
              <w:rPr>
                <w:szCs w:val="24"/>
              </w:rPr>
            </w:pPr>
          </w:p>
        </w:tc>
        <w:tc>
          <w:tcPr>
            <w:tcW w:w="1134" w:type="dxa"/>
            <w:vAlign w:val="center"/>
          </w:tcPr>
          <w:p w14:paraId="0033FA82" w14:textId="77777777" w:rsidR="00BF3B74" w:rsidRPr="00B0387A" w:rsidRDefault="00BF3B74">
            <w:pPr>
              <w:wordWrap w:val="0"/>
              <w:spacing w:line="360" w:lineRule="auto"/>
              <w:jc w:val="center"/>
              <w:rPr>
                <w:szCs w:val="24"/>
              </w:rPr>
            </w:pPr>
          </w:p>
        </w:tc>
        <w:tc>
          <w:tcPr>
            <w:tcW w:w="1491" w:type="dxa"/>
            <w:vAlign w:val="center"/>
          </w:tcPr>
          <w:p w14:paraId="651E09D7" w14:textId="77777777" w:rsidR="00BF3B74" w:rsidRPr="00B0387A" w:rsidRDefault="00BF3B74">
            <w:pPr>
              <w:wordWrap w:val="0"/>
              <w:spacing w:line="360" w:lineRule="auto"/>
              <w:jc w:val="center"/>
              <w:rPr>
                <w:szCs w:val="24"/>
              </w:rPr>
            </w:pPr>
          </w:p>
        </w:tc>
        <w:tc>
          <w:tcPr>
            <w:tcW w:w="1843" w:type="dxa"/>
            <w:vAlign w:val="center"/>
          </w:tcPr>
          <w:p w14:paraId="4C6C7B49" w14:textId="77777777" w:rsidR="00BF3B74" w:rsidRPr="00B0387A" w:rsidRDefault="00BF3B74">
            <w:pPr>
              <w:wordWrap w:val="0"/>
              <w:spacing w:line="360" w:lineRule="auto"/>
              <w:jc w:val="center"/>
              <w:rPr>
                <w:szCs w:val="24"/>
              </w:rPr>
            </w:pPr>
          </w:p>
        </w:tc>
        <w:tc>
          <w:tcPr>
            <w:tcW w:w="1842" w:type="dxa"/>
            <w:vAlign w:val="center"/>
          </w:tcPr>
          <w:p w14:paraId="78C2833F" w14:textId="77777777" w:rsidR="00BF3B74" w:rsidRPr="00B0387A" w:rsidRDefault="00BF3B74">
            <w:pPr>
              <w:wordWrap w:val="0"/>
              <w:spacing w:line="360" w:lineRule="auto"/>
              <w:jc w:val="center"/>
              <w:rPr>
                <w:szCs w:val="24"/>
              </w:rPr>
            </w:pPr>
          </w:p>
        </w:tc>
      </w:tr>
      <w:tr w:rsidR="00B0387A" w:rsidRPr="00B0387A" w14:paraId="79578515" w14:textId="77777777">
        <w:trPr>
          <w:trHeight w:val="624"/>
          <w:jc w:val="center"/>
        </w:trPr>
        <w:tc>
          <w:tcPr>
            <w:tcW w:w="588" w:type="dxa"/>
            <w:vAlign w:val="center"/>
          </w:tcPr>
          <w:p w14:paraId="6E115BD3" w14:textId="77777777" w:rsidR="00BF3B74" w:rsidRPr="00B0387A" w:rsidRDefault="000A0C28">
            <w:pPr>
              <w:wordWrap w:val="0"/>
              <w:spacing w:line="360" w:lineRule="auto"/>
              <w:jc w:val="center"/>
              <w:rPr>
                <w:szCs w:val="24"/>
              </w:rPr>
            </w:pPr>
            <w:r w:rsidRPr="00B0387A">
              <w:rPr>
                <w:szCs w:val="24"/>
              </w:rPr>
              <w:t>…</w:t>
            </w:r>
          </w:p>
        </w:tc>
        <w:tc>
          <w:tcPr>
            <w:tcW w:w="1113" w:type="dxa"/>
            <w:vAlign w:val="center"/>
          </w:tcPr>
          <w:p w14:paraId="2AFC94E8" w14:textId="77777777" w:rsidR="00BF3B74" w:rsidRPr="00B0387A" w:rsidRDefault="00BF3B74">
            <w:pPr>
              <w:wordWrap w:val="0"/>
              <w:spacing w:line="360" w:lineRule="auto"/>
              <w:jc w:val="center"/>
              <w:rPr>
                <w:szCs w:val="24"/>
              </w:rPr>
            </w:pPr>
          </w:p>
        </w:tc>
        <w:tc>
          <w:tcPr>
            <w:tcW w:w="1533" w:type="dxa"/>
            <w:vAlign w:val="center"/>
          </w:tcPr>
          <w:p w14:paraId="36E94772" w14:textId="77777777" w:rsidR="00BF3B74" w:rsidRPr="00B0387A" w:rsidRDefault="00BF3B74">
            <w:pPr>
              <w:wordWrap w:val="0"/>
              <w:spacing w:line="360" w:lineRule="auto"/>
              <w:jc w:val="center"/>
              <w:rPr>
                <w:szCs w:val="24"/>
              </w:rPr>
            </w:pPr>
          </w:p>
        </w:tc>
        <w:tc>
          <w:tcPr>
            <w:tcW w:w="1134" w:type="dxa"/>
            <w:vAlign w:val="center"/>
          </w:tcPr>
          <w:p w14:paraId="2E66BEFA" w14:textId="77777777" w:rsidR="00BF3B74" w:rsidRPr="00B0387A" w:rsidRDefault="00BF3B74">
            <w:pPr>
              <w:wordWrap w:val="0"/>
              <w:spacing w:line="360" w:lineRule="auto"/>
              <w:jc w:val="center"/>
              <w:rPr>
                <w:szCs w:val="24"/>
              </w:rPr>
            </w:pPr>
          </w:p>
        </w:tc>
        <w:tc>
          <w:tcPr>
            <w:tcW w:w="1491" w:type="dxa"/>
            <w:vAlign w:val="center"/>
          </w:tcPr>
          <w:p w14:paraId="36B93923" w14:textId="77777777" w:rsidR="00BF3B74" w:rsidRPr="00B0387A" w:rsidRDefault="00BF3B74">
            <w:pPr>
              <w:wordWrap w:val="0"/>
              <w:spacing w:line="360" w:lineRule="auto"/>
              <w:jc w:val="center"/>
              <w:rPr>
                <w:szCs w:val="24"/>
              </w:rPr>
            </w:pPr>
          </w:p>
        </w:tc>
        <w:tc>
          <w:tcPr>
            <w:tcW w:w="1843" w:type="dxa"/>
            <w:vAlign w:val="center"/>
          </w:tcPr>
          <w:p w14:paraId="7AD1D604" w14:textId="77777777" w:rsidR="00BF3B74" w:rsidRPr="00B0387A" w:rsidRDefault="00BF3B74">
            <w:pPr>
              <w:wordWrap w:val="0"/>
              <w:spacing w:line="360" w:lineRule="auto"/>
              <w:jc w:val="center"/>
              <w:rPr>
                <w:szCs w:val="24"/>
              </w:rPr>
            </w:pPr>
          </w:p>
        </w:tc>
        <w:tc>
          <w:tcPr>
            <w:tcW w:w="1842" w:type="dxa"/>
            <w:vAlign w:val="center"/>
          </w:tcPr>
          <w:p w14:paraId="5F0C63A4" w14:textId="77777777" w:rsidR="00BF3B74" w:rsidRPr="00B0387A" w:rsidRDefault="00BF3B74">
            <w:pPr>
              <w:wordWrap w:val="0"/>
              <w:spacing w:line="360" w:lineRule="auto"/>
              <w:jc w:val="center"/>
              <w:rPr>
                <w:szCs w:val="24"/>
              </w:rPr>
            </w:pPr>
          </w:p>
        </w:tc>
      </w:tr>
    </w:tbl>
    <w:p w14:paraId="2D997629" w14:textId="77777777" w:rsidR="00BF3B74" w:rsidRPr="00B0387A" w:rsidRDefault="000A0C28">
      <w:pPr>
        <w:wordWrap w:val="0"/>
        <w:adjustRightInd w:val="0"/>
        <w:snapToGrid w:val="0"/>
        <w:spacing w:line="360" w:lineRule="auto"/>
        <w:ind w:left="754" w:hangingChars="313" w:hanging="754"/>
        <w:jc w:val="left"/>
        <w:rPr>
          <w:szCs w:val="24"/>
          <w:lang w:val="zh-CN"/>
        </w:rPr>
      </w:pPr>
      <w:r w:rsidRPr="00B0387A">
        <w:rPr>
          <w:rFonts w:hint="eastAsia"/>
          <w:b/>
          <w:szCs w:val="24"/>
          <w:lang w:val="zh-CN"/>
        </w:rPr>
        <w:t>说明：</w:t>
      </w:r>
      <w:r w:rsidRPr="00B0387A">
        <w:rPr>
          <w:rFonts w:hint="eastAsia"/>
        </w:rPr>
        <w:t>应附完整的相关证明材料清晰影印件</w:t>
      </w:r>
      <w:r w:rsidRPr="00B0387A">
        <w:rPr>
          <w:rFonts w:hint="eastAsia"/>
          <w:szCs w:val="24"/>
          <w:lang w:val="zh-CN"/>
        </w:rPr>
        <w:t>，</w:t>
      </w:r>
      <w:r w:rsidRPr="00B0387A">
        <w:rPr>
          <w:rFonts w:cs="Corbel" w:hint="eastAsia"/>
          <w:szCs w:val="21"/>
          <w:lang w:val="zh-CN"/>
        </w:rPr>
        <w:t>未按照要求详细完整填写此表，</w:t>
      </w:r>
      <w:r w:rsidRPr="00B0387A">
        <w:rPr>
          <w:rFonts w:hint="eastAsia"/>
          <w:szCs w:val="21"/>
          <w:lang w:val="zh-CN"/>
        </w:rPr>
        <w:t>导致的后果由投标人自行承担。</w:t>
      </w:r>
    </w:p>
    <w:p w14:paraId="7356BC5D"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投标人（公章）：</w:t>
      </w:r>
      <w:r w:rsidRPr="00B0387A">
        <w:rPr>
          <w:rFonts w:hint="eastAsia"/>
          <w:bCs/>
          <w:u w:val="single"/>
        </w:rPr>
        <w:t xml:space="preserve">                          </w:t>
      </w:r>
    </w:p>
    <w:p w14:paraId="618521D6" w14:textId="77777777" w:rsidR="00BF3B74" w:rsidRPr="00B0387A" w:rsidRDefault="000A0C28">
      <w:pPr>
        <w:wordWrap w:val="0"/>
        <w:adjustRightInd w:val="0"/>
        <w:snapToGrid w:val="0"/>
        <w:spacing w:before="100" w:beforeAutospacing="1" w:after="100" w:afterAutospacing="1" w:line="360" w:lineRule="auto"/>
        <w:ind w:firstLineChars="1382" w:firstLine="3317"/>
        <w:rPr>
          <w:bCs/>
        </w:rPr>
      </w:pPr>
      <w:r w:rsidRPr="00B0387A">
        <w:rPr>
          <w:rFonts w:hint="eastAsia"/>
          <w:szCs w:val="24"/>
        </w:rPr>
        <w:t>日   期：</w:t>
      </w:r>
      <w:r w:rsidRPr="00B0387A">
        <w:rPr>
          <w:rFonts w:hint="eastAsia"/>
          <w:bCs/>
          <w:u w:val="single"/>
        </w:rPr>
        <w:t xml:space="preserve">                               </w:t>
      </w:r>
    </w:p>
    <w:p w14:paraId="4B6FF7DE" w14:textId="77777777" w:rsidR="00BF3B74" w:rsidRPr="00B0387A" w:rsidRDefault="00BF3B74">
      <w:pPr>
        <w:pStyle w:val="2"/>
        <w:numPr>
          <w:ilvl w:val="0"/>
          <w:numId w:val="78"/>
        </w:numPr>
        <w:wordWrap w:val="0"/>
        <w:adjustRightInd w:val="0"/>
        <w:snapToGrid w:val="0"/>
        <w:spacing w:before="40" w:after="40" w:line="360" w:lineRule="auto"/>
        <w:ind w:left="1285" w:hangingChars="400" w:hanging="1285"/>
        <w:jc w:val="left"/>
        <w:rPr>
          <w:rFonts w:ascii="宋体" w:eastAsia="宋体" w:hAnsi="宋体" w:cs="Times New Roman"/>
          <w:bCs w:val="0"/>
        </w:rPr>
        <w:sectPr w:rsidR="00BF3B74" w:rsidRPr="00B0387A">
          <w:pgSz w:w="11906" w:h="16838"/>
          <w:pgMar w:top="1134" w:right="1191" w:bottom="1134" w:left="1191" w:header="851" w:footer="992" w:gutter="0"/>
          <w:cols w:space="425"/>
          <w:docGrid w:type="linesAndChars" w:linePitch="312"/>
        </w:sectPr>
      </w:pPr>
    </w:p>
    <w:p w14:paraId="2184D36C" w14:textId="77777777" w:rsidR="00BF3B74" w:rsidRDefault="000A0C28" w:rsidP="00C75AC8">
      <w:pPr>
        <w:pStyle w:val="2"/>
        <w:numPr>
          <w:ilvl w:val="0"/>
          <w:numId w:val="76"/>
        </w:numPr>
        <w:tabs>
          <w:tab w:val="left" w:pos="567"/>
        </w:tabs>
        <w:adjustRightInd w:val="0"/>
        <w:snapToGrid w:val="0"/>
        <w:spacing w:before="0" w:after="0" w:line="360" w:lineRule="auto"/>
        <w:jc w:val="left"/>
        <w:rPr>
          <w:rFonts w:ascii="宋体" w:eastAsia="宋体" w:hAnsi="宋体"/>
          <w:sz w:val="24"/>
          <w:szCs w:val="24"/>
        </w:rPr>
      </w:pPr>
      <w:bookmarkStart w:id="687" w:name="_Toc117244512"/>
      <w:bookmarkStart w:id="688" w:name="_Toc107561316"/>
      <w:bookmarkStart w:id="689" w:name="_Toc117244397"/>
      <w:bookmarkStart w:id="690" w:name="_Toc2297"/>
      <w:r w:rsidRPr="00C75AC8">
        <w:rPr>
          <w:rFonts w:ascii="宋体" w:eastAsia="宋体" w:hAnsi="宋体" w:cs="Times New Roman" w:hint="eastAsia"/>
          <w:sz w:val="24"/>
          <w:szCs w:val="24"/>
        </w:rPr>
        <w:lastRenderedPageBreak/>
        <w:t>投标人</w:t>
      </w:r>
      <w:r w:rsidRPr="00B0387A">
        <w:rPr>
          <w:rFonts w:ascii="宋体" w:eastAsia="宋体" w:hAnsi="宋体" w:hint="eastAsia"/>
          <w:sz w:val="24"/>
          <w:szCs w:val="24"/>
        </w:rPr>
        <w:t>类似项目业绩表</w:t>
      </w:r>
      <w:bookmarkEnd w:id="687"/>
      <w:bookmarkEnd w:id="688"/>
      <w:bookmarkEnd w:id="689"/>
      <w:bookmarkEnd w:id="690"/>
    </w:p>
    <w:p w14:paraId="35B55C46" w14:textId="1A2756E5" w:rsidR="00C75AC8" w:rsidRDefault="00C75AC8" w:rsidP="00C75AC8">
      <w:r w:rsidRPr="00C75AC8">
        <w:rPr>
          <w:rFonts w:hint="eastAsia"/>
        </w:rPr>
        <w:t>（</w:t>
      </w:r>
      <w:r w:rsidRPr="00C75AC8">
        <w:rPr>
          <w:rFonts w:ascii="楷体" w:eastAsia="楷体" w:hAnsi="楷体" w:hint="eastAsia"/>
        </w:rPr>
        <w:t>投标人按实际情况选择提供</w:t>
      </w:r>
      <w:r>
        <w:t>）</w:t>
      </w:r>
    </w:p>
    <w:p w14:paraId="142D4795" w14:textId="77777777" w:rsidR="00C75AC8" w:rsidRPr="00C75AC8" w:rsidRDefault="00C75AC8" w:rsidP="00C75AC8">
      <w:pPr>
        <w:pStyle w:val="a0"/>
      </w:pPr>
    </w:p>
    <w:p w14:paraId="7FAF8C8E" w14:textId="77777777" w:rsidR="00BF3B74" w:rsidRPr="00B0387A" w:rsidRDefault="000A0C28">
      <w:pPr>
        <w:wordWrap w:val="0"/>
        <w:adjustRightInd w:val="0"/>
        <w:snapToGrid w:val="0"/>
        <w:spacing w:line="360" w:lineRule="auto"/>
        <w:jc w:val="left"/>
        <w:rPr>
          <w:b/>
        </w:rPr>
      </w:pPr>
      <w:r w:rsidRPr="00B0387A">
        <w:rPr>
          <w:rFonts w:hint="eastAsia"/>
          <w:b/>
        </w:rPr>
        <w:t>投 标 人：</w:t>
      </w:r>
      <w:r w:rsidRPr="00B0387A">
        <w:rPr>
          <w:rFonts w:hint="eastAsia"/>
          <w:b/>
          <w:szCs w:val="21"/>
          <w:u w:val="single"/>
          <w:lang w:val="zh-CN"/>
        </w:rPr>
        <w:t xml:space="preserve">                     </w:t>
      </w:r>
      <w:r w:rsidRPr="00B0387A">
        <w:rPr>
          <w:rFonts w:hint="eastAsia"/>
          <w:b/>
          <w:szCs w:val="21"/>
          <w:lang w:val="zh-CN"/>
        </w:rPr>
        <w:t xml:space="preserve"> </w:t>
      </w:r>
    </w:p>
    <w:p w14:paraId="0CB017E1" w14:textId="77777777" w:rsidR="00BF3B74" w:rsidRPr="00B0387A" w:rsidRDefault="000A0C28">
      <w:pPr>
        <w:wordWrap w:val="0"/>
        <w:adjustRightInd w:val="0"/>
        <w:snapToGrid w:val="0"/>
        <w:spacing w:line="360" w:lineRule="auto"/>
        <w:jc w:val="left"/>
        <w:rPr>
          <w:b/>
        </w:rPr>
      </w:pPr>
      <w:r w:rsidRPr="00B0387A">
        <w:rPr>
          <w:rFonts w:hint="eastAsia"/>
          <w:b/>
          <w:szCs w:val="21"/>
          <w:lang w:val="zh-CN"/>
        </w:rPr>
        <w:t>项目编号：</w:t>
      </w:r>
      <w:r w:rsidRPr="00B0387A">
        <w:rPr>
          <w:rFonts w:hint="eastAsia"/>
          <w:b/>
          <w:szCs w:val="21"/>
          <w:u w:val="single"/>
          <w:lang w:val="zh-CN"/>
        </w:rPr>
        <w:t xml:space="preserve">                     </w:t>
      </w:r>
      <w:r w:rsidRPr="00B0387A">
        <w:rPr>
          <w:rFonts w:hint="eastAsia"/>
          <w:b/>
          <w:szCs w:val="21"/>
          <w:lang w:val="zh-CN"/>
        </w:rPr>
        <w:t xml:space="preserve">     </w:t>
      </w:r>
      <w:r w:rsidRPr="00B0387A">
        <w:rPr>
          <w:rFonts w:hint="eastAsia"/>
          <w:b/>
          <w:bCs/>
          <w:szCs w:val="21"/>
          <w:lang w:val="zh-CN"/>
        </w:rPr>
        <w:t xml:space="preserve">                 </w:t>
      </w:r>
      <w:r w:rsidRPr="00B0387A">
        <w:rPr>
          <w:b/>
          <w:bCs/>
          <w:szCs w:val="21"/>
          <w:lang w:val="zh-CN"/>
        </w:rPr>
        <w:t xml:space="preserve">        </w:t>
      </w:r>
      <w:r w:rsidRPr="00B0387A">
        <w:rPr>
          <w:rFonts w:hint="eastAsia"/>
          <w:b/>
          <w:bCs/>
          <w:szCs w:val="21"/>
          <w:lang w:val="zh-CN"/>
        </w:rPr>
        <w:t>包号：</w:t>
      </w:r>
      <w:r w:rsidRPr="00B0387A">
        <w:rPr>
          <w:rFonts w:hint="eastAsia"/>
          <w:b/>
          <w:bCs/>
          <w:szCs w:val="21"/>
          <w:u w:val="single"/>
          <w:lang w:val="zh-CN"/>
        </w:rPr>
        <w:t xml:space="preserve">           </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20"/>
        <w:gridCol w:w="7200"/>
      </w:tblGrid>
      <w:tr w:rsidR="00B0387A" w:rsidRPr="00B0387A" w14:paraId="1CABEE4F" w14:textId="77777777">
        <w:trPr>
          <w:trHeight w:val="640"/>
          <w:jc w:val="center"/>
        </w:trPr>
        <w:tc>
          <w:tcPr>
            <w:tcW w:w="2220" w:type="dxa"/>
            <w:shd w:val="clear" w:color="auto" w:fill="auto"/>
            <w:vAlign w:val="center"/>
          </w:tcPr>
          <w:p w14:paraId="5A90C29E" w14:textId="77777777" w:rsidR="00BF3B74" w:rsidRPr="00B0387A" w:rsidRDefault="000A0C28">
            <w:pPr>
              <w:wordWrap w:val="0"/>
              <w:spacing w:line="360" w:lineRule="auto"/>
              <w:jc w:val="center"/>
              <w:rPr>
                <w:rFonts w:cs="Courier New"/>
                <w:szCs w:val="24"/>
              </w:rPr>
            </w:pPr>
            <w:r w:rsidRPr="00B0387A">
              <w:rPr>
                <w:rFonts w:cs="Courier New" w:hint="eastAsia"/>
                <w:szCs w:val="24"/>
              </w:rPr>
              <w:t>项目单位名称</w:t>
            </w:r>
          </w:p>
        </w:tc>
        <w:tc>
          <w:tcPr>
            <w:tcW w:w="7200" w:type="dxa"/>
            <w:shd w:val="clear" w:color="auto" w:fill="auto"/>
            <w:vAlign w:val="center"/>
          </w:tcPr>
          <w:p w14:paraId="7E8703DB" w14:textId="77777777" w:rsidR="00BF3B74" w:rsidRPr="00B0387A" w:rsidRDefault="00BF3B74">
            <w:pPr>
              <w:wordWrap w:val="0"/>
              <w:spacing w:line="360" w:lineRule="auto"/>
              <w:rPr>
                <w:rFonts w:cs="Courier New"/>
                <w:szCs w:val="24"/>
              </w:rPr>
            </w:pPr>
          </w:p>
        </w:tc>
      </w:tr>
      <w:tr w:rsidR="00B0387A" w:rsidRPr="00B0387A" w14:paraId="126FB84F" w14:textId="77777777">
        <w:trPr>
          <w:trHeight w:val="564"/>
          <w:jc w:val="center"/>
        </w:trPr>
        <w:tc>
          <w:tcPr>
            <w:tcW w:w="2220" w:type="dxa"/>
            <w:shd w:val="clear" w:color="auto" w:fill="auto"/>
            <w:vAlign w:val="center"/>
          </w:tcPr>
          <w:p w14:paraId="0AE20905" w14:textId="77777777" w:rsidR="00BF3B74" w:rsidRPr="00B0387A" w:rsidRDefault="000A0C28">
            <w:pPr>
              <w:wordWrap w:val="0"/>
              <w:spacing w:line="360" w:lineRule="auto"/>
              <w:jc w:val="center"/>
              <w:rPr>
                <w:rFonts w:cs="Courier New"/>
                <w:szCs w:val="24"/>
              </w:rPr>
            </w:pPr>
            <w:r w:rsidRPr="00B0387A">
              <w:rPr>
                <w:rFonts w:cs="Courier New" w:hint="eastAsia"/>
                <w:szCs w:val="24"/>
              </w:rPr>
              <w:t>项目名称</w:t>
            </w:r>
          </w:p>
        </w:tc>
        <w:tc>
          <w:tcPr>
            <w:tcW w:w="7200" w:type="dxa"/>
            <w:shd w:val="clear" w:color="auto" w:fill="auto"/>
            <w:vAlign w:val="center"/>
          </w:tcPr>
          <w:p w14:paraId="1C80C0C3" w14:textId="77777777" w:rsidR="00BF3B74" w:rsidRPr="00B0387A" w:rsidRDefault="00BF3B74">
            <w:pPr>
              <w:wordWrap w:val="0"/>
              <w:spacing w:line="360" w:lineRule="auto"/>
              <w:rPr>
                <w:rFonts w:cs="Courier New"/>
                <w:szCs w:val="24"/>
              </w:rPr>
            </w:pPr>
          </w:p>
        </w:tc>
      </w:tr>
      <w:tr w:rsidR="00B0387A" w:rsidRPr="00B0387A" w14:paraId="537001A0" w14:textId="77777777">
        <w:trPr>
          <w:trHeight w:val="467"/>
          <w:jc w:val="center"/>
        </w:trPr>
        <w:tc>
          <w:tcPr>
            <w:tcW w:w="2220" w:type="dxa"/>
            <w:shd w:val="clear" w:color="auto" w:fill="auto"/>
            <w:vAlign w:val="center"/>
          </w:tcPr>
          <w:p w14:paraId="62FE5C67" w14:textId="77777777" w:rsidR="00BF3B74" w:rsidRPr="00B0387A" w:rsidRDefault="000A0C28">
            <w:pPr>
              <w:wordWrap w:val="0"/>
              <w:spacing w:line="360" w:lineRule="auto"/>
              <w:jc w:val="center"/>
              <w:rPr>
                <w:rFonts w:cs="Courier New"/>
                <w:szCs w:val="24"/>
              </w:rPr>
            </w:pPr>
            <w:r w:rsidRPr="00B0387A">
              <w:rPr>
                <w:rFonts w:cs="Courier New" w:hint="eastAsia"/>
                <w:szCs w:val="24"/>
              </w:rPr>
              <w:t>项目单位联系人姓名及联系方式</w:t>
            </w:r>
          </w:p>
        </w:tc>
        <w:tc>
          <w:tcPr>
            <w:tcW w:w="7200" w:type="dxa"/>
            <w:shd w:val="clear" w:color="auto" w:fill="auto"/>
            <w:vAlign w:val="center"/>
          </w:tcPr>
          <w:p w14:paraId="532BD3FA" w14:textId="77777777" w:rsidR="00BF3B74" w:rsidRPr="00B0387A" w:rsidRDefault="00BF3B74">
            <w:pPr>
              <w:wordWrap w:val="0"/>
              <w:spacing w:line="360" w:lineRule="auto"/>
              <w:rPr>
                <w:rFonts w:cs="Courier New"/>
                <w:szCs w:val="24"/>
              </w:rPr>
            </w:pPr>
          </w:p>
        </w:tc>
      </w:tr>
      <w:tr w:rsidR="00B0387A" w:rsidRPr="00B0387A" w14:paraId="33C9C4DF" w14:textId="77777777">
        <w:trPr>
          <w:trHeight w:val="623"/>
          <w:jc w:val="center"/>
        </w:trPr>
        <w:tc>
          <w:tcPr>
            <w:tcW w:w="2220" w:type="dxa"/>
            <w:shd w:val="clear" w:color="auto" w:fill="auto"/>
            <w:vAlign w:val="center"/>
          </w:tcPr>
          <w:p w14:paraId="0AFB2EDF" w14:textId="77777777" w:rsidR="00BF3B74" w:rsidRPr="00B0387A" w:rsidRDefault="000A0C28">
            <w:pPr>
              <w:wordWrap w:val="0"/>
              <w:spacing w:line="360" w:lineRule="auto"/>
              <w:jc w:val="center"/>
              <w:rPr>
                <w:rFonts w:cs="Courier New"/>
                <w:szCs w:val="24"/>
              </w:rPr>
            </w:pPr>
            <w:r w:rsidRPr="00B0387A">
              <w:rPr>
                <w:rFonts w:cs="Courier New" w:hint="eastAsia"/>
                <w:szCs w:val="24"/>
              </w:rPr>
              <w:t>项目金额</w:t>
            </w:r>
          </w:p>
        </w:tc>
        <w:tc>
          <w:tcPr>
            <w:tcW w:w="7200" w:type="dxa"/>
            <w:shd w:val="clear" w:color="auto" w:fill="auto"/>
            <w:vAlign w:val="center"/>
          </w:tcPr>
          <w:p w14:paraId="6141C906" w14:textId="77777777" w:rsidR="00BF3B74" w:rsidRPr="00B0387A" w:rsidRDefault="00BF3B74">
            <w:pPr>
              <w:wordWrap w:val="0"/>
              <w:spacing w:line="360" w:lineRule="auto"/>
              <w:rPr>
                <w:rFonts w:cs="Courier New"/>
                <w:szCs w:val="24"/>
              </w:rPr>
            </w:pPr>
          </w:p>
        </w:tc>
      </w:tr>
      <w:tr w:rsidR="00B0387A" w:rsidRPr="00B0387A" w14:paraId="13905C4C" w14:textId="77777777">
        <w:trPr>
          <w:trHeight w:val="603"/>
          <w:jc w:val="center"/>
        </w:trPr>
        <w:tc>
          <w:tcPr>
            <w:tcW w:w="2220" w:type="dxa"/>
            <w:shd w:val="clear" w:color="auto" w:fill="auto"/>
            <w:vAlign w:val="center"/>
          </w:tcPr>
          <w:p w14:paraId="5E9262BF" w14:textId="77777777" w:rsidR="00BF3B74" w:rsidRPr="00B0387A" w:rsidRDefault="000A0C28">
            <w:pPr>
              <w:wordWrap w:val="0"/>
              <w:spacing w:line="360" w:lineRule="auto"/>
              <w:jc w:val="center"/>
              <w:rPr>
                <w:rFonts w:cs="Courier New"/>
                <w:szCs w:val="24"/>
              </w:rPr>
            </w:pPr>
            <w:r w:rsidRPr="00B0387A">
              <w:rPr>
                <w:rFonts w:cs="Courier New" w:hint="eastAsia"/>
                <w:szCs w:val="24"/>
              </w:rPr>
              <w:t>项目负责人姓名</w:t>
            </w:r>
          </w:p>
        </w:tc>
        <w:tc>
          <w:tcPr>
            <w:tcW w:w="7200" w:type="dxa"/>
            <w:shd w:val="clear" w:color="auto" w:fill="auto"/>
            <w:vAlign w:val="center"/>
          </w:tcPr>
          <w:p w14:paraId="30E31B05" w14:textId="77777777" w:rsidR="00BF3B74" w:rsidRPr="00B0387A" w:rsidRDefault="00BF3B74">
            <w:pPr>
              <w:wordWrap w:val="0"/>
              <w:spacing w:line="360" w:lineRule="auto"/>
              <w:rPr>
                <w:rFonts w:cs="Courier New"/>
                <w:szCs w:val="24"/>
              </w:rPr>
            </w:pPr>
          </w:p>
        </w:tc>
      </w:tr>
      <w:tr w:rsidR="00B0387A" w:rsidRPr="00B0387A" w14:paraId="0C0AD56E" w14:textId="77777777">
        <w:trPr>
          <w:trHeight w:val="504"/>
          <w:jc w:val="center"/>
        </w:trPr>
        <w:tc>
          <w:tcPr>
            <w:tcW w:w="2220" w:type="dxa"/>
            <w:shd w:val="clear" w:color="auto" w:fill="auto"/>
            <w:vAlign w:val="center"/>
          </w:tcPr>
          <w:p w14:paraId="24317C0B" w14:textId="77777777" w:rsidR="00BF3B74" w:rsidRPr="00B0387A" w:rsidRDefault="000A0C28">
            <w:pPr>
              <w:wordWrap w:val="0"/>
              <w:spacing w:line="360" w:lineRule="auto"/>
              <w:jc w:val="center"/>
              <w:rPr>
                <w:rFonts w:cs="Courier New"/>
                <w:szCs w:val="24"/>
              </w:rPr>
            </w:pPr>
            <w:r w:rsidRPr="00B0387A">
              <w:rPr>
                <w:rFonts w:cs="Courier New" w:hint="eastAsia"/>
                <w:szCs w:val="24"/>
              </w:rPr>
              <w:t>项目时间</w:t>
            </w:r>
          </w:p>
        </w:tc>
        <w:tc>
          <w:tcPr>
            <w:tcW w:w="7200" w:type="dxa"/>
            <w:shd w:val="clear" w:color="auto" w:fill="auto"/>
            <w:vAlign w:val="center"/>
          </w:tcPr>
          <w:p w14:paraId="197080D3" w14:textId="77777777" w:rsidR="00BF3B74" w:rsidRPr="00B0387A" w:rsidRDefault="00BF3B74">
            <w:pPr>
              <w:wordWrap w:val="0"/>
              <w:spacing w:line="360" w:lineRule="auto"/>
              <w:rPr>
                <w:rFonts w:cs="Courier New"/>
                <w:szCs w:val="24"/>
              </w:rPr>
            </w:pPr>
          </w:p>
        </w:tc>
      </w:tr>
      <w:tr w:rsidR="00B0387A" w:rsidRPr="00B0387A" w14:paraId="54DDE72A" w14:textId="77777777">
        <w:trPr>
          <w:trHeight w:val="2458"/>
          <w:jc w:val="center"/>
        </w:trPr>
        <w:tc>
          <w:tcPr>
            <w:tcW w:w="2220" w:type="dxa"/>
            <w:shd w:val="clear" w:color="auto" w:fill="auto"/>
            <w:vAlign w:val="center"/>
          </w:tcPr>
          <w:p w14:paraId="16AA87F9" w14:textId="77777777" w:rsidR="00BF3B74" w:rsidRPr="00B0387A" w:rsidRDefault="000A0C28">
            <w:pPr>
              <w:wordWrap w:val="0"/>
              <w:spacing w:line="360" w:lineRule="auto"/>
              <w:jc w:val="center"/>
              <w:rPr>
                <w:rFonts w:cs="Courier New"/>
                <w:szCs w:val="24"/>
              </w:rPr>
            </w:pPr>
            <w:r w:rsidRPr="00B0387A">
              <w:rPr>
                <w:rFonts w:cs="Courier New" w:hint="eastAsia"/>
                <w:szCs w:val="24"/>
              </w:rPr>
              <w:t>项目内容</w:t>
            </w:r>
          </w:p>
        </w:tc>
        <w:tc>
          <w:tcPr>
            <w:tcW w:w="7200" w:type="dxa"/>
            <w:shd w:val="clear" w:color="auto" w:fill="auto"/>
            <w:vAlign w:val="center"/>
          </w:tcPr>
          <w:p w14:paraId="272F18FA" w14:textId="77777777" w:rsidR="00BF3B74" w:rsidRPr="00B0387A" w:rsidRDefault="00BF3B74">
            <w:pPr>
              <w:wordWrap w:val="0"/>
              <w:spacing w:line="360" w:lineRule="auto"/>
              <w:rPr>
                <w:rFonts w:cs="Courier New"/>
                <w:szCs w:val="24"/>
              </w:rPr>
            </w:pPr>
          </w:p>
        </w:tc>
      </w:tr>
    </w:tbl>
    <w:p w14:paraId="5FFA26E0" w14:textId="77777777" w:rsidR="00BF3B74" w:rsidRPr="00B0387A" w:rsidRDefault="000A0C28">
      <w:pPr>
        <w:wordWrap w:val="0"/>
        <w:adjustRightInd w:val="0"/>
        <w:snapToGrid w:val="0"/>
        <w:spacing w:line="360" w:lineRule="auto"/>
        <w:ind w:left="1132" w:hangingChars="470" w:hanging="1132"/>
        <w:jc w:val="left"/>
        <w:rPr>
          <w:szCs w:val="24"/>
        </w:rPr>
      </w:pPr>
      <w:r w:rsidRPr="00B0387A">
        <w:rPr>
          <w:rFonts w:hint="eastAsia"/>
          <w:b/>
          <w:szCs w:val="24"/>
        </w:rPr>
        <w:t>说明：</w:t>
      </w:r>
      <w:r w:rsidRPr="00B0387A">
        <w:rPr>
          <w:rFonts w:hint="eastAsia"/>
          <w:szCs w:val="24"/>
        </w:rPr>
        <w:t>1、每个合同应单独附表，并附上相关证明材料，</w:t>
      </w:r>
      <w:r w:rsidRPr="00B0387A">
        <w:rPr>
          <w:rFonts w:cs="Corbel" w:hint="eastAsia"/>
          <w:szCs w:val="24"/>
        </w:rPr>
        <w:t>未按照要求详细完整填写此表，</w:t>
      </w:r>
      <w:r w:rsidRPr="00B0387A">
        <w:rPr>
          <w:rFonts w:hint="eastAsia"/>
          <w:szCs w:val="24"/>
        </w:rPr>
        <w:t>导致的后果由投标人自行承担。</w:t>
      </w:r>
    </w:p>
    <w:p w14:paraId="1AB23971" w14:textId="77777777" w:rsidR="00BF3B74" w:rsidRPr="00B0387A" w:rsidRDefault="000A0C28">
      <w:pPr>
        <w:wordWrap w:val="0"/>
        <w:adjustRightInd w:val="0"/>
        <w:snapToGrid w:val="0"/>
        <w:spacing w:line="360" w:lineRule="auto"/>
        <w:ind w:leftChars="296" w:left="1228" w:hangingChars="216" w:hanging="518"/>
        <w:jc w:val="left"/>
        <w:rPr>
          <w:szCs w:val="24"/>
        </w:rPr>
      </w:pPr>
      <w:r w:rsidRPr="00B0387A">
        <w:rPr>
          <w:rFonts w:hint="eastAsia"/>
          <w:szCs w:val="24"/>
        </w:rPr>
        <w:t>2、项目内容请详细说明所承担的具体工作内容等。</w:t>
      </w:r>
    </w:p>
    <w:p w14:paraId="42526444" w14:textId="77777777" w:rsidR="00BF3B74" w:rsidRPr="00B0387A" w:rsidRDefault="000A0C28">
      <w:pPr>
        <w:wordWrap w:val="0"/>
        <w:adjustRightInd w:val="0"/>
        <w:snapToGrid w:val="0"/>
        <w:spacing w:before="100" w:beforeAutospacing="1" w:after="100" w:afterAutospacing="1" w:line="360" w:lineRule="auto"/>
        <w:ind w:firstLineChars="1382" w:firstLine="3317"/>
        <w:rPr>
          <w:bCs/>
          <w:u w:val="single"/>
        </w:rPr>
      </w:pPr>
      <w:r w:rsidRPr="00B0387A">
        <w:rPr>
          <w:rFonts w:hint="eastAsia"/>
          <w:bCs/>
        </w:rPr>
        <w:t>投标人（公章）：</w:t>
      </w:r>
      <w:r w:rsidRPr="00B0387A">
        <w:rPr>
          <w:rFonts w:hint="eastAsia"/>
          <w:bCs/>
          <w:u w:val="single"/>
        </w:rPr>
        <w:t xml:space="preserve">                          </w:t>
      </w:r>
    </w:p>
    <w:p w14:paraId="6DDD51BA" w14:textId="77777777" w:rsidR="00BF3B74" w:rsidRPr="00B0387A" w:rsidRDefault="000A0C28">
      <w:pPr>
        <w:wordWrap w:val="0"/>
        <w:adjustRightInd w:val="0"/>
        <w:snapToGrid w:val="0"/>
        <w:spacing w:before="100" w:beforeAutospacing="1" w:after="100" w:afterAutospacing="1" w:line="360" w:lineRule="auto"/>
        <w:ind w:firstLineChars="1382" w:firstLine="3317"/>
        <w:rPr>
          <w:bCs/>
        </w:rPr>
      </w:pPr>
      <w:r w:rsidRPr="00B0387A">
        <w:rPr>
          <w:rFonts w:hint="eastAsia"/>
          <w:szCs w:val="24"/>
        </w:rPr>
        <w:t>日   期：</w:t>
      </w:r>
      <w:r w:rsidRPr="00B0387A">
        <w:rPr>
          <w:rFonts w:hint="eastAsia"/>
          <w:bCs/>
          <w:u w:val="single"/>
        </w:rPr>
        <w:t xml:space="preserve">                               </w:t>
      </w:r>
    </w:p>
    <w:p w14:paraId="5E954248" w14:textId="77777777" w:rsidR="00BF3B74" w:rsidRPr="00B0387A" w:rsidRDefault="00BF3B74">
      <w:pPr>
        <w:adjustRightInd w:val="0"/>
        <w:snapToGrid w:val="0"/>
        <w:spacing w:line="360" w:lineRule="auto"/>
        <w:rPr>
          <w:szCs w:val="32"/>
        </w:rPr>
      </w:pPr>
    </w:p>
    <w:p w14:paraId="1F1CABC9" w14:textId="77777777" w:rsidR="00BF3B74" w:rsidRPr="00B0387A" w:rsidRDefault="00BF3B74">
      <w:pPr>
        <w:adjustRightInd w:val="0"/>
        <w:snapToGrid w:val="0"/>
        <w:spacing w:line="360" w:lineRule="auto"/>
      </w:pPr>
      <w:bookmarkStart w:id="691" w:name="_Toc107561317"/>
    </w:p>
    <w:bookmarkEnd w:id="691"/>
    <w:p w14:paraId="29F6F984" w14:textId="77777777" w:rsidR="00BF3B74" w:rsidRPr="00B0387A" w:rsidRDefault="00BF3B74">
      <w:pPr>
        <w:pStyle w:val="2"/>
        <w:numPr>
          <w:ilvl w:val="0"/>
          <w:numId w:val="78"/>
        </w:numPr>
        <w:wordWrap w:val="0"/>
        <w:adjustRightInd w:val="0"/>
        <w:snapToGrid w:val="0"/>
        <w:spacing w:before="40" w:after="40" w:line="360" w:lineRule="auto"/>
        <w:ind w:left="1285" w:hangingChars="400" w:hanging="1285"/>
        <w:jc w:val="left"/>
        <w:rPr>
          <w:rFonts w:ascii="宋体" w:eastAsia="宋体" w:hAnsi="宋体" w:cs="Times New Roman"/>
          <w:bCs w:val="0"/>
        </w:rPr>
        <w:sectPr w:rsidR="00BF3B74" w:rsidRPr="00B0387A">
          <w:pgSz w:w="11906" w:h="16838"/>
          <w:pgMar w:top="1134" w:right="1191" w:bottom="1134" w:left="1191" w:header="851" w:footer="992" w:gutter="0"/>
          <w:cols w:space="425"/>
          <w:docGrid w:type="linesAndChars" w:linePitch="312"/>
        </w:sectPr>
      </w:pPr>
    </w:p>
    <w:p w14:paraId="02CEF8FA" w14:textId="77777777" w:rsidR="00BF3B74" w:rsidRPr="00B0387A" w:rsidRDefault="000A0C28">
      <w:pPr>
        <w:pStyle w:val="2"/>
        <w:numPr>
          <w:ilvl w:val="0"/>
          <w:numId w:val="76"/>
        </w:numPr>
        <w:tabs>
          <w:tab w:val="left" w:pos="567"/>
        </w:tabs>
        <w:adjustRightInd w:val="0"/>
        <w:snapToGrid w:val="0"/>
        <w:spacing w:before="0" w:after="0" w:line="360" w:lineRule="auto"/>
        <w:ind w:left="482" w:hangingChars="200" w:hanging="482"/>
        <w:jc w:val="left"/>
        <w:rPr>
          <w:rFonts w:ascii="宋体" w:eastAsia="宋体" w:hAnsi="宋体"/>
          <w:sz w:val="24"/>
          <w:szCs w:val="24"/>
        </w:rPr>
      </w:pPr>
      <w:bookmarkStart w:id="692" w:name="_Toc5356"/>
      <w:bookmarkStart w:id="693" w:name="_Toc117244513"/>
      <w:bookmarkStart w:id="694" w:name="_Toc117244398"/>
      <w:bookmarkEnd w:id="595"/>
      <w:bookmarkEnd w:id="596"/>
      <w:bookmarkEnd w:id="597"/>
      <w:bookmarkEnd w:id="598"/>
      <w:bookmarkEnd w:id="599"/>
      <w:bookmarkEnd w:id="600"/>
      <w:bookmarkEnd w:id="601"/>
      <w:bookmarkEnd w:id="602"/>
      <w:bookmarkEnd w:id="603"/>
      <w:bookmarkEnd w:id="604"/>
      <w:bookmarkEnd w:id="605"/>
      <w:bookmarkEnd w:id="606"/>
      <w:bookmarkEnd w:id="607"/>
      <w:r w:rsidRPr="00B0387A">
        <w:rPr>
          <w:rFonts w:ascii="宋体" w:eastAsia="宋体" w:hAnsi="宋体" w:hint="eastAsia"/>
          <w:sz w:val="24"/>
          <w:szCs w:val="24"/>
        </w:rPr>
        <w:lastRenderedPageBreak/>
        <w:t>享受价格扣除优惠政策应提供的材料</w:t>
      </w:r>
      <w:bookmarkEnd w:id="692"/>
    </w:p>
    <w:p w14:paraId="59322EE3" w14:textId="77777777" w:rsidR="00BF3B74" w:rsidRPr="00B0387A" w:rsidRDefault="000A0C28">
      <w:pPr>
        <w:pStyle w:val="a0"/>
        <w:adjustRightInd w:val="0"/>
        <w:snapToGrid w:val="0"/>
        <w:spacing w:line="360" w:lineRule="auto"/>
        <w:ind w:firstLineChars="250" w:firstLine="600"/>
        <w:rPr>
          <w:rFonts w:ascii="楷体" w:eastAsia="楷体" w:hAnsi="楷体"/>
          <w:szCs w:val="24"/>
        </w:rPr>
      </w:pPr>
      <w:r w:rsidRPr="00B0387A">
        <w:rPr>
          <w:rFonts w:ascii="楷体" w:eastAsia="楷体" w:hAnsi="楷体" w:hint="eastAsia"/>
          <w:szCs w:val="24"/>
        </w:rPr>
        <w:t>（按投标人</w:t>
      </w:r>
      <w:r w:rsidRPr="00B0387A">
        <w:rPr>
          <w:rFonts w:ascii="楷体" w:eastAsia="楷体" w:hAnsi="楷体" w:hint="eastAsia"/>
        </w:rPr>
        <w:t>实际情况</w:t>
      </w:r>
      <w:r w:rsidRPr="00B0387A">
        <w:rPr>
          <w:rFonts w:ascii="楷体" w:eastAsia="楷体" w:hAnsi="楷体" w:hint="eastAsia"/>
          <w:szCs w:val="24"/>
        </w:rPr>
        <w:t>选择提供）</w:t>
      </w:r>
      <w:bookmarkEnd w:id="693"/>
      <w:bookmarkEnd w:id="694"/>
    </w:p>
    <w:p w14:paraId="753DB0C7" w14:textId="77777777" w:rsidR="00BF3B74" w:rsidRPr="00B0387A" w:rsidRDefault="000A0C28">
      <w:pPr>
        <w:pStyle w:val="af3"/>
        <w:numPr>
          <w:ilvl w:val="0"/>
          <w:numId w:val="85"/>
        </w:numPr>
        <w:tabs>
          <w:tab w:val="left" w:pos="567"/>
        </w:tabs>
        <w:autoSpaceDE w:val="0"/>
        <w:autoSpaceDN w:val="0"/>
        <w:adjustRightInd w:val="0"/>
        <w:spacing w:line="360" w:lineRule="auto"/>
        <w:ind w:firstLineChars="0" w:hanging="1130"/>
        <w:outlineLvl w:val="2"/>
        <w:rPr>
          <w:szCs w:val="32"/>
        </w:rPr>
      </w:pPr>
      <w:r w:rsidRPr="00B0387A">
        <w:rPr>
          <w:rFonts w:hint="eastAsia"/>
          <w:b/>
          <w:szCs w:val="32"/>
        </w:rPr>
        <w:t>联合协议书（适用于联合体投标）</w:t>
      </w:r>
    </w:p>
    <w:p w14:paraId="5AB3ABDE" w14:textId="77777777" w:rsidR="00BF3B74" w:rsidRPr="00B0387A" w:rsidRDefault="000A0C28">
      <w:pPr>
        <w:pStyle w:val="a0"/>
        <w:adjustRightInd w:val="0"/>
        <w:snapToGrid w:val="0"/>
        <w:spacing w:line="360" w:lineRule="auto"/>
        <w:ind w:firstLineChars="350" w:firstLine="840"/>
        <w:rPr>
          <w:rFonts w:ascii="楷体" w:eastAsia="楷体" w:hAnsi="楷体"/>
          <w:szCs w:val="32"/>
        </w:rPr>
      </w:pPr>
      <w:r w:rsidRPr="00B0387A">
        <w:rPr>
          <w:rFonts w:ascii="楷体" w:eastAsia="楷体" w:hAnsi="楷体" w:hint="eastAsia"/>
          <w:szCs w:val="32"/>
        </w:rPr>
        <w:t>（格式详见资格</w:t>
      </w:r>
      <w:r w:rsidRPr="00B0387A">
        <w:rPr>
          <w:rFonts w:ascii="楷体" w:eastAsia="楷体" w:hAnsi="楷体"/>
          <w:szCs w:val="32"/>
        </w:rPr>
        <w:t>证明文件</w:t>
      </w:r>
      <w:r w:rsidRPr="00B0387A">
        <w:rPr>
          <w:rFonts w:ascii="楷体" w:eastAsia="楷体" w:hAnsi="楷体" w:hint="eastAsia"/>
          <w:szCs w:val="32"/>
        </w:rPr>
        <w:t>6.1）</w:t>
      </w:r>
    </w:p>
    <w:p w14:paraId="39D53AF1" w14:textId="77777777" w:rsidR="00BF3B74" w:rsidRPr="00B0387A" w:rsidRDefault="000A0C28">
      <w:pPr>
        <w:pStyle w:val="af3"/>
        <w:numPr>
          <w:ilvl w:val="0"/>
          <w:numId w:val="85"/>
        </w:numPr>
        <w:tabs>
          <w:tab w:val="left" w:pos="567"/>
        </w:tabs>
        <w:autoSpaceDE w:val="0"/>
        <w:autoSpaceDN w:val="0"/>
        <w:adjustRightInd w:val="0"/>
        <w:spacing w:line="360" w:lineRule="auto"/>
        <w:ind w:firstLineChars="0" w:hanging="1130"/>
        <w:outlineLvl w:val="2"/>
        <w:rPr>
          <w:szCs w:val="32"/>
        </w:rPr>
      </w:pPr>
      <w:r w:rsidRPr="00B0387A">
        <w:rPr>
          <w:rFonts w:hint="eastAsia"/>
          <w:b/>
          <w:szCs w:val="32"/>
        </w:rPr>
        <w:t>分包意向协议书（适用于中标后分包）</w:t>
      </w:r>
    </w:p>
    <w:p w14:paraId="4442FA7B" w14:textId="77777777" w:rsidR="00BF3B74" w:rsidRPr="00B0387A" w:rsidRDefault="000A0C28">
      <w:pPr>
        <w:pStyle w:val="a0"/>
        <w:adjustRightInd w:val="0"/>
        <w:snapToGrid w:val="0"/>
        <w:spacing w:line="360" w:lineRule="auto"/>
        <w:ind w:firstLineChars="350" w:firstLine="840"/>
        <w:rPr>
          <w:szCs w:val="32"/>
        </w:rPr>
      </w:pPr>
      <w:r w:rsidRPr="00B0387A">
        <w:rPr>
          <w:rFonts w:ascii="楷体" w:eastAsia="楷体" w:hAnsi="楷体" w:hint="eastAsia"/>
          <w:szCs w:val="32"/>
        </w:rPr>
        <w:t>（格式详见资格</w:t>
      </w:r>
      <w:r w:rsidRPr="00B0387A">
        <w:rPr>
          <w:rFonts w:ascii="楷体" w:eastAsia="楷体" w:hAnsi="楷体"/>
          <w:szCs w:val="32"/>
        </w:rPr>
        <w:t>证明文件</w:t>
      </w:r>
      <w:r w:rsidRPr="00B0387A">
        <w:rPr>
          <w:rFonts w:ascii="楷体" w:eastAsia="楷体" w:hAnsi="楷体" w:hint="eastAsia"/>
          <w:szCs w:val="32"/>
        </w:rPr>
        <w:t>6.</w:t>
      </w:r>
      <w:r w:rsidRPr="00B0387A">
        <w:rPr>
          <w:rFonts w:ascii="楷体" w:eastAsia="楷体" w:hAnsi="楷体"/>
          <w:szCs w:val="32"/>
        </w:rPr>
        <w:t>2</w:t>
      </w:r>
      <w:r w:rsidRPr="00B0387A">
        <w:rPr>
          <w:rFonts w:ascii="楷体" w:eastAsia="楷体" w:hAnsi="楷体" w:hint="eastAsia"/>
          <w:szCs w:val="32"/>
        </w:rPr>
        <w:t>）</w:t>
      </w:r>
    </w:p>
    <w:p w14:paraId="58900CBC" w14:textId="77777777" w:rsidR="00BF3B74" w:rsidRPr="00B0387A" w:rsidRDefault="000A0C28">
      <w:pPr>
        <w:pStyle w:val="af3"/>
        <w:numPr>
          <w:ilvl w:val="0"/>
          <w:numId w:val="85"/>
        </w:numPr>
        <w:tabs>
          <w:tab w:val="left" w:pos="567"/>
        </w:tabs>
        <w:autoSpaceDE w:val="0"/>
        <w:autoSpaceDN w:val="0"/>
        <w:adjustRightInd w:val="0"/>
        <w:spacing w:line="360" w:lineRule="auto"/>
        <w:ind w:firstLineChars="0" w:hanging="1130"/>
        <w:outlineLvl w:val="2"/>
        <w:rPr>
          <w:szCs w:val="32"/>
        </w:rPr>
      </w:pPr>
      <w:r w:rsidRPr="00B0387A">
        <w:rPr>
          <w:rFonts w:hint="eastAsia"/>
          <w:b/>
          <w:szCs w:val="32"/>
        </w:rPr>
        <w:t>中小企业声明函</w:t>
      </w:r>
    </w:p>
    <w:p w14:paraId="29457026" w14:textId="77777777" w:rsidR="00BF3B74" w:rsidRPr="00B0387A" w:rsidRDefault="000A0C28">
      <w:pPr>
        <w:pStyle w:val="a0"/>
        <w:adjustRightInd w:val="0"/>
        <w:snapToGrid w:val="0"/>
        <w:spacing w:line="360" w:lineRule="auto"/>
        <w:ind w:firstLineChars="350" w:firstLine="840"/>
        <w:rPr>
          <w:rFonts w:ascii="楷体" w:eastAsia="楷体" w:hAnsi="楷体"/>
          <w:szCs w:val="32"/>
        </w:rPr>
      </w:pPr>
      <w:r w:rsidRPr="00B0387A">
        <w:rPr>
          <w:rFonts w:ascii="楷体" w:eastAsia="楷体" w:hAnsi="楷体" w:hint="eastAsia"/>
          <w:szCs w:val="32"/>
        </w:rPr>
        <w:t>（格式详见资格</w:t>
      </w:r>
      <w:r w:rsidRPr="00B0387A">
        <w:rPr>
          <w:rFonts w:ascii="楷体" w:eastAsia="楷体" w:hAnsi="楷体"/>
          <w:szCs w:val="32"/>
        </w:rPr>
        <w:t>证明文件</w:t>
      </w:r>
      <w:r w:rsidRPr="00B0387A">
        <w:rPr>
          <w:rFonts w:ascii="楷体" w:eastAsia="楷体" w:hAnsi="楷体" w:hint="eastAsia"/>
          <w:szCs w:val="32"/>
        </w:rPr>
        <w:t>6.</w:t>
      </w:r>
      <w:r w:rsidRPr="00B0387A">
        <w:rPr>
          <w:rFonts w:ascii="楷体" w:eastAsia="楷体" w:hAnsi="楷体"/>
          <w:szCs w:val="32"/>
        </w:rPr>
        <w:t>3</w:t>
      </w:r>
      <w:r w:rsidRPr="00B0387A">
        <w:rPr>
          <w:rFonts w:ascii="楷体" w:eastAsia="楷体" w:hAnsi="楷体" w:hint="eastAsia"/>
          <w:szCs w:val="32"/>
        </w:rPr>
        <w:t>）</w:t>
      </w:r>
    </w:p>
    <w:p w14:paraId="67EC3233" w14:textId="77777777" w:rsidR="00BF3B74" w:rsidRPr="00B0387A" w:rsidRDefault="000A0C28">
      <w:pPr>
        <w:pStyle w:val="af3"/>
        <w:numPr>
          <w:ilvl w:val="0"/>
          <w:numId w:val="85"/>
        </w:numPr>
        <w:tabs>
          <w:tab w:val="left" w:pos="567"/>
        </w:tabs>
        <w:autoSpaceDE w:val="0"/>
        <w:autoSpaceDN w:val="0"/>
        <w:adjustRightInd w:val="0"/>
        <w:spacing w:line="360" w:lineRule="auto"/>
        <w:ind w:firstLineChars="0" w:hanging="1130"/>
        <w:outlineLvl w:val="2"/>
        <w:rPr>
          <w:szCs w:val="32"/>
        </w:rPr>
      </w:pPr>
      <w:r w:rsidRPr="00B0387A">
        <w:rPr>
          <w:rFonts w:hint="eastAsia"/>
          <w:b/>
          <w:szCs w:val="32"/>
        </w:rPr>
        <w:t>监狱企业的证明文件（适用于监狱企业）</w:t>
      </w:r>
    </w:p>
    <w:p w14:paraId="6B4ECAE8" w14:textId="77777777" w:rsidR="00BF3B74" w:rsidRPr="00B0387A" w:rsidRDefault="000A0C28">
      <w:pPr>
        <w:pStyle w:val="a0"/>
        <w:adjustRightInd w:val="0"/>
        <w:snapToGrid w:val="0"/>
        <w:spacing w:line="360" w:lineRule="auto"/>
        <w:ind w:firstLineChars="350" w:firstLine="840"/>
        <w:rPr>
          <w:rFonts w:ascii="楷体" w:eastAsia="楷体" w:hAnsi="楷体"/>
          <w:szCs w:val="32"/>
        </w:rPr>
      </w:pPr>
      <w:r w:rsidRPr="00B0387A">
        <w:rPr>
          <w:rFonts w:ascii="楷体" w:eastAsia="楷体" w:hAnsi="楷体" w:hint="eastAsia"/>
          <w:szCs w:val="32"/>
        </w:rPr>
        <w:t>（格式详见资格</w:t>
      </w:r>
      <w:r w:rsidRPr="00B0387A">
        <w:rPr>
          <w:rFonts w:ascii="楷体" w:eastAsia="楷体" w:hAnsi="楷体"/>
          <w:szCs w:val="32"/>
        </w:rPr>
        <w:t>证明文件</w:t>
      </w:r>
      <w:r w:rsidRPr="00B0387A">
        <w:rPr>
          <w:rFonts w:ascii="楷体" w:eastAsia="楷体" w:hAnsi="楷体" w:hint="eastAsia"/>
          <w:szCs w:val="32"/>
        </w:rPr>
        <w:t>6.</w:t>
      </w:r>
      <w:r w:rsidRPr="00B0387A">
        <w:rPr>
          <w:rFonts w:ascii="楷体" w:eastAsia="楷体" w:hAnsi="楷体"/>
          <w:szCs w:val="32"/>
        </w:rPr>
        <w:t>4</w:t>
      </w:r>
      <w:r w:rsidRPr="00B0387A">
        <w:rPr>
          <w:rFonts w:ascii="楷体" w:eastAsia="楷体" w:hAnsi="楷体" w:hint="eastAsia"/>
          <w:szCs w:val="32"/>
        </w:rPr>
        <w:t>）</w:t>
      </w:r>
    </w:p>
    <w:p w14:paraId="48CB1433" w14:textId="77777777" w:rsidR="00BF3B74" w:rsidRPr="00B0387A" w:rsidRDefault="000A0C28">
      <w:pPr>
        <w:pStyle w:val="af3"/>
        <w:numPr>
          <w:ilvl w:val="0"/>
          <w:numId w:val="85"/>
        </w:numPr>
        <w:tabs>
          <w:tab w:val="left" w:pos="567"/>
        </w:tabs>
        <w:autoSpaceDE w:val="0"/>
        <w:autoSpaceDN w:val="0"/>
        <w:adjustRightInd w:val="0"/>
        <w:spacing w:line="360" w:lineRule="auto"/>
        <w:ind w:firstLineChars="0" w:hanging="1130"/>
        <w:outlineLvl w:val="2"/>
        <w:rPr>
          <w:szCs w:val="32"/>
        </w:rPr>
      </w:pPr>
      <w:r w:rsidRPr="00B0387A">
        <w:rPr>
          <w:rFonts w:hint="eastAsia"/>
          <w:b/>
          <w:szCs w:val="32"/>
        </w:rPr>
        <w:t>残疾人福利性单位声明函（适用于残疾人福利性单位）</w:t>
      </w:r>
    </w:p>
    <w:p w14:paraId="31D2D45A" w14:textId="77777777" w:rsidR="00BF3B74" w:rsidRPr="00B0387A" w:rsidRDefault="000A0C28">
      <w:pPr>
        <w:pStyle w:val="a0"/>
        <w:adjustRightInd w:val="0"/>
        <w:snapToGrid w:val="0"/>
        <w:spacing w:line="360" w:lineRule="auto"/>
        <w:ind w:firstLineChars="350" w:firstLine="840"/>
        <w:rPr>
          <w:rFonts w:ascii="楷体" w:eastAsia="楷体" w:hAnsi="楷体"/>
          <w:szCs w:val="32"/>
        </w:rPr>
      </w:pPr>
      <w:r w:rsidRPr="00B0387A">
        <w:rPr>
          <w:rFonts w:ascii="楷体" w:eastAsia="楷体" w:hAnsi="楷体" w:hint="eastAsia"/>
          <w:szCs w:val="32"/>
        </w:rPr>
        <w:t>（格式详见资格</w:t>
      </w:r>
      <w:r w:rsidRPr="00B0387A">
        <w:rPr>
          <w:rFonts w:ascii="楷体" w:eastAsia="楷体" w:hAnsi="楷体"/>
          <w:szCs w:val="32"/>
        </w:rPr>
        <w:t>证明文件</w:t>
      </w:r>
      <w:r w:rsidRPr="00B0387A">
        <w:rPr>
          <w:rFonts w:ascii="楷体" w:eastAsia="楷体" w:hAnsi="楷体" w:hint="eastAsia"/>
          <w:szCs w:val="32"/>
        </w:rPr>
        <w:t>6.</w:t>
      </w:r>
      <w:r w:rsidRPr="00B0387A">
        <w:rPr>
          <w:rFonts w:ascii="楷体" w:eastAsia="楷体" w:hAnsi="楷体"/>
          <w:szCs w:val="32"/>
        </w:rPr>
        <w:t>5</w:t>
      </w:r>
      <w:r w:rsidRPr="00B0387A">
        <w:rPr>
          <w:rFonts w:ascii="楷体" w:eastAsia="楷体" w:hAnsi="楷体" w:hint="eastAsia"/>
          <w:szCs w:val="32"/>
        </w:rPr>
        <w:t>）</w:t>
      </w:r>
    </w:p>
    <w:p w14:paraId="002942C9" w14:textId="77777777" w:rsidR="00BF3B74" w:rsidRPr="00B0387A" w:rsidRDefault="00BF3B74">
      <w:pPr>
        <w:adjustRightInd w:val="0"/>
        <w:snapToGrid w:val="0"/>
        <w:spacing w:line="360" w:lineRule="auto"/>
      </w:pPr>
    </w:p>
    <w:p w14:paraId="49F3D470" w14:textId="77777777" w:rsidR="00BF3B74" w:rsidRPr="00B0387A" w:rsidRDefault="00BF3B74">
      <w:pPr>
        <w:pStyle w:val="a0"/>
        <w:adjustRightInd w:val="0"/>
        <w:snapToGrid w:val="0"/>
        <w:spacing w:line="360" w:lineRule="auto"/>
      </w:pPr>
    </w:p>
    <w:p w14:paraId="2A29A81A" w14:textId="77777777" w:rsidR="00BF3B74" w:rsidRPr="00B0387A" w:rsidRDefault="000A0C28">
      <w:pPr>
        <w:pStyle w:val="2"/>
        <w:numPr>
          <w:ilvl w:val="0"/>
          <w:numId w:val="76"/>
        </w:numPr>
        <w:tabs>
          <w:tab w:val="left" w:pos="567"/>
        </w:tabs>
        <w:adjustRightInd w:val="0"/>
        <w:snapToGrid w:val="0"/>
        <w:spacing w:before="0" w:after="0" w:line="360" w:lineRule="auto"/>
        <w:jc w:val="left"/>
        <w:rPr>
          <w:rFonts w:ascii="宋体" w:eastAsia="宋体" w:hAnsi="宋体" w:cs="Times New Roman"/>
          <w:sz w:val="24"/>
          <w:szCs w:val="24"/>
        </w:rPr>
      </w:pPr>
      <w:bookmarkStart w:id="695" w:name="_Toc2784"/>
      <w:bookmarkStart w:id="696" w:name="_Toc117244399"/>
      <w:bookmarkStart w:id="697" w:name="_Toc117244514"/>
      <w:r w:rsidRPr="00B0387A">
        <w:rPr>
          <w:rFonts w:ascii="宋体" w:eastAsia="宋体" w:hAnsi="宋体" w:cs="Times New Roman" w:hint="eastAsia"/>
          <w:sz w:val="24"/>
          <w:szCs w:val="24"/>
        </w:rPr>
        <w:t>投标货物（或服务）介绍，项目建设（服务）方案</w:t>
      </w:r>
      <w:bookmarkEnd w:id="695"/>
    </w:p>
    <w:p w14:paraId="1B22C663" w14:textId="77777777" w:rsidR="00BF3B74" w:rsidRPr="00B0387A" w:rsidRDefault="000A0C28">
      <w:pPr>
        <w:pStyle w:val="a0"/>
        <w:adjustRightInd w:val="0"/>
        <w:snapToGrid w:val="0"/>
        <w:spacing w:line="360" w:lineRule="auto"/>
        <w:ind w:firstLineChars="250" w:firstLine="600"/>
        <w:rPr>
          <w:rFonts w:ascii="楷体" w:eastAsia="楷体" w:hAnsi="楷体"/>
          <w:szCs w:val="24"/>
        </w:rPr>
      </w:pPr>
      <w:r w:rsidRPr="00B0387A">
        <w:rPr>
          <w:rFonts w:ascii="楷体" w:eastAsia="楷体" w:hAnsi="楷体" w:cs="Courier New" w:hint="eastAsia"/>
          <w:szCs w:val="24"/>
        </w:rPr>
        <w:t>（根据项目实际自行编写）</w:t>
      </w:r>
      <w:bookmarkEnd w:id="696"/>
      <w:bookmarkEnd w:id="697"/>
      <w:r w:rsidRPr="00B0387A">
        <w:rPr>
          <w:rFonts w:ascii="楷体" w:eastAsia="楷体" w:hAnsi="楷体"/>
          <w:szCs w:val="24"/>
        </w:rPr>
        <w:t xml:space="preserve"> </w:t>
      </w:r>
    </w:p>
    <w:p w14:paraId="20218EBF" w14:textId="77777777" w:rsidR="00BF3B74" w:rsidRPr="00B0387A" w:rsidRDefault="00BF3B74">
      <w:pPr>
        <w:adjustRightInd w:val="0"/>
        <w:snapToGrid w:val="0"/>
        <w:spacing w:line="360" w:lineRule="auto"/>
      </w:pPr>
    </w:p>
    <w:p w14:paraId="426DF381" w14:textId="77777777" w:rsidR="00BF3B74" w:rsidRPr="00B0387A" w:rsidRDefault="00BF3B74">
      <w:pPr>
        <w:pStyle w:val="a0"/>
        <w:adjustRightInd w:val="0"/>
        <w:snapToGrid w:val="0"/>
        <w:spacing w:line="360" w:lineRule="auto"/>
      </w:pPr>
    </w:p>
    <w:p w14:paraId="0F236599" w14:textId="77777777" w:rsidR="00BF3B74" w:rsidRPr="00B0387A" w:rsidRDefault="000A0C28">
      <w:pPr>
        <w:pStyle w:val="2"/>
        <w:numPr>
          <w:ilvl w:val="0"/>
          <w:numId w:val="76"/>
        </w:numPr>
        <w:tabs>
          <w:tab w:val="left" w:pos="567"/>
        </w:tabs>
        <w:adjustRightInd w:val="0"/>
        <w:snapToGrid w:val="0"/>
        <w:spacing w:before="0" w:after="0" w:line="360" w:lineRule="auto"/>
        <w:jc w:val="left"/>
        <w:rPr>
          <w:rFonts w:ascii="宋体" w:eastAsia="宋体" w:hAnsi="宋体" w:cs="Times New Roman"/>
          <w:sz w:val="24"/>
          <w:szCs w:val="24"/>
        </w:rPr>
      </w:pPr>
      <w:bookmarkStart w:id="698" w:name="_Toc25263"/>
      <w:bookmarkStart w:id="699" w:name="_Toc117244400"/>
      <w:bookmarkStart w:id="700" w:name="_Toc117244515"/>
      <w:r w:rsidRPr="00B0387A">
        <w:rPr>
          <w:rFonts w:ascii="宋体" w:eastAsia="宋体" w:hAnsi="宋体" w:cs="Times New Roman" w:hint="eastAsia"/>
          <w:sz w:val="24"/>
          <w:szCs w:val="24"/>
        </w:rPr>
        <w:t>招标文件要求提供或投标人认为需提供的其它资料</w:t>
      </w:r>
      <w:bookmarkEnd w:id="698"/>
    </w:p>
    <w:p w14:paraId="5BFD47DE" w14:textId="77777777" w:rsidR="00BF3B74" w:rsidRPr="00B0387A" w:rsidRDefault="000A0C28">
      <w:pPr>
        <w:pStyle w:val="a0"/>
        <w:adjustRightInd w:val="0"/>
        <w:snapToGrid w:val="0"/>
        <w:spacing w:line="360" w:lineRule="auto"/>
        <w:ind w:firstLineChars="250" w:firstLine="600"/>
        <w:rPr>
          <w:rFonts w:ascii="楷体" w:eastAsia="楷体" w:hAnsi="楷体" w:cs="Courier New"/>
          <w:szCs w:val="24"/>
        </w:rPr>
      </w:pPr>
      <w:r w:rsidRPr="00B0387A">
        <w:rPr>
          <w:rFonts w:ascii="楷体" w:eastAsia="楷体" w:hAnsi="楷体" w:cs="Courier New" w:hint="eastAsia"/>
          <w:szCs w:val="24"/>
        </w:rPr>
        <w:t>（根据项目实际自行编写）</w:t>
      </w:r>
      <w:bookmarkEnd w:id="699"/>
      <w:bookmarkEnd w:id="700"/>
    </w:p>
    <w:sectPr w:rsidR="00BF3B74" w:rsidRPr="00B0387A">
      <w:pgSz w:w="11906" w:h="16838"/>
      <w:pgMar w:top="1134" w:right="1191" w:bottom="113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ED26E" w14:textId="77777777" w:rsidR="00922501" w:rsidRDefault="00922501">
      <w:r>
        <w:separator/>
      </w:r>
    </w:p>
  </w:endnote>
  <w:endnote w:type="continuationSeparator" w:id="0">
    <w:p w14:paraId="1CE5BE17" w14:textId="77777777" w:rsidR="00922501" w:rsidRDefault="0092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
    <w:altName w:val="等线"/>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CA614" w14:textId="77777777" w:rsidR="002D0943" w:rsidRDefault="002D0943">
    <w:pPr>
      <w:pStyle w:val="a9"/>
      <w:pBdr>
        <w:top w:val="single" w:sz="4" w:space="1" w:color="000000" w:themeColor="text1"/>
      </w:pBdr>
      <w:tabs>
        <w:tab w:val="clear" w:pos="4153"/>
        <w:tab w:val="clear" w:pos="8306"/>
      </w:tabs>
      <w:ind w:right="-9"/>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22年全流程电子化1.0版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5305" w14:textId="77777777" w:rsidR="002D0943" w:rsidRDefault="002D0943">
    <w:pPr>
      <w:pStyle w:val="a9"/>
      <w:pBdr>
        <w:top w:val="single" w:sz="4" w:space="1" w:color="000000" w:themeColor="text1"/>
      </w:pBdr>
      <w:tabs>
        <w:tab w:val="clear" w:pos="4153"/>
        <w:tab w:val="clear" w:pos="8306"/>
      </w:tabs>
      <w:ind w:right="-9"/>
      <w:rPr>
        <w:rFonts w:asciiTheme="minorEastAsia" w:hAnsiTheme="minorEastAsia"/>
        <w:b/>
        <w:sz w:val="20"/>
        <w:szCs w:val="20"/>
      </w:rPr>
    </w:pPr>
    <w:r>
      <w:rPr>
        <w:rFonts w:asciiTheme="minorEastAsia" w:hAnsiTheme="minorEastAsia" w:hint="eastAsia"/>
        <w:sz w:val="20"/>
        <w:szCs w:val="20"/>
      </w:rPr>
      <w:t>湖北省交易（采购）中心编制</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lang w:val="zh-CN"/>
      </w:rPr>
      <w:t xml:space="preserve"> </w:t>
    </w:r>
    <w:r>
      <w:rPr>
        <w:rFonts w:asciiTheme="minorEastAsia" w:hAnsiTheme="minorEastAsia"/>
        <w:sz w:val="20"/>
        <w:szCs w:val="20"/>
        <w:lang w:val="zh-CN"/>
      </w:rPr>
      <w:fldChar w:fldCharType="begin"/>
    </w:r>
    <w:r>
      <w:rPr>
        <w:rFonts w:asciiTheme="minorEastAsia" w:hAnsiTheme="minorEastAsia"/>
        <w:sz w:val="20"/>
        <w:szCs w:val="20"/>
        <w:lang w:val="zh-CN"/>
      </w:rPr>
      <w:instrText>PAGE</w:instrText>
    </w:r>
    <w:r>
      <w:rPr>
        <w:rFonts w:asciiTheme="minorEastAsia" w:hAnsiTheme="minorEastAsia"/>
        <w:sz w:val="20"/>
        <w:szCs w:val="20"/>
        <w:lang w:val="zh-CN"/>
      </w:rPr>
      <w:fldChar w:fldCharType="separate"/>
    </w:r>
    <w:r w:rsidR="009570FC">
      <w:rPr>
        <w:rFonts w:asciiTheme="minorEastAsia" w:hAnsiTheme="minorEastAsia"/>
        <w:noProof/>
        <w:sz w:val="20"/>
        <w:szCs w:val="20"/>
        <w:lang w:val="zh-CN"/>
      </w:rPr>
      <w:t>36</w:t>
    </w:r>
    <w:r>
      <w:rPr>
        <w:rFonts w:asciiTheme="minorEastAsia" w:hAnsiTheme="minorEastAsia"/>
        <w:sz w:val="20"/>
        <w:szCs w:val="20"/>
        <w:lang w:val="zh-CN"/>
      </w:rPr>
      <w:fldChar w:fldCharType="end"/>
    </w:r>
    <w:r>
      <w:rPr>
        <w:rFonts w:asciiTheme="minorEastAsia" w:hAnsiTheme="minorEastAsia"/>
        <w:sz w:val="20"/>
        <w:szCs w:val="20"/>
        <w:lang w:val="zh-CN"/>
      </w:rPr>
      <w:t>/</w:t>
    </w:r>
    <w:r>
      <w:rPr>
        <w:rFonts w:asciiTheme="minorEastAsia" w:hAnsiTheme="minorEastAsia"/>
        <w:sz w:val="20"/>
        <w:szCs w:val="20"/>
        <w:lang w:val="zh-CN"/>
      </w:rPr>
      <w:fldChar w:fldCharType="begin"/>
    </w:r>
    <w:r>
      <w:rPr>
        <w:rFonts w:asciiTheme="minorEastAsia" w:hAnsiTheme="minorEastAsia" w:hint="eastAsia"/>
        <w:sz w:val="20"/>
        <w:szCs w:val="20"/>
        <w:lang w:val="zh-CN"/>
      </w:rPr>
      <w:instrText>=</w:instrText>
    </w:r>
    <w:r>
      <w:rPr>
        <w:rFonts w:asciiTheme="minorEastAsia" w:hAnsiTheme="minorEastAsia"/>
        <w:sz w:val="20"/>
        <w:szCs w:val="20"/>
      </w:rPr>
      <w:fldChar w:fldCharType="begin"/>
    </w:r>
    <w:r>
      <w:rPr>
        <w:rFonts w:asciiTheme="minorEastAsia" w:hAnsiTheme="minorEastAsia"/>
        <w:sz w:val="20"/>
        <w:szCs w:val="20"/>
      </w:rPr>
      <w:instrText>NUMPAGES</w:instrText>
    </w:r>
    <w:r>
      <w:rPr>
        <w:rFonts w:asciiTheme="minorEastAsia" w:hAnsiTheme="minorEastAsia"/>
        <w:sz w:val="20"/>
        <w:szCs w:val="20"/>
      </w:rPr>
      <w:fldChar w:fldCharType="separate"/>
    </w:r>
    <w:r w:rsidR="009570FC">
      <w:rPr>
        <w:rFonts w:asciiTheme="minorEastAsia" w:hAnsiTheme="minorEastAsia"/>
        <w:noProof/>
        <w:sz w:val="20"/>
        <w:szCs w:val="20"/>
      </w:rPr>
      <w:instrText>65</w:instrText>
    </w:r>
    <w:r>
      <w:rPr>
        <w:rFonts w:asciiTheme="minorEastAsia" w:hAnsiTheme="minorEastAsia"/>
        <w:sz w:val="20"/>
        <w:szCs w:val="20"/>
      </w:rPr>
      <w:fldChar w:fldCharType="end"/>
    </w:r>
    <w:r>
      <w:rPr>
        <w:rFonts w:asciiTheme="minorEastAsia" w:hAnsiTheme="minorEastAsia"/>
        <w:sz w:val="20"/>
        <w:szCs w:val="20"/>
      </w:rPr>
      <w:instrText>-6</w:instrText>
    </w:r>
    <w:r>
      <w:rPr>
        <w:rFonts w:asciiTheme="minorEastAsia" w:hAnsiTheme="minorEastAsia"/>
        <w:sz w:val="20"/>
        <w:szCs w:val="20"/>
        <w:lang w:val="zh-CN"/>
      </w:rPr>
      <w:fldChar w:fldCharType="separate"/>
    </w:r>
    <w:r w:rsidR="009570FC">
      <w:rPr>
        <w:rFonts w:asciiTheme="minorEastAsia" w:hAnsiTheme="minorEastAsia"/>
        <w:noProof/>
        <w:sz w:val="20"/>
        <w:szCs w:val="20"/>
        <w:lang w:val="zh-CN"/>
      </w:rPr>
      <w:t>59</w:t>
    </w:r>
    <w:r>
      <w:rPr>
        <w:rFonts w:asciiTheme="minorEastAsia" w:hAnsiTheme="minorEastAsia"/>
        <w:sz w:val="20"/>
        <w:szCs w:val="20"/>
        <w:lang w:val="zh-CN"/>
      </w:rPr>
      <w:fldChar w:fldCharType="end"/>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20</w:t>
    </w:r>
    <w:r>
      <w:rPr>
        <w:rFonts w:asciiTheme="minorEastAsia" w:hAnsiTheme="minorEastAsia" w:hint="eastAsia"/>
        <w:sz w:val="20"/>
        <w:szCs w:val="20"/>
      </w:rPr>
      <w:t>22年全流程电子化1.0版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BB5B" w14:textId="77777777" w:rsidR="00922501" w:rsidRDefault="00922501">
      <w:r>
        <w:separator/>
      </w:r>
    </w:p>
  </w:footnote>
  <w:footnote w:type="continuationSeparator" w:id="0">
    <w:p w14:paraId="19AB0B34" w14:textId="77777777" w:rsidR="00922501" w:rsidRDefault="0092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A669" w14:textId="77777777" w:rsidR="002D0943" w:rsidRDefault="002D0943">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939A" w14:textId="77777777" w:rsidR="002D0943" w:rsidRDefault="002D0943">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86FC9" w14:textId="77777777" w:rsidR="002D0943" w:rsidRDefault="002D0943">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 xml:space="preserve"> 湖北省政府采购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ED4FA" w14:textId="77777777" w:rsidR="002D0943" w:rsidRDefault="002D0943">
    <w:pPr>
      <w:pStyle w:val="aa"/>
      <w:pBdr>
        <w:bottom w:val="none" w:sz="0" w:space="0" w:color="auto"/>
      </w:pBdr>
      <w:rPr>
        <w:sz w:val="20"/>
        <w:szCs w:val="20"/>
        <w:u w:val="single"/>
      </w:rPr>
    </w:pP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0"/>
        <w:szCs w:val="20"/>
        <w:u w:val="single"/>
      </w:rPr>
      <w:t>湖北省政府采购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ind w:left="324" w:hanging="420"/>
      </w:pPr>
      <w:rPr>
        <w:rFonts w:ascii="宋体" w:eastAsia="宋体" w:hAnsi="宋体" w:cs="Times New Roman" w:hint="default"/>
        <w:b w:val="0"/>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3226416"/>
    <w:multiLevelType w:val="multilevel"/>
    <w:tmpl w:val="03226416"/>
    <w:lvl w:ilvl="0">
      <w:start w:val="1"/>
      <w:numFmt w:val="chineseCountingThousand"/>
      <w:lvlText w:val="%1、"/>
      <w:lvlJc w:val="left"/>
      <w:pPr>
        <w:ind w:left="420" w:hanging="420"/>
      </w:pPr>
      <w:rPr>
        <w:rFonts w:ascii="宋体" w:eastAsia="宋体" w:hAnsi="宋体" w:cs="宋体"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38000C8"/>
    <w:multiLevelType w:val="multilevel"/>
    <w:tmpl w:val="038000C8"/>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58E3E14"/>
    <w:multiLevelType w:val="multilevel"/>
    <w:tmpl w:val="058E3E1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nsid w:val="0715613D"/>
    <w:multiLevelType w:val="multilevel"/>
    <w:tmpl w:val="0715613D"/>
    <w:lvl w:ilvl="0">
      <w:start w:val="1"/>
      <w:numFmt w:val="decimal"/>
      <w:lvlText w:val="16.%1"/>
      <w:lvlJc w:val="left"/>
      <w:pPr>
        <w:ind w:left="988" w:hanging="420"/>
      </w:pPr>
      <w:rPr>
        <w:rFonts w:asciiTheme="minorEastAsia" w:eastAsiaTheme="minorEastAsia" w:hAnsiTheme="minorEastAsia" w:cs="宋体" w:hint="default"/>
        <w:b w:val="0"/>
        <w:strike w:val="0"/>
        <w:color w:val="auto"/>
        <w:sz w:val="24"/>
        <w:szCs w:val="24"/>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5">
    <w:nsid w:val="08B11E2A"/>
    <w:multiLevelType w:val="multilevel"/>
    <w:tmpl w:val="08B11E2A"/>
    <w:lvl w:ilvl="0">
      <w:start w:val="1"/>
      <w:numFmt w:val="decimal"/>
      <w:lvlText w:val="17.%1"/>
      <w:lvlJc w:val="left"/>
      <w:pPr>
        <w:ind w:left="562" w:hanging="420"/>
      </w:pPr>
      <w:rPr>
        <w:rFonts w:asciiTheme="minorEastAsia" w:eastAsiaTheme="minorEastAsia" w:hAnsiTheme="minorEastAsia" w:cs="宋体" w:hint="default"/>
        <w:b w:val="0"/>
        <w:strike w:val="0"/>
        <w:color w:val="auto"/>
        <w:sz w:val="24"/>
        <w:szCs w:val="24"/>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6">
    <w:nsid w:val="09CF091C"/>
    <w:multiLevelType w:val="multilevel"/>
    <w:tmpl w:val="09CF091C"/>
    <w:lvl w:ilvl="0">
      <w:start w:val="1"/>
      <w:numFmt w:val="decimal"/>
      <w:lvlText w:val="38.%1"/>
      <w:lvlJc w:val="left"/>
      <w:pPr>
        <w:ind w:left="840" w:hanging="420"/>
      </w:pPr>
      <w:rPr>
        <w:rFonts w:ascii="宋体" w:eastAsia="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A0171EC"/>
    <w:multiLevelType w:val="multilevel"/>
    <w:tmpl w:val="0A0171EC"/>
    <w:lvl w:ilvl="0">
      <w:start w:val="1"/>
      <w:numFmt w:val="chineseCountingThousand"/>
      <w:lvlText w:val="%1、"/>
      <w:lvlJc w:val="left"/>
      <w:pPr>
        <w:ind w:left="420" w:hanging="420"/>
      </w:pPr>
      <w:rPr>
        <w:rFonts w:hint="eastAsia"/>
        <w:b/>
        <w:strike w:val="0"/>
        <w:color w:val="auto"/>
        <w:sz w:val="24"/>
        <w:szCs w:val="24"/>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8">
    <w:nsid w:val="0A9E0BD9"/>
    <w:multiLevelType w:val="multilevel"/>
    <w:tmpl w:val="0A9E0BD9"/>
    <w:lvl w:ilvl="0">
      <w:start w:val="1"/>
      <w:numFmt w:val="decimal"/>
      <w:lvlText w:val="11.%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CE1425E"/>
    <w:multiLevelType w:val="multilevel"/>
    <w:tmpl w:val="0CE1425E"/>
    <w:lvl w:ilvl="0">
      <w:start w:val="1"/>
      <w:numFmt w:val="decimal"/>
      <w:lvlText w:val="2.%1"/>
      <w:lvlJc w:val="left"/>
      <w:pPr>
        <w:ind w:left="988" w:hanging="420"/>
      </w:pPr>
      <w:rPr>
        <w:rFonts w:ascii="宋体" w:eastAsia="宋体" w:hAnsi="宋体" w:cs="宋体" w:hint="default"/>
        <w:b/>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0">
    <w:nsid w:val="0F196355"/>
    <w:multiLevelType w:val="multilevel"/>
    <w:tmpl w:val="0F196355"/>
    <w:lvl w:ilvl="0">
      <w:start w:val="1"/>
      <w:numFmt w:val="decimal"/>
      <w:lvlText w:val="14.%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2F3169F"/>
    <w:multiLevelType w:val="multilevel"/>
    <w:tmpl w:val="12F3169F"/>
    <w:lvl w:ilvl="0">
      <w:start w:val="1"/>
      <w:numFmt w:val="decimal"/>
      <w:lvlText w:val="23.%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32D68A0"/>
    <w:multiLevelType w:val="multilevel"/>
    <w:tmpl w:val="132D68A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433242D"/>
    <w:multiLevelType w:val="multilevel"/>
    <w:tmpl w:val="1433242D"/>
    <w:lvl w:ilvl="0">
      <w:start w:val="1"/>
      <w:numFmt w:val="decimal"/>
      <w:lvlText w:val="%1）"/>
      <w:lvlJc w:val="left"/>
      <w:pPr>
        <w:ind w:left="906" w:hanging="420"/>
      </w:pPr>
      <w:rPr>
        <w:rFonts w:hint="eastAsia"/>
      </w:rPr>
    </w:lvl>
    <w:lvl w:ilvl="1">
      <w:start w:val="1"/>
      <w:numFmt w:val="lowerLetter"/>
      <w:lvlText w:val="%2)"/>
      <w:lvlJc w:val="left"/>
      <w:pPr>
        <w:ind w:left="1326" w:hanging="420"/>
      </w:p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14">
    <w:nsid w:val="16962145"/>
    <w:multiLevelType w:val="multilevel"/>
    <w:tmpl w:val="16962145"/>
    <w:lvl w:ilvl="0">
      <w:start w:val="1"/>
      <w:numFmt w:val="decimal"/>
      <w:lvlText w:val="3.%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6DA66E0"/>
    <w:multiLevelType w:val="multilevel"/>
    <w:tmpl w:val="16DA66E0"/>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A130721"/>
    <w:multiLevelType w:val="multilevel"/>
    <w:tmpl w:val="1A13072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A5D1144"/>
    <w:multiLevelType w:val="multilevel"/>
    <w:tmpl w:val="1A5D114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
    <w:nsid w:val="1F7B6D51"/>
    <w:multiLevelType w:val="multilevel"/>
    <w:tmpl w:val="1F7B6D51"/>
    <w:lvl w:ilvl="0">
      <w:start w:val="1"/>
      <w:numFmt w:val="decimal"/>
      <w:lvlText w:val="1.%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074378A"/>
    <w:multiLevelType w:val="multilevel"/>
    <w:tmpl w:val="2074378A"/>
    <w:lvl w:ilvl="0">
      <w:start w:val="1"/>
      <w:numFmt w:val="decimal"/>
      <w:lvlText w:val="42.%1"/>
      <w:lvlJc w:val="left"/>
      <w:pPr>
        <w:ind w:left="562"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19F00AA"/>
    <w:multiLevelType w:val="singleLevel"/>
    <w:tmpl w:val="219F00AA"/>
    <w:lvl w:ilvl="0">
      <w:start w:val="1"/>
      <w:numFmt w:val="chineseCountingThousand"/>
      <w:lvlText w:val="%1、"/>
      <w:lvlJc w:val="left"/>
      <w:pPr>
        <w:ind w:left="420" w:hanging="420"/>
      </w:pPr>
      <w:rPr>
        <w:rFonts w:hint="default"/>
        <w:b w:val="0"/>
        <w:bCs/>
        <w:sz w:val="24"/>
        <w:szCs w:val="24"/>
      </w:rPr>
    </w:lvl>
  </w:abstractNum>
  <w:abstractNum w:abstractNumId="21">
    <w:nsid w:val="21C23901"/>
    <w:multiLevelType w:val="multilevel"/>
    <w:tmpl w:val="21C23901"/>
    <w:lvl w:ilvl="0">
      <w:start w:val="1"/>
      <w:numFmt w:val="decimal"/>
      <w:lvlText w:val="6.%1"/>
      <w:lvlJc w:val="left"/>
      <w:pPr>
        <w:ind w:left="420" w:hanging="420"/>
      </w:pPr>
      <w:rPr>
        <w:rFonts w:ascii="宋体" w:eastAsia="宋体" w:hAnsi="宋体" w:cs="宋体" w:hint="default"/>
        <w:strike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339700E"/>
    <w:multiLevelType w:val="multilevel"/>
    <w:tmpl w:val="3A4CD8B4"/>
    <w:lvl w:ilvl="0">
      <w:start w:val="1"/>
      <w:numFmt w:val="decimal"/>
      <w:lvlText w:val="41.%1"/>
      <w:lvlJc w:val="left"/>
      <w:pPr>
        <w:ind w:left="420" w:hanging="420"/>
      </w:pPr>
      <w:rPr>
        <w:rFonts w:ascii="宋体" w:eastAsia="宋体" w:hAnsi="宋体" w:cs="宋体" w:hint="default"/>
        <w:strike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3">
    <w:nsid w:val="24F03B50"/>
    <w:multiLevelType w:val="multilevel"/>
    <w:tmpl w:val="24F03B50"/>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4">
    <w:nsid w:val="251F49FC"/>
    <w:multiLevelType w:val="multilevel"/>
    <w:tmpl w:val="251F49FC"/>
    <w:lvl w:ilvl="0">
      <w:start w:val="1"/>
      <w:numFmt w:val="decimal"/>
      <w:lvlText w:val="%1."/>
      <w:lvlJc w:val="left"/>
      <w:pPr>
        <w:ind w:left="902" w:hanging="420"/>
      </w:pPr>
      <w:rPr>
        <w:rFonts w:ascii="宋体" w:eastAsia="宋体" w:hAnsi="宋体" w:hint="default"/>
        <w:b w:val="0"/>
        <w:color w:val="auto"/>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5">
    <w:nsid w:val="25491D6B"/>
    <w:multiLevelType w:val="multilevel"/>
    <w:tmpl w:val="25491D6B"/>
    <w:lvl w:ilvl="0">
      <w:start w:val="1"/>
      <w:numFmt w:val="decimal"/>
      <w:lvlText w:val="3.%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2ABF2833"/>
    <w:multiLevelType w:val="multilevel"/>
    <w:tmpl w:val="2ABF2833"/>
    <w:lvl w:ilvl="0">
      <w:start w:val="1"/>
      <w:numFmt w:val="decimal"/>
      <w:lvlText w:val="21.%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C587352"/>
    <w:multiLevelType w:val="multilevel"/>
    <w:tmpl w:val="2C587352"/>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nsid w:val="2EEA7C99"/>
    <w:multiLevelType w:val="multilevel"/>
    <w:tmpl w:val="2EEA7C99"/>
    <w:lvl w:ilvl="0">
      <w:start w:val="1"/>
      <w:numFmt w:val="decimal"/>
      <w:lvlText w:val="%1"/>
      <w:lvlJc w:val="center"/>
      <w:pPr>
        <w:ind w:left="420" w:hanging="420"/>
      </w:pPr>
      <w:rPr>
        <w:rFonts w:ascii="黑体" w:eastAsia="黑体" w:hAnsi="黑体" w:hint="eastAsia"/>
        <w:b/>
        <w:i w:val="0"/>
        <w:color w:val="auto"/>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F157303"/>
    <w:multiLevelType w:val="multilevel"/>
    <w:tmpl w:val="2F157303"/>
    <w:lvl w:ilvl="0">
      <w:start w:val="1"/>
      <w:numFmt w:val="decimal"/>
      <w:lvlText w:val="18.%1 "/>
      <w:lvlJc w:val="left"/>
      <w:pPr>
        <w:ind w:left="420" w:hanging="420"/>
      </w:pPr>
      <w:rPr>
        <w:rFonts w:asciiTheme="minorEastAsia" w:eastAsiaTheme="minorEastAsia" w:hAnsiTheme="minorEastAsia" w:hint="default"/>
        <w:b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11832AE"/>
    <w:multiLevelType w:val="multilevel"/>
    <w:tmpl w:val="311832AE"/>
    <w:lvl w:ilvl="0">
      <w:start w:val="1"/>
      <w:numFmt w:val="decimal"/>
      <w:lvlText w:val="24.%1"/>
      <w:lvlJc w:val="left"/>
      <w:pPr>
        <w:ind w:left="1271"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1443355"/>
    <w:multiLevelType w:val="multilevel"/>
    <w:tmpl w:val="31443355"/>
    <w:lvl w:ilvl="0">
      <w:start w:val="1"/>
      <w:numFmt w:val="decimal"/>
      <w:lvlText w:val="5.%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315F4B3A"/>
    <w:multiLevelType w:val="multilevel"/>
    <w:tmpl w:val="315F4B3A"/>
    <w:lvl w:ilvl="0">
      <w:start w:val="1"/>
      <w:numFmt w:val="decimal"/>
      <w:lvlText w:val="12.%1"/>
      <w:lvlJc w:val="left"/>
      <w:pPr>
        <w:ind w:left="988" w:hanging="420"/>
      </w:pPr>
      <w:rPr>
        <w:rFonts w:ascii="宋体" w:eastAsia="宋体" w:hAnsi="宋体" w:cs="宋体" w:hint="default"/>
        <w:b w:val="0"/>
        <w:strike w:val="0"/>
        <w:color w:val="auto"/>
        <w:sz w:val="24"/>
        <w:szCs w:val="24"/>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3">
    <w:nsid w:val="35442C9F"/>
    <w:multiLevelType w:val="multilevel"/>
    <w:tmpl w:val="35442C9F"/>
    <w:lvl w:ilvl="0">
      <w:start w:val="1"/>
      <w:numFmt w:val="decimal"/>
      <w:lvlText w:val="2.%1"/>
      <w:lvlJc w:val="left"/>
      <w:pPr>
        <w:ind w:left="988" w:hanging="420"/>
      </w:pPr>
      <w:rPr>
        <w:rFonts w:ascii="宋体" w:eastAsia="宋体" w:hAnsi="宋体" w:cs="宋体" w:hint="default"/>
        <w:b w:val="0"/>
        <w:caps w:val="0"/>
        <w:strike w:val="0"/>
        <w:dstrike w:val="0"/>
        <w:vanish w:val="0"/>
        <w:color w:val="auto"/>
        <w:sz w:val="24"/>
        <w:szCs w:val="24"/>
        <w:vertAlign w:val="baseline"/>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4">
    <w:nsid w:val="37434FB1"/>
    <w:multiLevelType w:val="multilevel"/>
    <w:tmpl w:val="37434FB1"/>
    <w:lvl w:ilvl="0">
      <w:start w:val="1"/>
      <w:numFmt w:val="decimal"/>
      <w:lvlText w:val="%1"/>
      <w:lvlJc w:val="center"/>
      <w:pPr>
        <w:ind w:left="846"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8572763"/>
    <w:multiLevelType w:val="multilevel"/>
    <w:tmpl w:val="38572763"/>
    <w:lvl w:ilvl="0">
      <w:start w:val="1"/>
      <w:numFmt w:val="decimal"/>
      <w:lvlText w:val="28.%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6">
    <w:nsid w:val="38F606C2"/>
    <w:multiLevelType w:val="multilevel"/>
    <w:tmpl w:val="38F606C2"/>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3A4A6BB0"/>
    <w:multiLevelType w:val="multilevel"/>
    <w:tmpl w:val="3A4A6BB0"/>
    <w:lvl w:ilvl="0">
      <w:start w:val="1"/>
      <w:numFmt w:val="decimal"/>
      <w:lvlText w:val="40.%1"/>
      <w:lvlJc w:val="left"/>
      <w:pPr>
        <w:ind w:left="420" w:hanging="420"/>
      </w:pPr>
      <w:rPr>
        <w:rFonts w:ascii="宋体" w:eastAsia="宋体" w:hAnsi="宋体" w:cs="宋体" w:hint="default"/>
        <w: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3CAD07C4"/>
    <w:multiLevelType w:val="multilevel"/>
    <w:tmpl w:val="3CAD07C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9">
    <w:nsid w:val="3CD27C5B"/>
    <w:multiLevelType w:val="multilevel"/>
    <w:tmpl w:val="3CD27C5B"/>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0">
    <w:nsid w:val="3E5D331F"/>
    <w:multiLevelType w:val="singleLevel"/>
    <w:tmpl w:val="3E5D331F"/>
    <w:lvl w:ilvl="0">
      <w:start w:val="1"/>
      <w:numFmt w:val="chineseCountingThousand"/>
      <w:lvlText w:val="%1、"/>
      <w:lvlJc w:val="left"/>
      <w:pPr>
        <w:ind w:left="420" w:hanging="420"/>
      </w:pPr>
      <w:rPr>
        <w:rFonts w:hint="default"/>
        <w:b w:val="0"/>
        <w:bCs/>
        <w:sz w:val="24"/>
        <w:szCs w:val="24"/>
      </w:rPr>
    </w:lvl>
  </w:abstractNum>
  <w:abstractNum w:abstractNumId="41">
    <w:nsid w:val="3E644F73"/>
    <w:multiLevelType w:val="multilevel"/>
    <w:tmpl w:val="3E644F73"/>
    <w:lvl w:ilvl="0">
      <w:start w:val="1"/>
      <w:numFmt w:val="decimal"/>
      <w:lvlText w:val="30.%1"/>
      <w:lvlJc w:val="left"/>
      <w:pPr>
        <w:ind w:left="420" w:hanging="420"/>
      </w:pPr>
      <w:rPr>
        <w:rFonts w:ascii="宋体" w:eastAsia="宋体" w:hAnsi="宋体" w:hint="default"/>
        <w:b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3F2077F6"/>
    <w:multiLevelType w:val="multilevel"/>
    <w:tmpl w:val="3F2077F6"/>
    <w:lvl w:ilvl="0">
      <w:start w:val="1"/>
      <w:numFmt w:val="decimal"/>
      <w:lvlText w:val="41.%1"/>
      <w:lvlJc w:val="left"/>
      <w:pPr>
        <w:ind w:left="420" w:hanging="420"/>
      </w:pPr>
      <w:rPr>
        <w:rFonts w:ascii="宋体" w:eastAsia="宋体" w:hAnsi="宋体" w:cs="宋体" w:hint="default"/>
        <w:strike w:val="0"/>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3">
    <w:nsid w:val="40AA025A"/>
    <w:multiLevelType w:val="multilevel"/>
    <w:tmpl w:val="40AA025A"/>
    <w:lvl w:ilvl="0">
      <w:start w:val="1"/>
      <w:numFmt w:val="decimal"/>
      <w:lvlText w:val="35.%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41730A17"/>
    <w:multiLevelType w:val="multilevel"/>
    <w:tmpl w:val="41730A17"/>
    <w:lvl w:ilvl="0">
      <w:start w:val="1"/>
      <w:numFmt w:val="decimal"/>
      <w:lvlText w:val="25.%1"/>
      <w:lvlJc w:val="left"/>
      <w:pPr>
        <w:ind w:left="562" w:hanging="420"/>
      </w:pPr>
      <w:rPr>
        <w:rFonts w:ascii="宋体" w:eastAsia="宋体" w:hAnsi="宋体" w:cs="宋体" w:hint="default"/>
        <w:b w:val="0"/>
        <w:strike w:val="0"/>
        <w:color w:val="auto"/>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5">
    <w:nsid w:val="41E4176E"/>
    <w:multiLevelType w:val="multilevel"/>
    <w:tmpl w:val="41E4176E"/>
    <w:lvl w:ilvl="0">
      <w:start w:val="1"/>
      <w:numFmt w:val="decimal"/>
      <w:lvlText w:val="36.%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42546508"/>
    <w:multiLevelType w:val="multilevel"/>
    <w:tmpl w:val="42546508"/>
    <w:lvl w:ilvl="0">
      <w:start w:val="1"/>
      <w:numFmt w:val="decimal"/>
      <w:lvlText w:val="29.%1"/>
      <w:lvlJc w:val="left"/>
      <w:pPr>
        <w:ind w:left="420" w:hanging="420"/>
      </w:pPr>
      <w:rPr>
        <w:rFonts w:ascii="宋体" w:eastAsia="宋体" w:hAnsi="宋体" w:cs="宋体" w:hint="default"/>
        <w:b w:val="0"/>
        <w:strike w:val="0"/>
        <w:color w:val="auto"/>
        <w:sz w:val="24"/>
        <w:szCs w:val="24"/>
        <w:lang w:eastAsia="zh-CN"/>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nsid w:val="44F81EDF"/>
    <w:multiLevelType w:val="multilevel"/>
    <w:tmpl w:val="44F81EDF"/>
    <w:lvl w:ilvl="0">
      <w:start w:val="1"/>
      <w:numFmt w:val="decimal"/>
      <w:lvlText w:val="3.%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45133A6F"/>
    <w:multiLevelType w:val="multilevel"/>
    <w:tmpl w:val="45133A6F"/>
    <w:lvl w:ilvl="0">
      <w:start w:val="1"/>
      <w:numFmt w:val="decimal"/>
      <w:lvlText w:val="39.%1"/>
      <w:lvlJc w:val="left"/>
      <w:pPr>
        <w:ind w:left="420" w:hanging="420"/>
      </w:pPr>
      <w:rPr>
        <w:rFonts w:ascii="宋体" w:eastAsia="宋体" w:hAnsi="宋体" w:cs="宋体" w:hint="default"/>
        <w: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9">
    <w:nsid w:val="489B985B"/>
    <w:multiLevelType w:val="multilevel"/>
    <w:tmpl w:val="489B985B"/>
    <w:lvl w:ilvl="0">
      <w:start w:val="1"/>
      <w:numFmt w:val="decimal"/>
      <w:lvlText w:val="12.%1"/>
      <w:lvlJc w:val="left"/>
      <w:pPr>
        <w:ind w:left="1130" w:hanging="420"/>
      </w:pPr>
      <w:rPr>
        <w:rFonts w:ascii="宋体" w:eastAsia="宋体" w:hAnsi="宋体" w:cs="宋体" w:hint="default"/>
        <w:b/>
        <w:strike w:val="0"/>
        <w:sz w:val="24"/>
        <w:szCs w:val="24"/>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0">
    <w:nsid w:val="4D5D23BB"/>
    <w:multiLevelType w:val="multilevel"/>
    <w:tmpl w:val="4D5D23BB"/>
    <w:lvl w:ilvl="0">
      <w:start w:val="1"/>
      <w:numFmt w:val="decimal"/>
      <w:lvlText w:val="%1"/>
      <w:lvlJc w:val="center"/>
      <w:pPr>
        <w:ind w:left="420" w:hanging="420"/>
      </w:pPr>
      <w:rPr>
        <w:rFonts w:asciiTheme="minorEastAsia" w:eastAsiaTheme="minorEastAsia" w:hAnsiTheme="minorEastAsia"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E8D3DE0"/>
    <w:multiLevelType w:val="multilevel"/>
    <w:tmpl w:val="4E8D3DE0"/>
    <w:lvl w:ilvl="0">
      <w:start w:val="1"/>
      <w:numFmt w:val="chineseCountingThousand"/>
      <w:lvlText w:val="%1、"/>
      <w:lvlJc w:val="left"/>
      <w:pPr>
        <w:ind w:left="420" w:hanging="420"/>
      </w:pPr>
      <w:rPr>
        <w:rFonts w:hint="eastAsia"/>
        <w:b/>
        <w:strike w:val="0"/>
        <w:color w:val="auto"/>
        <w:sz w:val="24"/>
        <w:szCs w:val="24"/>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52">
    <w:nsid w:val="4EAF5455"/>
    <w:multiLevelType w:val="multilevel"/>
    <w:tmpl w:val="4EAF5455"/>
    <w:lvl w:ilvl="0">
      <w:start w:val="1"/>
      <w:numFmt w:val="chineseCountingThousand"/>
      <w:lvlText w:val="第%1章 "/>
      <w:lvlJc w:val="left"/>
      <w:pPr>
        <w:ind w:left="4957" w:hanging="420"/>
      </w:pPr>
      <w:rPr>
        <w:rFonts w:hint="eastAsia"/>
        <w:sz w:val="36"/>
        <w:szCs w:val="36"/>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3">
    <w:nsid w:val="505F200A"/>
    <w:multiLevelType w:val="multilevel"/>
    <w:tmpl w:val="505F200A"/>
    <w:lvl w:ilvl="0">
      <w:start w:val="1"/>
      <w:numFmt w:val="chineseCountingThousand"/>
      <w:lvlText w:val="%1、"/>
      <w:lvlJc w:val="left"/>
      <w:pPr>
        <w:ind w:left="846" w:hanging="420"/>
      </w:pPr>
      <w:rPr>
        <w:rFonts w:hint="eastAsia"/>
        <w:b/>
        <w:caps w:val="0"/>
        <w:strike w:val="0"/>
        <w:dstrike w:val="0"/>
        <w:vanish w:val="0"/>
        <w:color w:val="auto"/>
        <w:vertAlign w:val="baseline"/>
      </w:rPr>
    </w:lvl>
    <w:lvl w:ilvl="1">
      <w:start w:val="1"/>
      <w:numFmt w:val="lowerLetter"/>
      <w:lvlText w:val="%2)"/>
      <w:lvlJc w:val="left"/>
      <w:pPr>
        <w:ind w:left="692" w:hanging="420"/>
      </w:pPr>
    </w:lvl>
    <w:lvl w:ilvl="2">
      <w:start w:val="1"/>
      <w:numFmt w:val="lowerRoman"/>
      <w:lvlText w:val="%3."/>
      <w:lvlJc w:val="right"/>
      <w:pPr>
        <w:ind w:left="1112" w:hanging="420"/>
      </w:pPr>
    </w:lvl>
    <w:lvl w:ilvl="3">
      <w:start w:val="1"/>
      <w:numFmt w:val="decimal"/>
      <w:lvlText w:val="%4."/>
      <w:lvlJc w:val="left"/>
      <w:pPr>
        <w:ind w:left="1532" w:hanging="420"/>
      </w:pPr>
    </w:lvl>
    <w:lvl w:ilvl="4">
      <w:start w:val="1"/>
      <w:numFmt w:val="lowerLetter"/>
      <w:lvlText w:val="%5)"/>
      <w:lvlJc w:val="left"/>
      <w:pPr>
        <w:ind w:left="1952" w:hanging="420"/>
      </w:pPr>
    </w:lvl>
    <w:lvl w:ilvl="5">
      <w:start w:val="1"/>
      <w:numFmt w:val="lowerRoman"/>
      <w:lvlText w:val="%6."/>
      <w:lvlJc w:val="right"/>
      <w:pPr>
        <w:ind w:left="2372" w:hanging="420"/>
      </w:pPr>
    </w:lvl>
    <w:lvl w:ilvl="6">
      <w:start w:val="1"/>
      <w:numFmt w:val="decimal"/>
      <w:lvlText w:val="%7."/>
      <w:lvlJc w:val="left"/>
      <w:pPr>
        <w:ind w:left="2792" w:hanging="420"/>
      </w:pPr>
    </w:lvl>
    <w:lvl w:ilvl="7">
      <w:start w:val="1"/>
      <w:numFmt w:val="lowerLetter"/>
      <w:lvlText w:val="%8)"/>
      <w:lvlJc w:val="left"/>
      <w:pPr>
        <w:ind w:left="3212" w:hanging="420"/>
      </w:pPr>
    </w:lvl>
    <w:lvl w:ilvl="8">
      <w:start w:val="1"/>
      <w:numFmt w:val="lowerRoman"/>
      <w:lvlText w:val="%9."/>
      <w:lvlJc w:val="right"/>
      <w:pPr>
        <w:ind w:left="3632" w:hanging="420"/>
      </w:pPr>
    </w:lvl>
  </w:abstractNum>
  <w:abstractNum w:abstractNumId="54">
    <w:nsid w:val="53FC3277"/>
    <w:multiLevelType w:val="multilevel"/>
    <w:tmpl w:val="53FC3277"/>
    <w:lvl w:ilvl="0">
      <w:start w:val="1"/>
      <w:numFmt w:val="decimal"/>
      <w:lvlText w:val="%1. "/>
      <w:lvlJc w:val="left"/>
      <w:pPr>
        <w:ind w:left="1271" w:hanging="420"/>
      </w:pPr>
      <w:rPr>
        <w:rFonts w:ascii="宋体" w:eastAsia="宋体" w:hAnsi="宋体" w:hint="default"/>
        <w:b w:val="0"/>
        <w:strike w:val="0"/>
        <w:color w:val="auto"/>
        <w:sz w:val="24"/>
        <w:szCs w:val="24"/>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55">
    <w:nsid w:val="54AC2495"/>
    <w:multiLevelType w:val="multilevel"/>
    <w:tmpl w:val="54AC2495"/>
    <w:lvl w:ilvl="0">
      <w:start w:val="1"/>
      <w:numFmt w:val="decimal"/>
      <w:lvlText w:val="31.%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70117E4"/>
    <w:multiLevelType w:val="multilevel"/>
    <w:tmpl w:val="570117E4"/>
    <w:lvl w:ilvl="0">
      <w:start w:val="1"/>
      <w:numFmt w:val="decimal"/>
      <w:lvlText w:val="27.%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7">
    <w:nsid w:val="577C0B87"/>
    <w:multiLevelType w:val="multilevel"/>
    <w:tmpl w:val="577C0B87"/>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7EC4B70"/>
    <w:multiLevelType w:val="multilevel"/>
    <w:tmpl w:val="57EC4B70"/>
    <w:lvl w:ilvl="0">
      <w:start w:val="1"/>
      <w:numFmt w:val="decimal"/>
      <w:lvlText w:val="%1."/>
      <w:lvlJc w:val="left"/>
      <w:pPr>
        <w:ind w:left="420" w:hanging="420"/>
      </w:pPr>
      <w:rPr>
        <w:rFonts w:hint="default"/>
        <w:strike w:val="0"/>
        <w:color w:val="3333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58771438"/>
    <w:multiLevelType w:val="multilevel"/>
    <w:tmpl w:val="58771438"/>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0">
    <w:nsid w:val="5AC6264A"/>
    <w:multiLevelType w:val="multilevel"/>
    <w:tmpl w:val="5AC6264A"/>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1">
    <w:nsid w:val="5E7448BA"/>
    <w:multiLevelType w:val="multilevel"/>
    <w:tmpl w:val="5E7448BA"/>
    <w:lvl w:ilvl="0">
      <w:start w:val="1"/>
      <w:numFmt w:val="chineseCountingThousand"/>
      <w:lvlText w:val="附件%1："/>
      <w:lvlJc w:val="left"/>
      <w:pPr>
        <w:ind w:left="420" w:hanging="420"/>
      </w:pPr>
      <w:rPr>
        <w:rFonts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EF34D29"/>
    <w:multiLevelType w:val="multilevel"/>
    <w:tmpl w:val="5EF34D29"/>
    <w:lvl w:ilvl="0">
      <w:start w:val="1"/>
      <w:numFmt w:val="decimal"/>
      <w:lvlText w:val="%1"/>
      <w:lvlJc w:val="right"/>
      <w:pPr>
        <w:ind w:left="420" w:hanging="136"/>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5F0B61C6"/>
    <w:multiLevelType w:val="multilevel"/>
    <w:tmpl w:val="5F0B61C6"/>
    <w:lvl w:ilvl="0">
      <w:start w:val="1"/>
      <w:numFmt w:val="decimal"/>
      <w:lvlText w:val="1.%1"/>
      <w:lvlJc w:val="left"/>
      <w:pPr>
        <w:ind w:left="420" w:hanging="420"/>
      </w:pPr>
      <w:rPr>
        <w:rFonts w:ascii="宋体" w:eastAsia="宋体" w:hAnsi="宋体" w:cs="宋体" w:hint="default"/>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5F2F46DB"/>
    <w:multiLevelType w:val="multilevel"/>
    <w:tmpl w:val="5F2F46DB"/>
    <w:lvl w:ilvl="0">
      <w:start w:val="1"/>
      <w:numFmt w:val="decimal"/>
      <w:lvlText w:val="5.%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61D74F1B"/>
    <w:multiLevelType w:val="multilevel"/>
    <w:tmpl w:val="61D74F1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1F95093"/>
    <w:multiLevelType w:val="multilevel"/>
    <w:tmpl w:val="61F95093"/>
    <w:lvl w:ilvl="0">
      <w:start w:val="1"/>
      <w:numFmt w:val="decimal"/>
      <w:lvlText w:val="34.%1"/>
      <w:lvlJc w:val="left"/>
      <w:pPr>
        <w:ind w:left="420" w:hanging="420"/>
      </w:pPr>
      <w:rPr>
        <w:rFonts w:ascii="宋体" w:eastAsia="宋体" w:hAnsi="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30C18EE"/>
    <w:multiLevelType w:val="multilevel"/>
    <w:tmpl w:val="630C18EE"/>
    <w:lvl w:ilvl="0">
      <w:start w:val="1"/>
      <w:numFmt w:val="decimal"/>
      <w:lvlText w:val="%1"/>
      <w:lvlJc w:val="center"/>
      <w:pPr>
        <w:ind w:left="420" w:hanging="420"/>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6377233C"/>
    <w:multiLevelType w:val="multilevel"/>
    <w:tmpl w:val="6377233C"/>
    <w:lvl w:ilvl="0">
      <w:start w:val="1"/>
      <w:numFmt w:val="decimal"/>
      <w:lvlText w:val="7.%1"/>
      <w:lvlJc w:val="left"/>
      <w:pPr>
        <w:ind w:left="420" w:hanging="420"/>
      </w:pPr>
      <w:rPr>
        <w:rFonts w:ascii="宋体" w:eastAsia="宋体" w:hAnsi="宋体" w:cs="宋体" w:hint="default"/>
        <w:b w:val="0"/>
        <w:strike w:val="0"/>
        <w:color w:val="3333FF"/>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64304F20"/>
    <w:multiLevelType w:val="multilevel"/>
    <w:tmpl w:val="64304F20"/>
    <w:lvl w:ilvl="0">
      <w:start w:val="1"/>
      <w:numFmt w:val="decimal"/>
      <w:lvlText w:val="2.%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0">
    <w:nsid w:val="65397E7C"/>
    <w:multiLevelType w:val="multilevel"/>
    <w:tmpl w:val="65397E7C"/>
    <w:lvl w:ilvl="0">
      <w:start w:val="1"/>
      <w:numFmt w:val="decimal"/>
      <w:lvlText w:val="9.%1"/>
      <w:lvlJc w:val="left"/>
      <w:pPr>
        <w:ind w:left="704"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nsid w:val="66C86197"/>
    <w:multiLevelType w:val="multilevel"/>
    <w:tmpl w:val="66C86197"/>
    <w:lvl w:ilvl="0">
      <w:start w:val="1"/>
      <w:numFmt w:val="decimal"/>
      <w:lvlText w:val="10.%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67FB67A6"/>
    <w:multiLevelType w:val="multilevel"/>
    <w:tmpl w:val="67FB67A6"/>
    <w:lvl w:ilvl="0">
      <w:start w:val="1"/>
      <w:numFmt w:val="decimal"/>
      <w:lvlText w:val="4.%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6A3A06E3"/>
    <w:multiLevelType w:val="multilevel"/>
    <w:tmpl w:val="6A3A06E3"/>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6ED669F0"/>
    <w:multiLevelType w:val="multilevel"/>
    <w:tmpl w:val="6ED669F0"/>
    <w:lvl w:ilvl="0">
      <w:start w:val="1"/>
      <w:numFmt w:val="decimal"/>
      <w:lvlText w:val="6.%1"/>
      <w:lvlJc w:val="left"/>
      <w:pPr>
        <w:ind w:left="420" w:hanging="420"/>
      </w:pPr>
      <w:rPr>
        <w:rFonts w:ascii="宋体" w:eastAsia="宋体" w:hAnsi="宋体" w:cs="宋体" w:hint="default"/>
        <w:b w:val="0"/>
        <w:strike w:val="0"/>
        <w:color w:val="3333FF"/>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73D44C61"/>
    <w:multiLevelType w:val="multilevel"/>
    <w:tmpl w:val="73D44C61"/>
    <w:lvl w:ilvl="0">
      <w:start w:val="1"/>
      <w:numFmt w:val="decimal"/>
      <w:lvlText w:val="%1."/>
      <w:lvlJc w:val="left"/>
      <w:pPr>
        <w:ind w:left="988" w:hanging="420"/>
      </w:pPr>
      <w:rPr>
        <w:rFonts w:asciiTheme="majorEastAsia" w:eastAsiaTheme="majorEastAsia" w:hAnsiTheme="majorEastAsia" w:hint="eastAsia"/>
        <w:b w:val="0"/>
        <w:i w:val="0"/>
        <w:strike w:val="0"/>
        <w:color w:val="auto"/>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76">
    <w:nsid w:val="7652048E"/>
    <w:multiLevelType w:val="multilevel"/>
    <w:tmpl w:val="7652048E"/>
    <w:lvl w:ilvl="0">
      <w:start w:val="1"/>
      <w:numFmt w:val="chineseCountingThousand"/>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7">
    <w:nsid w:val="769621F4"/>
    <w:multiLevelType w:val="multilevel"/>
    <w:tmpl w:val="769621F4"/>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8">
    <w:nsid w:val="77BA7793"/>
    <w:multiLevelType w:val="multilevel"/>
    <w:tmpl w:val="77BA7793"/>
    <w:lvl w:ilvl="0">
      <w:start w:val="1"/>
      <w:numFmt w:val="japaneseCounting"/>
      <w:lvlText w:val="%1、"/>
      <w:lvlJc w:val="left"/>
      <w:pPr>
        <w:ind w:left="2138" w:hanging="720"/>
      </w:pPr>
      <w:rPr>
        <w:rFonts w:hint="eastAsia"/>
        <w:b/>
        <w:bCs w:val="0"/>
        <w:i w:val="0"/>
        <w:iCs w:val="0"/>
        <w:strike w:val="0"/>
        <w:dstrike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9">
    <w:nsid w:val="7A0C6CFB"/>
    <w:multiLevelType w:val="multilevel"/>
    <w:tmpl w:val="7A0C6CFB"/>
    <w:lvl w:ilvl="0">
      <w:start w:val="1"/>
      <w:numFmt w:val="decimal"/>
      <w:lvlText w:val="26.%1"/>
      <w:lvlJc w:val="left"/>
      <w:pPr>
        <w:ind w:left="420" w:hanging="420"/>
      </w:pPr>
      <w:rPr>
        <w:rFonts w:ascii="宋体" w:eastAsia="宋体" w:hAnsi="宋体" w:cs="宋体" w:hint="default"/>
        <w:b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7A8770A9"/>
    <w:multiLevelType w:val="multilevel"/>
    <w:tmpl w:val="7A8770A9"/>
    <w:lvl w:ilvl="0">
      <w:start w:val="1"/>
      <w:numFmt w:val="decimal"/>
      <w:lvlText w:val="19.%1 "/>
      <w:lvlJc w:val="left"/>
      <w:pPr>
        <w:ind w:left="704" w:hanging="420"/>
      </w:pPr>
      <w:rPr>
        <w:rFonts w:asciiTheme="minorEastAsia" w:eastAsiaTheme="minorEastAsia" w:hAnsiTheme="minorEastAsia"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7B5B2248"/>
    <w:multiLevelType w:val="multilevel"/>
    <w:tmpl w:val="7B5B2248"/>
    <w:lvl w:ilvl="0">
      <w:start w:val="1"/>
      <w:numFmt w:val="decimal"/>
      <w:lvlText w:val="2.%1"/>
      <w:lvlJc w:val="left"/>
      <w:pPr>
        <w:ind w:left="420" w:hanging="420"/>
      </w:pPr>
      <w:rPr>
        <w:rFonts w:ascii="宋体" w:eastAsia="宋体" w:hAnsi="宋体" w:cs="宋体" w:hint="default"/>
        <w:b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7DF211BD"/>
    <w:multiLevelType w:val="multilevel"/>
    <w:tmpl w:val="7DF211BD"/>
    <w:lvl w:ilvl="0">
      <w:start w:val="1"/>
      <w:numFmt w:val="decimal"/>
      <w:lvlText w:val="15.%1 "/>
      <w:lvlJc w:val="left"/>
      <w:pPr>
        <w:ind w:left="660" w:hanging="420"/>
      </w:pPr>
      <w:rPr>
        <w:rFonts w:asciiTheme="minorEastAsia" w:eastAsiaTheme="minorEastAsia" w:hAnsiTheme="minorEastAsia" w:hint="default"/>
        <w:b w:val="0"/>
        <w:strike w:val="0"/>
        <w:color w:val="auto"/>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83">
    <w:nsid w:val="7E33327A"/>
    <w:multiLevelType w:val="multilevel"/>
    <w:tmpl w:val="7E33327A"/>
    <w:lvl w:ilvl="0">
      <w:start w:val="1"/>
      <w:numFmt w:val="decimal"/>
      <w:lvlText w:val="2.%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nsid w:val="7EDB621C"/>
    <w:multiLevelType w:val="multilevel"/>
    <w:tmpl w:val="7EDB621C"/>
    <w:lvl w:ilvl="0">
      <w:start w:val="1"/>
      <w:numFmt w:val="decimal"/>
      <w:lvlText w:val="%1."/>
      <w:lvlJc w:val="left"/>
      <w:pPr>
        <w:ind w:left="902" w:hanging="420"/>
      </w:pPr>
      <w:rPr>
        <w:rFonts w:ascii="宋体" w:eastAsia="宋体" w:hAnsi="宋体" w:hint="default"/>
        <w:b w:val="0"/>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5">
    <w:nsid w:val="7F035893"/>
    <w:multiLevelType w:val="multilevel"/>
    <w:tmpl w:val="7F035893"/>
    <w:lvl w:ilvl="0">
      <w:start w:val="1"/>
      <w:numFmt w:val="decimal"/>
      <w:lvlText w:val="13.%1"/>
      <w:lvlJc w:val="left"/>
      <w:pPr>
        <w:ind w:left="420" w:hanging="420"/>
      </w:pPr>
      <w:rPr>
        <w:rFonts w:ascii="宋体" w:eastAsia="宋体" w:hAnsi="宋体" w:cs="宋体" w:hint="default"/>
        <w:b w:val="0"/>
        <w:strike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2"/>
  </w:num>
  <w:num w:numId="2">
    <w:abstractNumId w:val="24"/>
  </w:num>
  <w:num w:numId="3">
    <w:abstractNumId w:val="75"/>
  </w:num>
  <w:num w:numId="4">
    <w:abstractNumId w:val="27"/>
  </w:num>
  <w:num w:numId="5">
    <w:abstractNumId w:val="17"/>
  </w:num>
  <w:num w:numId="6">
    <w:abstractNumId w:val="59"/>
  </w:num>
  <w:num w:numId="7">
    <w:abstractNumId w:val="3"/>
  </w:num>
  <w:num w:numId="8">
    <w:abstractNumId w:val="1"/>
  </w:num>
  <w:num w:numId="9">
    <w:abstractNumId w:val="16"/>
  </w:num>
  <w:num w:numId="10">
    <w:abstractNumId w:val="81"/>
  </w:num>
  <w:num w:numId="11">
    <w:abstractNumId w:val="14"/>
  </w:num>
  <w:num w:numId="12">
    <w:abstractNumId w:val="72"/>
  </w:num>
  <w:num w:numId="13">
    <w:abstractNumId w:val="64"/>
  </w:num>
  <w:num w:numId="14">
    <w:abstractNumId w:val="70"/>
  </w:num>
  <w:num w:numId="15">
    <w:abstractNumId w:val="71"/>
  </w:num>
  <w:num w:numId="16">
    <w:abstractNumId w:val="8"/>
  </w:num>
  <w:num w:numId="17">
    <w:abstractNumId w:val="32"/>
  </w:num>
  <w:num w:numId="18">
    <w:abstractNumId w:val="85"/>
  </w:num>
  <w:num w:numId="19">
    <w:abstractNumId w:val="10"/>
  </w:num>
  <w:num w:numId="20">
    <w:abstractNumId w:val="82"/>
  </w:num>
  <w:num w:numId="21">
    <w:abstractNumId w:val="4"/>
  </w:num>
  <w:num w:numId="22">
    <w:abstractNumId w:val="5"/>
  </w:num>
  <w:num w:numId="23">
    <w:abstractNumId w:val="29"/>
  </w:num>
  <w:num w:numId="24">
    <w:abstractNumId w:val="80"/>
  </w:num>
  <w:num w:numId="25">
    <w:abstractNumId w:val="26"/>
  </w:num>
  <w:num w:numId="26">
    <w:abstractNumId w:val="11"/>
  </w:num>
  <w:num w:numId="27">
    <w:abstractNumId w:val="30"/>
  </w:num>
  <w:num w:numId="28">
    <w:abstractNumId w:val="44"/>
  </w:num>
  <w:num w:numId="29">
    <w:abstractNumId w:val="79"/>
  </w:num>
  <w:num w:numId="30">
    <w:abstractNumId w:val="56"/>
  </w:num>
  <w:num w:numId="31">
    <w:abstractNumId w:val="35"/>
  </w:num>
  <w:num w:numId="32">
    <w:abstractNumId w:val="46"/>
  </w:num>
  <w:num w:numId="33">
    <w:abstractNumId w:val="41"/>
  </w:num>
  <w:num w:numId="34">
    <w:abstractNumId w:val="55"/>
  </w:num>
  <w:num w:numId="35">
    <w:abstractNumId w:val="66"/>
  </w:num>
  <w:num w:numId="36">
    <w:abstractNumId w:val="43"/>
  </w:num>
  <w:num w:numId="37">
    <w:abstractNumId w:val="45"/>
  </w:num>
  <w:num w:numId="38">
    <w:abstractNumId w:val="6"/>
  </w:num>
  <w:num w:numId="39">
    <w:abstractNumId w:val="48"/>
  </w:num>
  <w:num w:numId="40">
    <w:abstractNumId w:val="37"/>
  </w:num>
  <w:num w:numId="41">
    <w:abstractNumId w:val="42"/>
  </w:num>
  <w:num w:numId="42">
    <w:abstractNumId w:val="19"/>
  </w:num>
  <w:num w:numId="43">
    <w:abstractNumId w:val="76"/>
  </w:num>
  <w:num w:numId="44">
    <w:abstractNumId w:val="0"/>
  </w:num>
  <w:num w:numId="45">
    <w:abstractNumId w:val="73"/>
  </w:num>
  <w:num w:numId="46">
    <w:abstractNumId w:val="62"/>
  </w:num>
  <w:num w:numId="47">
    <w:abstractNumId w:val="28"/>
  </w:num>
  <w:num w:numId="48">
    <w:abstractNumId w:val="50"/>
  </w:num>
  <w:num w:numId="49">
    <w:abstractNumId w:val="57"/>
  </w:num>
  <w:num w:numId="50">
    <w:abstractNumId w:val="65"/>
  </w:num>
  <w:num w:numId="51">
    <w:abstractNumId w:val="69"/>
  </w:num>
  <w:num w:numId="52">
    <w:abstractNumId w:val="25"/>
  </w:num>
  <w:num w:numId="53">
    <w:abstractNumId w:val="36"/>
  </w:num>
  <w:num w:numId="54">
    <w:abstractNumId w:val="58"/>
  </w:num>
  <w:num w:numId="55">
    <w:abstractNumId w:val="83"/>
  </w:num>
  <w:num w:numId="56">
    <w:abstractNumId w:val="47"/>
  </w:num>
  <w:num w:numId="57">
    <w:abstractNumId w:val="31"/>
  </w:num>
  <w:num w:numId="58">
    <w:abstractNumId w:val="74"/>
  </w:num>
  <w:num w:numId="59">
    <w:abstractNumId w:val="68"/>
  </w:num>
  <w:num w:numId="60">
    <w:abstractNumId w:val="23"/>
  </w:num>
  <w:num w:numId="61">
    <w:abstractNumId w:val="18"/>
  </w:num>
  <w:num w:numId="62">
    <w:abstractNumId w:val="78"/>
  </w:num>
  <w:num w:numId="63">
    <w:abstractNumId w:val="53"/>
  </w:num>
  <w:num w:numId="64">
    <w:abstractNumId w:val="33"/>
  </w:num>
  <w:num w:numId="65">
    <w:abstractNumId w:val="20"/>
  </w:num>
  <w:num w:numId="66">
    <w:abstractNumId w:val="7"/>
  </w:num>
  <w:num w:numId="67">
    <w:abstractNumId w:val="15"/>
  </w:num>
  <w:num w:numId="68">
    <w:abstractNumId w:val="9"/>
  </w:num>
  <w:num w:numId="69">
    <w:abstractNumId w:val="39"/>
  </w:num>
  <w:num w:numId="70">
    <w:abstractNumId w:val="84"/>
  </w:num>
  <w:num w:numId="71">
    <w:abstractNumId w:val="77"/>
  </w:num>
  <w:num w:numId="72">
    <w:abstractNumId w:val="60"/>
  </w:num>
  <w:num w:numId="73">
    <w:abstractNumId w:val="38"/>
  </w:num>
  <w:num w:numId="74">
    <w:abstractNumId w:val="21"/>
  </w:num>
  <w:num w:numId="75">
    <w:abstractNumId w:val="40"/>
  </w:num>
  <w:num w:numId="76">
    <w:abstractNumId w:val="51"/>
  </w:num>
  <w:num w:numId="77">
    <w:abstractNumId w:val="63"/>
  </w:num>
  <w:num w:numId="78">
    <w:abstractNumId w:val="61"/>
  </w:num>
  <w:num w:numId="79">
    <w:abstractNumId w:val="67"/>
  </w:num>
  <w:num w:numId="80">
    <w:abstractNumId w:val="12"/>
  </w:num>
  <w:num w:numId="81">
    <w:abstractNumId w:val="54"/>
  </w:num>
  <w:num w:numId="82">
    <w:abstractNumId w:val="13"/>
  </w:num>
  <w:num w:numId="83">
    <w:abstractNumId w:val="2"/>
  </w:num>
  <w:num w:numId="84">
    <w:abstractNumId w:val="34"/>
  </w:num>
  <w:num w:numId="85">
    <w:abstractNumId w:val="49"/>
  </w:num>
  <w:num w:numId="86">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M2EwMzBhYmMzMDlkY2Y3NDRlMWRlNzA0ZjRiNDkifQ=="/>
  </w:docVars>
  <w:rsids>
    <w:rsidRoot w:val="00201145"/>
    <w:rsid w:val="0000014A"/>
    <w:rsid w:val="0000031F"/>
    <w:rsid w:val="00000C4B"/>
    <w:rsid w:val="00000CA8"/>
    <w:rsid w:val="0000100F"/>
    <w:rsid w:val="0000159F"/>
    <w:rsid w:val="00002448"/>
    <w:rsid w:val="00002A14"/>
    <w:rsid w:val="00004B56"/>
    <w:rsid w:val="00004C1F"/>
    <w:rsid w:val="0000511B"/>
    <w:rsid w:val="000057CE"/>
    <w:rsid w:val="00005B94"/>
    <w:rsid w:val="00006F26"/>
    <w:rsid w:val="0000779C"/>
    <w:rsid w:val="00007E8E"/>
    <w:rsid w:val="00010489"/>
    <w:rsid w:val="00010770"/>
    <w:rsid w:val="000119CA"/>
    <w:rsid w:val="00011CEF"/>
    <w:rsid w:val="000121FF"/>
    <w:rsid w:val="0001240A"/>
    <w:rsid w:val="00012664"/>
    <w:rsid w:val="00012FAB"/>
    <w:rsid w:val="0001302A"/>
    <w:rsid w:val="000130FC"/>
    <w:rsid w:val="00014BDE"/>
    <w:rsid w:val="00015D88"/>
    <w:rsid w:val="000165A4"/>
    <w:rsid w:val="000165DA"/>
    <w:rsid w:val="000169BE"/>
    <w:rsid w:val="00016B2E"/>
    <w:rsid w:val="00016BC6"/>
    <w:rsid w:val="000172A6"/>
    <w:rsid w:val="00017852"/>
    <w:rsid w:val="00017DFB"/>
    <w:rsid w:val="00017F05"/>
    <w:rsid w:val="0002082B"/>
    <w:rsid w:val="00020A15"/>
    <w:rsid w:val="00020E32"/>
    <w:rsid w:val="00021211"/>
    <w:rsid w:val="000219EF"/>
    <w:rsid w:val="00023F8C"/>
    <w:rsid w:val="00024BFB"/>
    <w:rsid w:val="00024C29"/>
    <w:rsid w:val="00026484"/>
    <w:rsid w:val="00026535"/>
    <w:rsid w:val="00026ADC"/>
    <w:rsid w:val="0003039E"/>
    <w:rsid w:val="0003173D"/>
    <w:rsid w:val="00031CD9"/>
    <w:rsid w:val="00032D25"/>
    <w:rsid w:val="00033225"/>
    <w:rsid w:val="00033E8E"/>
    <w:rsid w:val="000341E7"/>
    <w:rsid w:val="00034A0B"/>
    <w:rsid w:val="00035604"/>
    <w:rsid w:val="00036418"/>
    <w:rsid w:val="00036506"/>
    <w:rsid w:val="00036B9C"/>
    <w:rsid w:val="000377E5"/>
    <w:rsid w:val="00037BD7"/>
    <w:rsid w:val="00040310"/>
    <w:rsid w:val="00040516"/>
    <w:rsid w:val="0004059F"/>
    <w:rsid w:val="00040F28"/>
    <w:rsid w:val="0004136E"/>
    <w:rsid w:val="000415A0"/>
    <w:rsid w:val="000417D6"/>
    <w:rsid w:val="00041B3F"/>
    <w:rsid w:val="00041D01"/>
    <w:rsid w:val="00042BF7"/>
    <w:rsid w:val="00043190"/>
    <w:rsid w:val="0004464B"/>
    <w:rsid w:val="00044B83"/>
    <w:rsid w:val="00044C5B"/>
    <w:rsid w:val="00046EE4"/>
    <w:rsid w:val="00047AE9"/>
    <w:rsid w:val="00047B05"/>
    <w:rsid w:val="00047B96"/>
    <w:rsid w:val="000506A0"/>
    <w:rsid w:val="000507AA"/>
    <w:rsid w:val="00050807"/>
    <w:rsid w:val="00050A7E"/>
    <w:rsid w:val="0005179E"/>
    <w:rsid w:val="000532F3"/>
    <w:rsid w:val="00053666"/>
    <w:rsid w:val="00053F41"/>
    <w:rsid w:val="00054C08"/>
    <w:rsid w:val="00054E24"/>
    <w:rsid w:val="00054FA1"/>
    <w:rsid w:val="00055DE3"/>
    <w:rsid w:val="00055E4F"/>
    <w:rsid w:val="00055F40"/>
    <w:rsid w:val="000567EB"/>
    <w:rsid w:val="000568C4"/>
    <w:rsid w:val="000568F5"/>
    <w:rsid w:val="000572B9"/>
    <w:rsid w:val="00057884"/>
    <w:rsid w:val="00060811"/>
    <w:rsid w:val="000608B3"/>
    <w:rsid w:val="000610FF"/>
    <w:rsid w:val="000619B0"/>
    <w:rsid w:val="000621B0"/>
    <w:rsid w:val="0006258C"/>
    <w:rsid w:val="00063061"/>
    <w:rsid w:val="00063169"/>
    <w:rsid w:val="0006322E"/>
    <w:rsid w:val="00063686"/>
    <w:rsid w:val="000637AD"/>
    <w:rsid w:val="00063830"/>
    <w:rsid w:val="000639D8"/>
    <w:rsid w:val="00063E5E"/>
    <w:rsid w:val="000642C6"/>
    <w:rsid w:val="00064D85"/>
    <w:rsid w:val="000659B5"/>
    <w:rsid w:val="00065E3D"/>
    <w:rsid w:val="00066B97"/>
    <w:rsid w:val="00067241"/>
    <w:rsid w:val="00067288"/>
    <w:rsid w:val="000674AF"/>
    <w:rsid w:val="00067954"/>
    <w:rsid w:val="00067E35"/>
    <w:rsid w:val="00067FF7"/>
    <w:rsid w:val="0007101D"/>
    <w:rsid w:val="00071ED3"/>
    <w:rsid w:val="0007234D"/>
    <w:rsid w:val="00072690"/>
    <w:rsid w:val="00073A13"/>
    <w:rsid w:val="00074A1B"/>
    <w:rsid w:val="00074DB0"/>
    <w:rsid w:val="0007562C"/>
    <w:rsid w:val="000768FE"/>
    <w:rsid w:val="00076D09"/>
    <w:rsid w:val="00076E6C"/>
    <w:rsid w:val="00076EBC"/>
    <w:rsid w:val="000774A5"/>
    <w:rsid w:val="0008028E"/>
    <w:rsid w:val="000802EB"/>
    <w:rsid w:val="00080A9D"/>
    <w:rsid w:val="00080CB4"/>
    <w:rsid w:val="00080F69"/>
    <w:rsid w:val="0008143F"/>
    <w:rsid w:val="00081938"/>
    <w:rsid w:val="00081B86"/>
    <w:rsid w:val="00081D33"/>
    <w:rsid w:val="00082A5E"/>
    <w:rsid w:val="00082ADE"/>
    <w:rsid w:val="00082CA5"/>
    <w:rsid w:val="00082D1B"/>
    <w:rsid w:val="0008304C"/>
    <w:rsid w:val="000842C3"/>
    <w:rsid w:val="000842E5"/>
    <w:rsid w:val="0008443B"/>
    <w:rsid w:val="00084804"/>
    <w:rsid w:val="00084ADA"/>
    <w:rsid w:val="00084D29"/>
    <w:rsid w:val="00084F43"/>
    <w:rsid w:val="000853D5"/>
    <w:rsid w:val="00085A02"/>
    <w:rsid w:val="00086A7D"/>
    <w:rsid w:val="00086D1D"/>
    <w:rsid w:val="000874C7"/>
    <w:rsid w:val="00087964"/>
    <w:rsid w:val="000907A0"/>
    <w:rsid w:val="00090940"/>
    <w:rsid w:val="00090EA3"/>
    <w:rsid w:val="00091AFE"/>
    <w:rsid w:val="000923DD"/>
    <w:rsid w:val="0009272A"/>
    <w:rsid w:val="00092FAB"/>
    <w:rsid w:val="00092FF5"/>
    <w:rsid w:val="0009335F"/>
    <w:rsid w:val="000942CB"/>
    <w:rsid w:val="00095264"/>
    <w:rsid w:val="00095BA7"/>
    <w:rsid w:val="00095D0F"/>
    <w:rsid w:val="0009761E"/>
    <w:rsid w:val="000A008C"/>
    <w:rsid w:val="000A0C28"/>
    <w:rsid w:val="000A0F0F"/>
    <w:rsid w:val="000A1261"/>
    <w:rsid w:val="000A1CA5"/>
    <w:rsid w:val="000A1D95"/>
    <w:rsid w:val="000A1E99"/>
    <w:rsid w:val="000A2D02"/>
    <w:rsid w:val="000A2D0F"/>
    <w:rsid w:val="000A36DE"/>
    <w:rsid w:val="000A420C"/>
    <w:rsid w:val="000A46C9"/>
    <w:rsid w:val="000A53E7"/>
    <w:rsid w:val="000A60C9"/>
    <w:rsid w:val="000A6794"/>
    <w:rsid w:val="000A6A4C"/>
    <w:rsid w:val="000A6E5C"/>
    <w:rsid w:val="000A7ADE"/>
    <w:rsid w:val="000B0078"/>
    <w:rsid w:val="000B09B9"/>
    <w:rsid w:val="000B0E9F"/>
    <w:rsid w:val="000B156C"/>
    <w:rsid w:val="000B22D4"/>
    <w:rsid w:val="000B2CD4"/>
    <w:rsid w:val="000B2D7D"/>
    <w:rsid w:val="000B30F1"/>
    <w:rsid w:val="000B3C31"/>
    <w:rsid w:val="000B413D"/>
    <w:rsid w:val="000B4887"/>
    <w:rsid w:val="000B4F29"/>
    <w:rsid w:val="000B5891"/>
    <w:rsid w:val="000B70E1"/>
    <w:rsid w:val="000B71E2"/>
    <w:rsid w:val="000B7C48"/>
    <w:rsid w:val="000B7D9A"/>
    <w:rsid w:val="000C013D"/>
    <w:rsid w:val="000C0D47"/>
    <w:rsid w:val="000C0EB0"/>
    <w:rsid w:val="000C1474"/>
    <w:rsid w:val="000C208C"/>
    <w:rsid w:val="000C2537"/>
    <w:rsid w:val="000C2793"/>
    <w:rsid w:val="000C2DB6"/>
    <w:rsid w:val="000C3104"/>
    <w:rsid w:val="000C3B22"/>
    <w:rsid w:val="000C3F32"/>
    <w:rsid w:val="000C43FF"/>
    <w:rsid w:val="000C59F3"/>
    <w:rsid w:val="000C5CAE"/>
    <w:rsid w:val="000C630D"/>
    <w:rsid w:val="000C664D"/>
    <w:rsid w:val="000D0095"/>
    <w:rsid w:val="000D02F5"/>
    <w:rsid w:val="000D0693"/>
    <w:rsid w:val="000D0812"/>
    <w:rsid w:val="000D092F"/>
    <w:rsid w:val="000D0A56"/>
    <w:rsid w:val="000D10A0"/>
    <w:rsid w:val="000D1CC6"/>
    <w:rsid w:val="000D1F6B"/>
    <w:rsid w:val="000D2D23"/>
    <w:rsid w:val="000D2D90"/>
    <w:rsid w:val="000D3C26"/>
    <w:rsid w:val="000D3FDE"/>
    <w:rsid w:val="000D4CC5"/>
    <w:rsid w:val="000D5A40"/>
    <w:rsid w:val="000D5BCA"/>
    <w:rsid w:val="000D5FAD"/>
    <w:rsid w:val="000D6290"/>
    <w:rsid w:val="000D67E8"/>
    <w:rsid w:val="000D69FC"/>
    <w:rsid w:val="000E0A54"/>
    <w:rsid w:val="000E127F"/>
    <w:rsid w:val="000E14DD"/>
    <w:rsid w:val="000E1866"/>
    <w:rsid w:val="000E1889"/>
    <w:rsid w:val="000E22EA"/>
    <w:rsid w:val="000E28C4"/>
    <w:rsid w:val="000E2BC0"/>
    <w:rsid w:val="000E37A9"/>
    <w:rsid w:val="000E3C87"/>
    <w:rsid w:val="000E43B3"/>
    <w:rsid w:val="000E4982"/>
    <w:rsid w:val="000E4A98"/>
    <w:rsid w:val="000E5E8C"/>
    <w:rsid w:val="000E6438"/>
    <w:rsid w:val="000E6B06"/>
    <w:rsid w:val="000E6BF1"/>
    <w:rsid w:val="000E6DC1"/>
    <w:rsid w:val="000E72AD"/>
    <w:rsid w:val="000E7A08"/>
    <w:rsid w:val="000F01CD"/>
    <w:rsid w:val="000F05F3"/>
    <w:rsid w:val="000F065A"/>
    <w:rsid w:val="000F0CD1"/>
    <w:rsid w:val="000F0E9F"/>
    <w:rsid w:val="000F1B55"/>
    <w:rsid w:val="000F2E1F"/>
    <w:rsid w:val="000F32F1"/>
    <w:rsid w:val="000F3789"/>
    <w:rsid w:val="000F4EBA"/>
    <w:rsid w:val="000F546F"/>
    <w:rsid w:val="000F5CEC"/>
    <w:rsid w:val="000F694D"/>
    <w:rsid w:val="000F6AA4"/>
    <w:rsid w:val="000F7035"/>
    <w:rsid w:val="000F7D1E"/>
    <w:rsid w:val="00100853"/>
    <w:rsid w:val="00100F58"/>
    <w:rsid w:val="00101443"/>
    <w:rsid w:val="0010291A"/>
    <w:rsid w:val="00102EC6"/>
    <w:rsid w:val="00103C36"/>
    <w:rsid w:val="0010432F"/>
    <w:rsid w:val="00104A9C"/>
    <w:rsid w:val="00105022"/>
    <w:rsid w:val="00105B03"/>
    <w:rsid w:val="00105E76"/>
    <w:rsid w:val="0010606C"/>
    <w:rsid w:val="001066A5"/>
    <w:rsid w:val="00106C65"/>
    <w:rsid w:val="00106CD6"/>
    <w:rsid w:val="00107122"/>
    <w:rsid w:val="00107BCB"/>
    <w:rsid w:val="001104FD"/>
    <w:rsid w:val="00110D48"/>
    <w:rsid w:val="001110CE"/>
    <w:rsid w:val="00111250"/>
    <w:rsid w:val="001116FC"/>
    <w:rsid w:val="00112E62"/>
    <w:rsid w:val="0011328D"/>
    <w:rsid w:val="0011329C"/>
    <w:rsid w:val="00113B2F"/>
    <w:rsid w:val="00113BA5"/>
    <w:rsid w:val="00113C66"/>
    <w:rsid w:val="001142DD"/>
    <w:rsid w:val="00114CD1"/>
    <w:rsid w:val="00115274"/>
    <w:rsid w:val="001153B1"/>
    <w:rsid w:val="0011592C"/>
    <w:rsid w:val="00115B31"/>
    <w:rsid w:val="00117D17"/>
    <w:rsid w:val="00117F77"/>
    <w:rsid w:val="001201F7"/>
    <w:rsid w:val="0012112B"/>
    <w:rsid w:val="00121507"/>
    <w:rsid w:val="001222C0"/>
    <w:rsid w:val="0012274D"/>
    <w:rsid w:val="00122E03"/>
    <w:rsid w:val="00123679"/>
    <w:rsid w:val="00123704"/>
    <w:rsid w:val="00123A00"/>
    <w:rsid w:val="001245E0"/>
    <w:rsid w:val="00124AE3"/>
    <w:rsid w:val="001266F9"/>
    <w:rsid w:val="00126951"/>
    <w:rsid w:val="0012695A"/>
    <w:rsid w:val="0012744E"/>
    <w:rsid w:val="001275A1"/>
    <w:rsid w:val="00127A06"/>
    <w:rsid w:val="00127A41"/>
    <w:rsid w:val="001300FE"/>
    <w:rsid w:val="00130B15"/>
    <w:rsid w:val="00130BF6"/>
    <w:rsid w:val="00130D83"/>
    <w:rsid w:val="001315B6"/>
    <w:rsid w:val="00132967"/>
    <w:rsid w:val="001332D7"/>
    <w:rsid w:val="0013347D"/>
    <w:rsid w:val="001335CC"/>
    <w:rsid w:val="00134263"/>
    <w:rsid w:val="00135C72"/>
    <w:rsid w:val="00135DD3"/>
    <w:rsid w:val="00136158"/>
    <w:rsid w:val="00136730"/>
    <w:rsid w:val="00137209"/>
    <w:rsid w:val="001376D7"/>
    <w:rsid w:val="0014044C"/>
    <w:rsid w:val="00140A9F"/>
    <w:rsid w:val="00140E04"/>
    <w:rsid w:val="00140E38"/>
    <w:rsid w:val="00141639"/>
    <w:rsid w:val="00141ABF"/>
    <w:rsid w:val="00142967"/>
    <w:rsid w:val="00143646"/>
    <w:rsid w:val="00143B19"/>
    <w:rsid w:val="00144225"/>
    <w:rsid w:val="001449A9"/>
    <w:rsid w:val="0014511D"/>
    <w:rsid w:val="00145973"/>
    <w:rsid w:val="00145F05"/>
    <w:rsid w:val="0014649A"/>
    <w:rsid w:val="00147001"/>
    <w:rsid w:val="001479DB"/>
    <w:rsid w:val="001505CC"/>
    <w:rsid w:val="001508AB"/>
    <w:rsid w:val="00150975"/>
    <w:rsid w:val="00151292"/>
    <w:rsid w:val="0015146E"/>
    <w:rsid w:val="001514EB"/>
    <w:rsid w:val="00151CE8"/>
    <w:rsid w:val="00151E43"/>
    <w:rsid w:val="0015212D"/>
    <w:rsid w:val="001522AC"/>
    <w:rsid w:val="00152AE0"/>
    <w:rsid w:val="00153070"/>
    <w:rsid w:val="00153BA8"/>
    <w:rsid w:val="00153E85"/>
    <w:rsid w:val="00153FD4"/>
    <w:rsid w:val="00154B20"/>
    <w:rsid w:val="0015505C"/>
    <w:rsid w:val="00155374"/>
    <w:rsid w:val="001555EB"/>
    <w:rsid w:val="00155A3F"/>
    <w:rsid w:val="001563C3"/>
    <w:rsid w:val="001564B9"/>
    <w:rsid w:val="00156900"/>
    <w:rsid w:val="00156CBF"/>
    <w:rsid w:val="00156E05"/>
    <w:rsid w:val="0015741A"/>
    <w:rsid w:val="0015787D"/>
    <w:rsid w:val="00157A38"/>
    <w:rsid w:val="001613B6"/>
    <w:rsid w:val="00161FD6"/>
    <w:rsid w:val="0016263E"/>
    <w:rsid w:val="001632CA"/>
    <w:rsid w:val="001632EF"/>
    <w:rsid w:val="001639E7"/>
    <w:rsid w:val="00163B5B"/>
    <w:rsid w:val="001642E5"/>
    <w:rsid w:val="00164433"/>
    <w:rsid w:val="00164967"/>
    <w:rsid w:val="0016498C"/>
    <w:rsid w:val="0016546D"/>
    <w:rsid w:val="00165A24"/>
    <w:rsid w:val="00166A93"/>
    <w:rsid w:val="00170B48"/>
    <w:rsid w:val="00170EC5"/>
    <w:rsid w:val="00171014"/>
    <w:rsid w:val="001710F3"/>
    <w:rsid w:val="0017228A"/>
    <w:rsid w:val="00172353"/>
    <w:rsid w:val="001724A5"/>
    <w:rsid w:val="0017271F"/>
    <w:rsid w:val="00174A5D"/>
    <w:rsid w:val="00174C9B"/>
    <w:rsid w:val="00176C11"/>
    <w:rsid w:val="0017731E"/>
    <w:rsid w:val="0017733E"/>
    <w:rsid w:val="001773FD"/>
    <w:rsid w:val="00177DF3"/>
    <w:rsid w:val="001801EB"/>
    <w:rsid w:val="00180F81"/>
    <w:rsid w:val="00181BAA"/>
    <w:rsid w:val="00181C24"/>
    <w:rsid w:val="00181D11"/>
    <w:rsid w:val="00182702"/>
    <w:rsid w:val="00182B31"/>
    <w:rsid w:val="00182C8A"/>
    <w:rsid w:val="00182DAD"/>
    <w:rsid w:val="0018344D"/>
    <w:rsid w:val="00183B2B"/>
    <w:rsid w:val="00184393"/>
    <w:rsid w:val="00184691"/>
    <w:rsid w:val="00185045"/>
    <w:rsid w:val="001868DB"/>
    <w:rsid w:val="001869DB"/>
    <w:rsid w:val="00186C5B"/>
    <w:rsid w:val="0018777D"/>
    <w:rsid w:val="00187D86"/>
    <w:rsid w:val="00190080"/>
    <w:rsid w:val="00191BDB"/>
    <w:rsid w:val="00192B00"/>
    <w:rsid w:val="001932CE"/>
    <w:rsid w:val="00193382"/>
    <w:rsid w:val="001940B4"/>
    <w:rsid w:val="0019458C"/>
    <w:rsid w:val="00194BC0"/>
    <w:rsid w:val="00195B91"/>
    <w:rsid w:val="00195DF4"/>
    <w:rsid w:val="001962FC"/>
    <w:rsid w:val="00196AD6"/>
    <w:rsid w:val="0019734D"/>
    <w:rsid w:val="0019747A"/>
    <w:rsid w:val="00197F14"/>
    <w:rsid w:val="001A04A2"/>
    <w:rsid w:val="001A079D"/>
    <w:rsid w:val="001A129C"/>
    <w:rsid w:val="001A188C"/>
    <w:rsid w:val="001A1D7B"/>
    <w:rsid w:val="001A2C79"/>
    <w:rsid w:val="001A2F88"/>
    <w:rsid w:val="001A3271"/>
    <w:rsid w:val="001A3636"/>
    <w:rsid w:val="001A3EA2"/>
    <w:rsid w:val="001A44A5"/>
    <w:rsid w:val="001A55A9"/>
    <w:rsid w:val="001A57F7"/>
    <w:rsid w:val="001A5896"/>
    <w:rsid w:val="001A6662"/>
    <w:rsid w:val="001A6838"/>
    <w:rsid w:val="001A6A21"/>
    <w:rsid w:val="001B0583"/>
    <w:rsid w:val="001B087A"/>
    <w:rsid w:val="001B0CE5"/>
    <w:rsid w:val="001B0D16"/>
    <w:rsid w:val="001B146B"/>
    <w:rsid w:val="001B166D"/>
    <w:rsid w:val="001B1A86"/>
    <w:rsid w:val="001B29A5"/>
    <w:rsid w:val="001B35D9"/>
    <w:rsid w:val="001B39C5"/>
    <w:rsid w:val="001B3AF3"/>
    <w:rsid w:val="001B3E02"/>
    <w:rsid w:val="001B4186"/>
    <w:rsid w:val="001B4225"/>
    <w:rsid w:val="001B44F8"/>
    <w:rsid w:val="001B4690"/>
    <w:rsid w:val="001B48B9"/>
    <w:rsid w:val="001B4C11"/>
    <w:rsid w:val="001B53F0"/>
    <w:rsid w:val="001B5D8F"/>
    <w:rsid w:val="001B5F05"/>
    <w:rsid w:val="001B6787"/>
    <w:rsid w:val="001B6B08"/>
    <w:rsid w:val="001B6FA1"/>
    <w:rsid w:val="001B7B1C"/>
    <w:rsid w:val="001B7D92"/>
    <w:rsid w:val="001C0E86"/>
    <w:rsid w:val="001C0E93"/>
    <w:rsid w:val="001C156C"/>
    <w:rsid w:val="001C18BF"/>
    <w:rsid w:val="001C18C8"/>
    <w:rsid w:val="001C1A39"/>
    <w:rsid w:val="001C1BFE"/>
    <w:rsid w:val="001C1BFF"/>
    <w:rsid w:val="001C1F1D"/>
    <w:rsid w:val="001C2C17"/>
    <w:rsid w:val="001C51FA"/>
    <w:rsid w:val="001C5419"/>
    <w:rsid w:val="001C5A53"/>
    <w:rsid w:val="001C6E9E"/>
    <w:rsid w:val="001C752C"/>
    <w:rsid w:val="001D0411"/>
    <w:rsid w:val="001D0D5D"/>
    <w:rsid w:val="001D0F3F"/>
    <w:rsid w:val="001D19D2"/>
    <w:rsid w:val="001D38C6"/>
    <w:rsid w:val="001D4201"/>
    <w:rsid w:val="001D44FB"/>
    <w:rsid w:val="001D653C"/>
    <w:rsid w:val="001D699C"/>
    <w:rsid w:val="001D6D63"/>
    <w:rsid w:val="001D6D7F"/>
    <w:rsid w:val="001D6EA0"/>
    <w:rsid w:val="001D6FB3"/>
    <w:rsid w:val="001D78E5"/>
    <w:rsid w:val="001E08AE"/>
    <w:rsid w:val="001E0DC5"/>
    <w:rsid w:val="001E10D3"/>
    <w:rsid w:val="001E18BB"/>
    <w:rsid w:val="001E1908"/>
    <w:rsid w:val="001E1AEF"/>
    <w:rsid w:val="001E30B8"/>
    <w:rsid w:val="001E31D8"/>
    <w:rsid w:val="001E3DC0"/>
    <w:rsid w:val="001E3E70"/>
    <w:rsid w:val="001E5DA5"/>
    <w:rsid w:val="001E5DDD"/>
    <w:rsid w:val="001E63D3"/>
    <w:rsid w:val="001E6632"/>
    <w:rsid w:val="001E75F4"/>
    <w:rsid w:val="001E7A9B"/>
    <w:rsid w:val="001F07A1"/>
    <w:rsid w:val="001F0A3C"/>
    <w:rsid w:val="001F1255"/>
    <w:rsid w:val="001F1D90"/>
    <w:rsid w:val="001F3190"/>
    <w:rsid w:val="001F33D1"/>
    <w:rsid w:val="001F451E"/>
    <w:rsid w:val="001F4744"/>
    <w:rsid w:val="001F4819"/>
    <w:rsid w:val="001F4855"/>
    <w:rsid w:val="001F4D20"/>
    <w:rsid w:val="001F4E23"/>
    <w:rsid w:val="001F4ED6"/>
    <w:rsid w:val="001F513E"/>
    <w:rsid w:val="001F52ED"/>
    <w:rsid w:val="001F558C"/>
    <w:rsid w:val="001F592D"/>
    <w:rsid w:val="001F5C83"/>
    <w:rsid w:val="001F5EF1"/>
    <w:rsid w:val="001F6294"/>
    <w:rsid w:val="001F687D"/>
    <w:rsid w:val="001F6C2B"/>
    <w:rsid w:val="001F7027"/>
    <w:rsid w:val="001F7217"/>
    <w:rsid w:val="001F72E3"/>
    <w:rsid w:val="001F79A9"/>
    <w:rsid w:val="001F7D84"/>
    <w:rsid w:val="002003F3"/>
    <w:rsid w:val="00201145"/>
    <w:rsid w:val="002012D1"/>
    <w:rsid w:val="002020A7"/>
    <w:rsid w:val="00202B2B"/>
    <w:rsid w:val="00204707"/>
    <w:rsid w:val="002067B0"/>
    <w:rsid w:val="00206A26"/>
    <w:rsid w:val="00206EE9"/>
    <w:rsid w:val="00207368"/>
    <w:rsid w:val="00207AA7"/>
    <w:rsid w:val="00207CED"/>
    <w:rsid w:val="00207E72"/>
    <w:rsid w:val="00207F7D"/>
    <w:rsid w:val="00210332"/>
    <w:rsid w:val="00210C7A"/>
    <w:rsid w:val="00210D41"/>
    <w:rsid w:val="0021104B"/>
    <w:rsid w:val="002115ED"/>
    <w:rsid w:val="00211A4B"/>
    <w:rsid w:val="00211B51"/>
    <w:rsid w:val="00211DD9"/>
    <w:rsid w:val="002123AB"/>
    <w:rsid w:val="00213370"/>
    <w:rsid w:val="00213821"/>
    <w:rsid w:val="00213AA1"/>
    <w:rsid w:val="00214060"/>
    <w:rsid w:val="00214148"/>
    <w:rsid w:val="00215F52"/>
    <w:rsid w:val="00216687"/>
    <w:rsid w:val="00216EEE"/>
    <w:rsid w:val="002171AA"/>
    <w:rsid w:val="002177FC"/>
    <w:rsid w:val="00217861"/>
    <w:rsid w:val="002178E0"/>
    <w:rsid w:val="00217A3F"/>
    <w:rsid w:val="00217AE6"/>
    <w:rsid w:val="00220A0D"/>
    <w:rsid w:val="00220E2D"/>
    <w:rsid w:val="00221B9C"/>
    <w:rsid w:val="00222198"/>
    <w:rsid w:val="002223A7"/>
    <w:rsid w:val="002223DA"/>
    <w:rsid w:val="00222CC6"/>
    <w:rsid w:val="0022338D"/>
    <w:rsid w:val="002233AE"/>
    <w:rsid w:val="00223430"/>
    <w:rsid w:val="00223DFE"/>
    <w:rsid w:val="00223FC1"/>
    <w:rsid w:val="00224032"/>
    <w:rsid w:val="00224584"/>
    <w:rsid w:val="00224AF9"/>
    <w:rsid w:val="00225315"/>
    <w:rsid w:val="00225AFA"/>
    <w:rsid w:val="00225D54"/>
    <w:rsid w:val="002263B4"/>
    <w:rsid w:val="00226ADB"/>
    <w:rsid w:val="00226B31"/>
    <w:rsid w:val="002275A8"/>
    <w:rsid w:val="002277A3"/>
    <w:rsid w:val="00230068"/>
    <w:rsid w:val="002302D5"/>
    <w:rsid w:val="0023078B"/>
    <w:rsid w:val="002308AF"/>
    <w:rsid w:val="00230D12"/>
    <w:rsid w:val="00231009"/>
    <w:rsid w:val="0023165A"/>
    <w:rsid w:val="0023177F"/>
    <w:rsid w:val="002319F1"/>
    <w:rsid w:val="00231DBF"/>
    <w:rsid w:val="00231EFE"/>
    <w:rsid w:val="002322FD"/>
    <w:rsid w:val="00233D82"/>
    <w:rsid w:val="00233D83"/>
    <w:rsid w:val="002345FC"/>
    <w:rsid w:val="00234774"/>
    <w:rsid w:val="00234990"/>
    <w:rsid w:val="00235143"/>
    <w:rsid w:val="00235461"/>
    <w:rsid w:val="00235800"/>
    <w:rsid w:val="00235947"/>
    <w:rsid w:val="0023708C"/>
    <w:rsid w:val="00237100"/>
    <w:rsid w:val="002402AD"/>
    <w:rsid w:val="002410E3"/>
    <w:rsid w:val="00241850"/>
    <w:rsid w:val="00242C71"/>
    <w:rsid w:val="00243642"/>
    <w:rsid w:val="00243781"/>
    <w:rsid w:val="002447C0"/>
    <w:rsid w:val="002448A4"/>
    <w:rsid w:val="002449CE"/>
    <w:rsid w:val="00245181"/>
    <w:rsid w:val="00245F17"/>
    <w:rsid w:val="00246651"/>
    <w:rsid w:val="00246661"/>
    <w:rsid w:val="002479E3"/>
    <w:rsid w:val="00251A06"/>
    <w:rsid w:val="00251B74"/>
    <w:rsid w:val="00251BE0"/>
    <w:rsid w:val="00251C2C"/>
    <w:rsid w:val="002521C1"/>
    <w:rsid w:val="00253489"/>
    <w:rsid w:val="002538E6"/>
    <w:rsid w:val="00253C2C"/>
    <w:rsid w:val="00253C7A"/>
    <w:rsid w:val="00254717"/>
    <w:rsid w:val="0025487B"/>
    <w:rsid w:val="00254AF7"/>
    <w:rsid w:val="00254D9F"/>
    <w:rsid w:val="002552E8"/>
    <w:rsid w:val="002559F3"/>
    <w:rsid w:val="002564C8"/>
    <w:rsid w:val="0025672C"/>
    <w:rsid w:val="00256A1D"/>
    <w:rsid w:val="00256E08"/>
    <w:rsid w:val="00256F26"/>
    <w:rsid w:val="002574CC"/>
    <w:rsid w:val="0025757F"/>
    <w:rsid w:val="002578BE"/>
    <w:rsid w:val="002609F6"/>
    <w:rsid w:val="0026100D"/>
    <w:rsid w:val="002610BB"/>
    <w:rsid w:val="0026169E"/>
    <w:rsid w:val="00261EF4"/>
    <w:rsid w:val="002629BB"/>
    <w:rsid w:val="00262AF0"/>
    <w:rsid w:val="00262B07"/>
    <w:rsid w:val="00263215"/>
    <w:rsid w:val="00263268"/>
    <w:rsid w:val="00263676"/>
    <w:rsid w:val="002640CA"/>
    <w:rsid w:val="0026418D"/>
    <w:rsid w:val="002643B9"/>
    <w:rsid w:val="00264B0A"/>
    <w:rsid w:val="00264E90"/>
    <w:rsid w:val="00265DB4"/>
    <w:rsid w:val="00266CF5"/>
    <w:rsid w:val="002670DE"/>
    <w:rsid w:val="002672D0"/>
    <w:rsid w:val="002703BF"/>
    <w:rsid w:val="002704C3"/>
    <w:rsid w:val="00270CEC"/>
    <w:rsid w:val="0027165E"/>
    <w:rsid w:val="00271BC5"/>
    <w:rsid w:val="0027396D"/>
    <w:rsid w:val="00275151"/>
    <w:rsid w:val="00275AA8"/>
    <w:rsid w:val="00275D0E"/>
    <w:rsid w:val="0027646B"/>
    <w:rsid w:val="00276F77"/>
    <w:rsid w:val="0027733B"/>
    <w:rsid w:val="002776B8"/>
    <w:rsid w:val="00277E66"/>
    <w:rsid w:val="0028001F"/>
    <w:rsid w:val="002804C0"/>
    <w:rsid w:val="002805BB"/>
    <w:rsid w:val="00280611"/>
    <w:rsid w:val="00280DB8"/>
    <w:rsid w:val="00280E95"/>
    <w:rsid w:val="00281636"/>
    <w:rsid w:val="00283855"/>
    <w:rsid w:val="002839A8"/>
    <w:rsid w:val="00283C6E"/>
    <w:rsid w:val="00284505"/>
    <w:rsid w:val="00285B58"/>
    <w:rsid w:val="00285ED9"/>
    <w:rsid w:val="0028698F"/>
    <w:rsid w:val="00286D97"/>
    <w:rsid w:val="00286FF1"/>
    <w:rsid w:val="002871DE"/>
    <w:rsid w:val="002873F3"/>
    <w:rsid w:val="00287830"/>
    <w:rsid w:val="00291AA5"/>
    <w:rsid w:val="002923AE"/>
    <w:rsid w:val="0029293E"/>
    <w:rsid w:val="00292997"/>
    <w:rsid w:val="002930FE"/>
    <w:rsid w:val="002938F6"/>
    <w:rsid w:val="00293BE5"/>
    <w:rsid w:val="00293D1C"/>
    <w:rsid w:val="00293E87"/>
    <w:rsid w:val="00294031"/>
    <w:rsid w:val="00294365"/>
    <w:rsid w:val="0029531E"/>
    <w:rsid w:val="00295655"/>
    <w:rsid w:val="00296B62"/>
    <w:rsid w:val="00297768"/>
    <w:rsid w:val="002A066D"/>
    <w:rsid w:val="002A0C63"/>
    <w:rsid w:val="002A0F34"/>
    <w:rsid w:val="002A142D"/>
    <w:rsid w:val="002A2D92"/>
    <w:rsid w:val="002A39EE"/>
    <w:rsid w:val="002A4867"/>
    <w:rsid w:val="002A4E46"/>
    <w:rsid w:val="002A516D"/>
    <w:rsid w:val="002A77B1"/>
    <w:rsid w:val="002A7ACE"/>
    <w:rsid w:val="002A7B3E"/>
    <w:rsid w:val="002A7B4B"/>
    <w:rsid w:val="002B071A"/>
    <w:rsid w:val="002B0801"/>
    <w:rsid w:val="002B087F"/>
    <w:rsid w:val="002B1349"/>
    <w:rsid w:val="002B2136"/>
    <w:rsid w:val="002B24F5"/>
    <w:rsid w:val="002B2857"/>
    <w:rsid w:val="002B2954"/>
    <w:rsid w:val="002B2C65"/>
    <w:rsid w:val="002B30D7"/>
    <w:rsid w:val="002B331E"/>
    <w:rsid w:val="002B3728"/>
    <w:rsid w:val="002B4075"/>
    <w:rsid w:val="002B415A"/>
    <w:rsid w:val="002B4A80"/>
    <w:rsid w:val="002B4D91"/>
    <w:rsid w:val="002B5060"/>
    <w:rsid w:val="002B559A"/>
    <w:rsid w:val="002B55D7"/>
    <w:rsid w:val="002B5870"/>
    <w:rsid w:val="002B5B80"/>
    <w:rsid w:val="002B61A8"/>
    <w:rsid w:val="002B6370"/>
    <w:rsid w:val="002B6CD6"/>
    <w:rsid w:val="002B6FCC"/>
    <w:rsid w:val="002B780C"/>
    <w:rsid w:val="002B79F3"/>
    <w:rsid w:val="002B7DBA"/>
    <w:rsid w:val="002C00DB"/>
    <w:rsid w:val="002C0F84"/>
    <w:rsid w:val="002C1782"/>
    <w:rsid w:val="002C18F1"/>
    <w:rsid w:val="002C1F48"/>
    <w:rsid w:val="002C1FC8"/>
    <w:rsid w:val="002C25AB"/>
    <w:rsid w:val="002C3153"/>
    <w:rsid w:val="002C3AA2"/>
    <w:rsid w:val="002C428D"/>
    <w:rsid w:val="002C4E19"/>
    <w:rsid w:val="002C56B7"/>
    <w:rsid w:val="002C5ADC"/>
    <w:rsid w:val="002D00A8"/>
    <w:rsid w:val="002D091B"/>
    <w:rsid w:val="002D0943"/>
    <w:rsid w:val="002D0CA9"/>
    <w:rsid w:val="002D0CC1"/>
    <w:rsid w:val="002D0DDD"/>
    <w:rsid w:val="002D121F"/>
    <w:rsid w:val="002D1D18"/>
    <w:rsid w:val="002D3490"/>
    <w:rsid w:val="002D43BE"/>
    <w:rsid w:val="002D4414"/>
    <w:rsid w:val="002D52E0"/>
    <w:rsid w:val="002D5465"/>
    <w:rsid w:val="002D6218"/>
    <w:rsid w:val="002D770C"/>
    <w:rsid w:val="002D7A9F"/>
    <w:rsid w:val="002E042C"/>
    <w:rsid w:val="002E0527"/>
    <w:rsid w:val="002E086E"/>
    <w:rsid w:val="002E0C9E"/>
    <w:rsid w:val="002E14A7"/>
    <w:rsid w:val="002E1663"/>
    <w:rsid w:val="002E1CA6"/>
    <w:rsid w:val="002E20CE"/>
    <w:rsid w:val="002E2148"/>
    <w:rsid w:val="002E433A"/>
    <w:rsid w:val="002E45C7"/>
    <w:rsid w:val="002E46D8"/>
    <w:rsid w:val="002E4A4E"/>
    <w:rsid w:val="002E524C"/>
    <w:rsid w:val="002E5904"/>
    <w:rsid w:val="002E6053"/>
    <w:rsid w:val="002E63A1"/>
    <w:rsid w:val="002E6A23"/>
    <w:rsid w:val="002E6B69"/>
    <w:rsid w:val="002E71E6"/>
    <w:rsid w:val="002E72DF"/>
    <w:rsid w:val="002E7461"/>
    <w:rsid w:val="002E775D"/>
    <w:rsid w:val="002E788D"/>
    <w:rsid w:val="002E7A27"/>
    <w:rsid w:val="002F043E"/>
    <w:rsid w:val="002F0746"/>
    <w:rsid w:val="002F0C92"/>
    <w:rsid w:val="002F0F65"/>
    <w:rsid w:val="002F15A8"/>
    <w:rsid w:val="002F20E3"/>
    <w:rsid w:val="002F22C6"/>
    <w:rsid w:val="002F28B6"/>
    <w:rsid w:val="002F30A6"/>
    <w:rsid w:val="002F33C7"/>
    <w:rsid w:val="002F345E"/>
    <w:rsid w:val="002F3723"/>
    <w:rsid w:val="002F4610"/>
    <w:rsid w:val="002F5439"/>
    <w:rsid w:val="002F5CCF"/>
    <w:rsid w:val="002F62A6"/>
    <w:rsid w:val="002F62D6"/>
    <w:rsid w:val="002F704F"/>
    <w:rsid w:val="002F73C5"/>
    <w:rsid w:val="002F794C"/>
    <w:rsid w:val="002F7C9D"/>
    <w:rsid w:val="003005DF"/>
    <w:rsid w:val="0030109F"/>
    <w:rsid w:val="003015F5"/>
    <w:rsid w:val="00301638"/>
    <w:rsid w:val="00302205"/>
    <w:rsid w:val="00302DA9"/>
    <w:rsid w:val="00303008"/>
    <w:rsid w:val="0030423D"/>
    <w:rsid w:val="00304753"/>
    <w:rsid w:val="003053FF"/>
    <w:rsid w:val="00305850"/>
    <w:rsid w:val="003058E7"/>
    <w:rsid w:val="00305F5A"/>
    <w:rsid w:val="00306610"/>
    <w:rsid w:val="003069EC"/>
    <w:rsid w:val="00306E4F"/>
    <w:rsid w:val="00306FA6"/>
    <w:rsid w:val="0030793F"/>
    <w:rsid w:val="00307E13"/>
    <w:rsid w:val="00310929"/>
    <w:rsid w:val="00311860"/>
    <w:rsid w:val="0031194A"/>
    <w:rsid w:val="0031279D"/>
    <w:rsid w:val="003129C2"/>
    <w:rsid w:val="00313719"/>
    <w:rsid w:val="00313A28"/>
    <w:rsid w:val="003142C2"/>
    <w:rsid w:val="00314562"/>
    <w:rsid w:val="00314841"/>
    <w:rsid w:val="0031524F"/>
    <w:rsid w:val="00315681"/>
    <w:rsid w:val="00315771"/>
    <w:rsid w:val="00315AA3"/>
    <w:rsid w:val="00315ED5"/>
    <w:rsid w:val="0031670B"/>
    <w:rsid w:val="00320301"/>
    <w:rsid w:val="003203C7"/>
    <w:rsid w:val="00320A87"/>
    <w:rsid w:val="00320AB6"/>
    <w:rsid w:val="00320AD4"/>
    <w:rsid w:val="00320E89"/>
    <w:rsid w:val="0032149C"/>
    <w:rsid w:val="003216A6"/>
    <w:rsid w:val="003225CE"/>
    <w:rsid w:val="003238F5"/>
    <w:rsid w:val="00323D1B"/>
    <w:rsid w:val="00324970"/>
    <w:rsid w:val="00324D83"/>
    <w:rsid w:val="00324D9E"/>
    <w:rsid w:val="00325B4C"/>
    <w:rsid w:val="003262FC"/>
    <w:rsid w:val="00326C84"/>
    <w:rsid w:val="0032727F"/>
    <w:rsid w:val="00327CA8"/>
    <w:rsid w:val="0033000F"/>
    <w:rsid w:val="003301C2"/>
    <w:rsid w:val="0033083C"/>
    <w:rsid w:val="003308C7"/>
    <w:rsid w:val="003315BB"/>
    <w:rsid w:val="00331EB9"/>
    <w:rsid w:val="00332109"/>
    <w:rsid w:val="00333A1D"/>
    <w:rsid w:val="00333D85"/>
    <w:rsid w:val="003345B2"/>
    <w:rsid w:val="0033476B"/>
    <w:rsid w:val="00334EAA"/>
    <w:rsid w:val="003354F3"/>
    <w:rsid w:val="00335594"/>
    <w:rsid w:val="00335C1B"/>
    <w:rsid w:val="00336529"/>
    <w:rsid w:val="00336F1B"/>
    <w:rsid w:val="003372A0"/>
    <w:rsid w:val="00337C0C"/>
    <w:rsid w:val="00337CF3"/>
    <w:rsid w:val="00337F42"/>
    <w:rsid w:val="00340204"/>
    <w:rsid w:val="003403BE"/>
    <w:rsid w:val="003405FE"/>
    <w:rsid w:val="00340886"/>
    <w:rsid w:val="003417F4"/>
    <w:rsid w:val="00341C79"/>
    <w:rsid w:val="0034201C"/>
    <w:rsid w:val="00342418"/>
    <w:rsid w:val="0034621F"/>
    <w:rsid w:val="003462FB"/>
    <w:rsid w:val="00346FFF"/>
    <w:rsid w:val="00350051"/>
    <w:rsid w:val="0035011A"/>
    <w:rsid w:val="00350EA0"/>
    <w:rsid w:val="003519E3"/>
    <w:rsid w:val="00351E37"/>
    <w:rsid w:val="00352921"/>
    <w:rsid w:val="00352DC3"/>
    <w:rsid w:val="00352F41"/>
    <w:rsid w:val="0035324B"/>
    <w:rsid w:val="003537DC"/>
    <w:rsid w:val="003537EA"/>
    <w:rsid w:val="0035408C"/>
    <w:rsid w:val="00354B55"/>
    <w:rsid w:val="00354D10"/>
    <w:rsid w:val="00354EED"/>
    <w:rsid w:val="00355B6E"/>
    <w:rsid w:val="003568B4"/>
    <w:rsid w:val="00356BD0"/>
    <w:rsid w:val="003579BD"/>
    <w:rsid w:val="00357B63"/>
    <w:rsid w:val="00357F25"/>
    <w:rsid w:val="0036074D"/>
    <w:rsid w:val="003609EF"/>
    <w:rsid w:val="00361202"/>
    <w:rsid w:val="00361713"/>
    <w:rsid w:val="0036248C"/>
    <w:rsid w:val="00362874"/>
    <w:rsid w:val="00362975"/>
    <w:rsid w:val="00362F84"/>
    <w:rsid w:val="00363B43"/>
    <w:rsid w:val="00363E81"/>
    <w:rsid w:val="00363EA5"/>
    <w:rsid w:val="00363FEC"/>
    <w:rsid w:val="0036469C"/>
    <w:rsid w:val="003654A2"/>
    <w:rsid w:val="00365AD0"/>
    <w:rsid w:val="00366D48"/>
    <w:rsid w:val="003675F5"/>
    <w:rsid w:val="00367B98"/>
    <w:rsid w:val="0037039E"/>
    <w:rsid w:val="00370794"/>
    <w:rsid w:val="00370A73"/>
    <w:rsid w:val="00370BF1"/>
    <w:rsid w:val="00370BF6"/>
    <w:rsid w:val="003710CC"/>
    <w:rsid w:val="003717CD"/>
    <w:rsid w:val="00371951"/>
    <w:rsid w:val="00371958"/>
    <w:rsid w:val="00371B7C"/>
    <w:rsid w:val="00371CF2"/>
    <w:rsid w:val="00372788"/>
    <w:rsid w:val="00373467"/>
    <w:rsid w:val="00373839"/>
    <w:rsid w:val="00374016"/>
    <w:rsid w:val="0037495A"/>
    <w:rsid w:val="0037509E"/>
    <w:rsid w:val="003753C0"/>
    <w:rsid w:val="003758CC"/>
    <w:rsid w:val="00375B78"/>
    <w:rsid w:val="00376ED6"/>
    <w:rsid w:val="00377159"/>
    <w:rsid w:val="003777B4"/>
    <w:rsid w:val="00377857"/>
    <w:rsid w:val="003800D3"/>
    <w:rsid w:val="00380545"/>
    <w:rsid w:val="003808BA"/>
    <w:rsid w:val="003813E3"/>
    <w:rsid w:val="003819A7"/>
    <w:rsid w:val="0038205C"/>
    <w:rsid w:val="003825AF"/>
    <w:rsid w:val="00383126"/>
    <w:rsid w:val="00383314"/>
    <w:rsid w:val="003834FF"/>
    <w:rsid w:val="003840E2"/>
    <w:rsid w:val="00384A0A"/>
    <w:rsid w:val="00384F3C"/>
    <w:rsid w:val="0038529F"/>
    <w:rsid w:val="00385590"/>
    <w:rsid w:val="0038575B"/>
    <w:rsid w:val="00385833"/>
    <w:rsid w:val="00385F76"/>
    <w:rsid w:val="00386A2A"/>
    <w:rsid w:val="00386B72"/>
    <w:rsid w:val="00386CFF"/>
    <w:rsid w:val="00387634"/>
    <w:rsid w:val="00390012"/>
    <w:rsid w:val="0039098D"/>
    <w:rsid w:val="00391BF2"/>
    <w:rsid w:val="00391D4A"/>
    <w:rsid w:val="00392919"/>
    <w:rsid w:val="00393039"/>
    <w:rsid w:val="0039388E"/>
    <w:rsid w:val="00393FB7"/>
    <w:rsid w:val="00394483"/>
    <w:rsid w:val="003944F9"/>
    <w:rsid w:val="003947E3"/>
    <w:rsid w:val="00395206"/>
    <w:rsid w:val="00395611"/>
    <w:rsid w:val="00395F06"/>
    <w:rsid w:val="00395F21"/>
    <w:rsid w:val="0039684B"/>
    <w:rsid w:val="00396B38"/>
    <w:rsid w:val="00396CAA"/>
    <w:rsid w:val="0039726F"/>
    <w:rsid w:val="00397481"/>
    <w:rsid w:val="003976BB"/>
    <w:rsid w:val="00397FCE"/>
    <w:rsid w:val="003A008B"/>
    <w:rsid w:val="003A17F2"/>
    <w:rsid w:val="003A1EF8"/>
    <w:rsid w:val="003A1FEA"/>
    <w:rsid w:val="003A2125"/>
    <w:rsid w:val="003A39CA"/>
    <w:rsid w:val="003A3B04"/>
    <w:rsid w:val="003A3FE8"/>
    <w:rsid w:val="003A4E32"/>
    <w:rsid w:val="003A528F"/>
    <w:rsid w:val="003A5870"/>
    <w:rsid w:val="003A6F00"/>
    <w:rsid w:val="003A7ADD"/>
    <w:rsid w:val="003A7B58"/>
    <w:rsid w:val="003A7E12"/>
    <w:rsid w:val="003B007F"/>
    <w:rsid w:val="003B13C6"/>
    <w:rsid w:val="003B1CDB"/>
    <w:rsid w:val="003B2018"/>
    <w:rsid w:val="003B2422"/>
    <w:rsid w:val="003B317E"/>
    <w:rsid w:val="003B3A78"/>
    <w:rsid w:val="003B467E"/>
    <w:rsid w:val="003B47B0"/>
    <w:rsid w:val="003B4E0E"/>
    <w:rsid w:val="003B59C7"/>
    <w:rsid w:val="003B65F6"/>
    <w:rsid w:val="003B6B2B"/>
    <w:rsid w:val="003C03DD"/>
    <w:rsid w:val="003C0900"/>
    <w:rsid w:val="003C1127"/>
    <w:rsid w:val="003C1544"/>
    <w:rsid w:val="003C1634"/>
    <w:rsid w:val="003C1B24"/>
    <w:rsid w:val="003C257A"/>
    <w:rsid w:val="003C2778"/>
    <w:rsid w:val="003C2A1F"/>
    <w:rsid w:val="003C2AA7"/>
    <w:rsid w:val="003C2E1F"/>
    <w:rsid w:val="003C31A3"/>
    <w:rsid w:val="003C33CF"/>
    <w:rsid w:val="003C3884"/>
    <w:rsid w:val="003C3B21"/>
    <w:rsid w:val="003C4FB7"/>
    <w:rsid w:val="003C5949"/>
    <w:rsid w:val="003C5B85"/>
    <w:rsid w:val="003C64D4"/>
    <w:rsid w:val="003C6D48"/>
    <w:rsid w:val="003C7130"/>
    <w:rsid w:val="003C7869"/>
    <w:rsid w:val="003C79C1"/>
    <w:rsid w:val="003C7CEB"/>
    <w:rsid w:val="003D0899"/>
    <w:rsid w:val="003D143F"/>
    <w:rsid w:val="003D1814"/>
    <w:rsid w:val="003D1D6F"/>
    <w:rsid w:val="003D26D8"/>
    <w:rsid w:val="003D325E"/>
    <w:rsid w:val="003D46EE"/>
    <w:rsid w:val="003D4927"/>
    <w:rsid w:val="003D4E4B"/>
    <w:rsid w:val="003D4E98"/>
    <w:rsid w:val="003D50F1"/>
    <w:rsid w:val="003D66E8"/>
    <w:rsid w:val="003D6BCE"/>
    <w:rsid w:val="003D6EED"/>
    <w:rsid w:val="003D7437"/>
    <w:rsid w:val="003D7646"/>
    <w:rsid w:val="003D7B5F"/>
    <w:rsid w:val="003D7F7C"/>
    <w:rsid w:val="003E119D"/>
    <w:rsid w:val="003E147F"/>
    <w:rsid w:val="003E14C5"/>
    <w:rsid w:val="003E1D92"/>
    <w:rsid w:val="003E26CF"/>
    <w:rsid w:val="003E2CBC"/>
    <w:rsid w:val="003E3B77"/>
    <w:rsid w:val="003E3DCD"/>
    <w:rsid w:val="003E3FFE"/>
    <w:rsid w:val="003E495F"/>
    <w:rsid w:val="003E5909"/>
    <w:rsid w:val="003E5A14"/>
    <w:rsid w:val="003E5F58"/>
    <w:rsid w:val="003E6E47"/>
    <w:rsid w:val="003E7F6E"/>
    <w:rsid w:val="003F01BC"/>
    <w:rsid w:val="003F081B"/>
    <w:rsid w:val="003F0ECC"/>
    <w:rsid w:val="003F1417"/>
    <w:rsid w:val="003F173B"/>
    <w:rsid w:val="003F2632"/>
    <w:rsid w:val="003F275C"/>
    <w:rsid w:val="003F27EC"/>
    <w:rsid w:val="003F2F58"/>
    <w:rsid w:val="003F34BF"/>
    <w:rsid w:val="003F37C9"/>
    <w:rsid w:val="003F3889"/>
    <w:rsid w:val="003F3F58"/>
    <w:rsid w:val="003F44C2"/>
    <w:rsid w:val="003F45AD"/>
    <w:rsid w:val="003F51C2"/>
    <w:rsid w:val="003F6038"/>
    <w:rsid w:val="003F6178"/>
    <w:rsid w:val="003F6FF5"/>
    <w:rsid w:val="003F7342"/>
    <w:rsid w:val="003F744A"/>
    <w:rsid w:val="00400010"/>
    <w:rsid w:val="0040031C"/>
    <w:rsid w:val="00400A68"/>
    <w:rsid w:val="00401A78"/>
    <w:rsid w:val="00402843"/>
    <w:rsid w:val="00402B8E"/>
    <w:rsid w:val="00403BEE"/>
    <w:rsid w:val="00403C01"/>
    <w:rsid w:val="004060D6"/>
    <w:rsid w:val="00407343"/>
    <w:rsid w:val="004077F8"/>
    <w:rsid w:val="00407D92"/>
    <w:rsid w:val="00410534"/>
    <w:rsid w:val="00410BF8"/>
    <w:rsid w:val="00411143"/>
    <w:rsid w:val="004114E0"/>
    <w:rsid w:val="00411BBD"/>
    <w:rsid w:val="00411EE7"/>
    <w:rsid w:val="004120A3"/>
    <w:rsid w:val="0041294F"/>
    <w:rsid w:val="004129C5"/>
    <w:rsid w:val="004131FE"/>
    <w:rsid w:val="0041417D"/>
    <w:rsid w:val="00414FCA"/>
    <w:rsid w:val="004154C4"/>
    <w:rsid w:val="00415857"/>
    <w:rsid w:val="00416174"/>
    <w:rsid w:val="00416AFF"/>
    <w:rsid w:val="00416CB3"/>
    <w:rsid w:val="00416DA9"/>
    <w:rsid w:val="00417981"/>
    <w:rsid w:val="004201D3"/>
    <w:rsid w:val="00420368"/>
    <w:rsid w:val="00420873"/>
    <w:rsid w:val="0042098E"/>
    <w:rsid w:val="004209E3"/>
    <w:rsid w:val="00421173"/>
    <w:rsid w:val="00421BC7"/>
    <w:rsid w:val="004228E1"/>
    <w:rsid w:val="00422BFF"/>
    <w:rsid w:val="00422CC4"/>
    <w:rsid w:val="0042373A"/>
    <w:rsid w:val="0042389F"/>
    <w:rsid w:val="0042408B"/>
    <w:rsid w:val="004240F0"/>
    <w:rsid w:val="004249D6"/>
    <w:rsid w:val="00425104"/>
    <w:rsid w:val="00426938"/>
    <w:rsid w:val="00427D5B"/>
    <w:rsid w:val="00431136"/>
    <w:rsid w:val="004319FA"/>
    <w:rsid w:val="00431A0C"/>
    <w:rsid w:val="00432081"/>
    <w:rsid w:val="004335CF"/>
    <w:rsid w:val="00434254"/>
    <w:rsid w:val="004342A1"/>
    <w:rsid w:val="004350C1"/>
    <w:rsid w:val="004350FF"/>
    <w:rsid w:val="0043552F"/>
    <w:rsid w:val="004357D1"/>
    <w:rsid w:val="00435C2B"/>
    <w:rsid w:val="00436A35"/>
    <w:rsid w:val="00436BD6"/>
    <w:rsid w:val="00441202"/>
    <w:rsid w:val="004412C7"/>
    <w:rsid w:val="0044181D"/>
    <w:rsid w:val="00441ABB"/>
    <w:rsid w:val="00442E38"/>
    <w:rsid w:val="004430F5"/>
    <w:rsid w:val="004433F7"/>
    <w:rsid w:val="004440D4"/>
    <w:rsid w:val="004444E2"/>
    <w:rsid w:val="004449AD"/>
    <w:rsid w:val="004450E9"/>
    <w:rsid w:val="00445504"/>
    <w:rsid w:val="00445519"/>
    <w:rsid w:val="00445561"/>
    <w:rsid w:val="00445692"/>
    <w:rsid w:val="0044592B"/>
    <w:rsid w:val="00445B7A"/>
    <w:rsid w:val="00445E98"/>
    <w:rsid w:val="00446873"/>
    <w:rsid w:val="00446EE6"/>
    <w:rsid w:val="00447068"/>
    <w:rsid w:val="00447558"/>
    <w:rsid w:val="0045007A"/>
    <w:rsid w:val="004500AC"/>
    <w:rsid w:val="00451564"/>
    <w:rsid w:val="0045180C"/>
    <w:rsid w:val="00451C1D"/>
    <w:rsid w:val="00452127"/>
    <w:rsid w:val="0045278C"/>
    <w:rsid w:val="004532D2"/>
    <w:rsid w:val="004534C7"/>
    <w:rsid w:val="0045382C"/>
    <w:rsid w:val="00453C39"/>
    <w:rsid w:val="00454402"/>
    <w:rsid w:val="00454B00"/>
    <w:rsid w:val="00454D6A"/>
    <w:rsid w:val="00454DFB"/>
    <w:rsid w:val="004561D8"/>
    <w:rsid w:val="00456612"/>
    <w:rsid w:val="0045757F"/>
    <w:rsid w:val="0045791B"/>
    <w:rsid w:val="00457A3B"/>
    <w:rsid w:val="00457CA9"/>
    <w:rsid w:val="00457E66"/>
    <w:rsid w:val="00457EEC"/>
    <w:rsid w:val="00460889"/>
    <w:rsid w:val="004622A0"/>
    <w:rsid w:val="004625F7"/>
    <w:rsid w:val="00462C73"/>
    <w:rsid w:val="0046381F"/>
    <w:rsid w:val="00463C2F"/>
    <w:rsid w:val="004647B0"/>
    <w:rsid w:val="00465552"/>
    <w:rsid w:val="00465796"/>
    <w:rsid w:val="00466C9C"/>
    <w:rsid w:val="00470B3E"/>
    <w:rsid w:val="00470F87"/>
    <w:rsid w:val="00470FAA"/>
    <w:rsid w:val="00471A68"/>
    <w:rsid w:val="00472257"/>
    <w:rsid w:val="004725B8"/>
    <w:rsid w:val="004725BD"/>
    <w:rsid w:val="004725BF"/>
    <w:rsid w:val="00472BEF"/>
    <w:rsid w:val="00472C94"/>
    <w:rsid w:val="00473998"/>
    <w:rsid w:val="00473DDC"/>
    <w:rsid w:val="00474B97"/>
    <w:rsid w:val="00475494"/>
    <w:rsid w:val="00475727"/>
    <w:rsid w:val="00476958"/>
    <w:rsid w:val="0047750E"/>
    <w:rsid w:val="00477552"/>
    <w:rsid w:val="004776BE"/>
    <w:rsid w:val="00477B32"/>
    <w:rsid w:val="00480095"/>
    <w:rsid w:val="0048021C"/>
    <w:rsid w:val="00480931"/>
    <w:rsid w:val="00480C94"/>
    <w:rsid w:val="00480FB8"/>
    <w:rsid w:val="004828B9"/>
    <w:rsid w:val="00482A11"/>
    <w:rsid w:val="004839D3"/>
    <w:rsid w:val="00483B80"/>
    <w:rsid w:val="00483BA0"/>
    <w:rsid w:val="00483BF1"/>
    <w:rsid w:val="00484840"/>
    <w:rsid w:val="00484A4D"/>
    <w:rsid w:val="00484D89"/>
    <w:rsid w:val="00485CB8"/>
    <w:rsid w:val="004865F8"/>
    <w:rsid w:val="00486788"/>
    <w:rsid w:val="004868B1"/>
    <w:rsid w:val="00486CDC"/>
    <w:rsid w:val="004874F1"/>
    <w:rsid w:val="00487B60"/>
    <w:rsid w:val="00490540"/>
    <w:rsid w:val="004909DD"/>
    <w:rsid w:val="00490B6A"/>
    <w:rsid w:val="00490B9A"/>
    <w:rsid w:val="0049109E"/>
    <w:rsid w:val="00491199"/>
    <w:rsid w:val="004918DA"/>
    <w:rsid w:val="00491C22"/>
    <w:rsid w:val="00491CED"/>
    <w:rsid w:val="00492225"/>
    <w:rsid w:val="00492E73"/>
    <w:rsid w:val="0049380E"/>
    <w:rsid w:val="00493BD6"/>
    <w:rsid w:val="0049441F"/>
    <w:rsid w:val="0049463F"/>
    <w:rsid w:val="00494E11"/>
    <w:rsid w:val="00495523"/>
    <w:rsid w:val="0049593B"/>
    <w:rsid w:val="00495EBB"/>
    <w:rsid w:val="00496599"/>
    <w:rsid w:val="004968F6"/>
    <w:rsid w:val="00496973"/>
    <w:rsid w:val="00497B3D"/>
    <w:rsid w:val="004A0881"/>
    <w:rsid w:val="004A1FAC"/>
    <w:rsid w:val="004A209E"/>
    <w:rsid w:val="004A22C0"/>
    <w:rsid w:val="004A23FC"/>
    <w:rsid w:val="004A2495"/>
    <w:rsid w:val="004A2AF3"/>
    <w:rsid w:val="004A3C94"/>
    <w:rsid w:val="004A44D5"/>
    <w:rsid w:val="004A44EE"/>
    <w:rsid w:val="004A4526"/>
    <w:rsid w:val="004A458A"/>
    <w:rsid w:val="004A519F"/>
    <w:rsid w:val="004A5AE3"/>
    <w:rsid w:val="004A6067"/>
    <w:rsid w:val="004A6448"/>
    <w:rsid w:val="004A67E2"/>
    <w:rsid w:val="004A6ABD"/>
    <w:rsid w:val="004A7557"/>
    <w:rsid w:val="004B0185"/>
    <w:rsid w:val="004B0543"/>
    <w:rsid w:val="004B1522"/>
    <w:rsid w:val="004B16D3"/>
    <w:rsid w:val="004B19BB"/>
    <w:rsid w:val="004B2194"/>
    <w:rsid w:val="004B3213"/>
    <w:rsid w:val="004B3474"/>
    <w:rsid w:val="004B365A"/>
    <w:rsid w:val="004B45BC"/>
    <w:rsid w:val="004B50B8"/>
    <w:rsid w:val="004B5129"/>
    <w:rsid w:val="004B524D"/>
    <w:rsid w:val="004B5573"/>
    <w:rsid w:val="004B5636"/>
    <w:rsid w:val="004B63F1"/>
    <w:rsid w:val="004B6492"/>
    <w:rsid w:val="004B64B5"/>
    <w:rsid w:val="004B66C7"/>
    <w:rsid w:val="004B6A39"/>
    <w:rsid w:val="004B6ED5"/>
    <w:rsid w:val="004B740A"/>
    <w:rsid w:val="004B7742"/>
    <w:rsid w:val="004C02E7"/>
    <w:rsid w:val="004C0348"/>
    <w:rsid w:val="004C0D7D"/>
    <w:rsid w:val="004C0EB0"/>
    <w:rsid w:val="004C1502"/>
    <w:rsid w:val="004C1772"/>
    <w:rsid w:val="004C18B6"/>
    <w:rsid w:val="004C2639"/>
    <w:rsid w:val="004C2BA5"/>
    <w:rsid w:val="004C2BEF"/>
    <w:rsid w:val="004C3058"/>
    <w:rsid w:val="004C3754"/>
    <w:rsid w:val="004C54A5"/>
    <w:rsid w:val="004C58A2"/>
    <w:rsid w:val="004C5971"/>
    <w:rsid w:val="004C5BA4"/>
    <w:rsid w:val="004C5BB8"/>
    <w:rsid w:val="004C5FC0"/>
    <w:rsid w:val="004C6392"/>
    <w:rsid w:val="004C64A7"/>
    <w:rsid w:val="004C7885"/>
    <w:rsid w:val="004C7D93"/>
    <w:rsid w:val="004C7E3F"/>
    <w:rsid w:val="004C7ED2"/>
    <w:rsid w:val="004D07AC"/>
    <w:rsid w:val="004D0AA3"/>
    <w:rsid w:val="004D12CF"/>
    <w:rsid w:val="004D1846"/>
    <w:rsid w:val="004D2ACE"/>
    <w:rsid w:val="004D3128"/>
    <w:rsid w:val="004D3261"/>
    <w:rsid w:val="004D3981"/>
    <w:rsid w:val="004D3A33"/>
    <w:rsid w:val="004D4609"/>
    <w:rsid w:val="004D4A62"/>
    <w:rsid w:val="004D5157"/>
    <w:rsid w:val="004D5301"/>
    <w:rsid w:val="004D5B47"/>
    <w:rsid w:val="004D6DAB"/>
    <w:rsid w:val="004D7CFB"/>
    <w:rsid w:val="004D7D32"/>
    <w:rsid w:val="004E1240"/>
    <w:rsid w:val="004E12C5"/>
    <w:rsid w:val="004E1405"/>
    <w:rsid w:val="004E1461"/>
    <w:rsid w:val="004E1D88"/>
    <w:rsid w:val="004E2381"/>
    <w:rsid w:val="004E2D50"/>
    <w:rsid w:val="004E3E74"/>
    <w:rsid w:val="004E403B"/>
    <w:rsid w:val="004E52CA"/>
    <w:rsid w:val="004E54AE"/>
    <w:rsid w:val="004E5EE3"/>
    <w:rsid w:val="004E617D"/>
    <w:rsid w:val="004E70E8"/>
    <w:rsid w:val="004E7139"/>
    <w:rsid w:val="004E7D8C"/>
    <w:rsid w:val="004F07A9"/>
    <w:rsid w:val="004F096D"/>
    <w:rsid w:val="004F129E"/>
    <w:rsid w:val="004F180A"/>
    <w:rsid w:val="004F1FDB"/>
    <w:rsid w:val="004F203F"/>
    <w:rsid w:val="004F20F2"/>
    <w:rsid w:val="004F2285"/>
    <w:rsid w:val="004F245E"/>
    <w:rsid w:val="004F26C1"/>
    <w:rsid w:val="004F2B47"/>
    <w:rsid w:val="004F31BE"/>
    <w:rsid w:val="004F5798"/>
    <w:rsid w:val="004F6011"/>
    <w:rsid w:val="004F64DF"/>
    <w:rsid w:val="004F6FDA"/>
    <w:rsid w:val="004F7BC1"/>
    <w:rsid w:val="00500662"/>
    <w:rsid w:val="005011FD"/>
    <w:rsid w:val="0050126E"/>
    <w:rsid w:val="005014FB"/>
    <w:rsid w:val="005016AA"/>
    <w:rsid w:val="00502BC7"/>
    <w:rsid w:val="00502C48"/>
    <w:rsid w:val="0050385B"/>
    <w:rsid w:val="005039F4"/>
    <w:rsid w:val="00503B09"/>
    <w:rsid w:val="00503C2B"/>
    <w:rsid w:val="00503C3A"/>
    <w:rsid w:val="00503D24"/>
    <w:rsid w:val="00503FB4"/>
    <w:rsid w:val="00504686"/>
    <w:rsid w:val="00504A98"/>
    <w:rsid w:val="00505AB1"/>
    <w:rsid w:val="00505BAF"/>
    <w:rsid w:val="00505F57"/>
    <w:rsid w:val="005065E8"/>
    <w:rsid w:val="0050664F"/>
    <w:rsid w:val="00506E68"/>
    <w:rsid w:val="00507879"/>
    <w:rsid w:val="0051061B"/>
    <w:rsid w:val="00510737"/>
    <w:rsid w:val="00510D6C"/>
    <w:rsid w:val="00510FBB"/>
    <w:rsid w:val="00512186"/>
    <w:rsid w:val="00512AE2"/>
    <w:rsid w:val="00512DCB"/>
    <w:rsid w:val="00512EDC"/>
    <w:rsid w:val="00512FA6"/>
    <w:rsid w:val="00513058"/>
    <w:rsid w:val="00513A78"/>
    <w:rsid w:val="00513C8A"/>
    <w:rsid w:val="00513EC4"/>
    <w:rsid w:val="00514038"/>
    <w:rsid w:val="00515A33"/>
    <w:rsid w:val="00516CE0"/>
    <w:rsid w:val="00516E7E"/>
    <w:rsid w:val="00517FBC"/>
    <w:rsid w:val="005203AF"/>
    <w:rsid w:val="005203EE"/>
    <w:rsid w:val="00520B51"/>
    <w:rsid w:val="00520E07"/>
    <w:rsid w:val="005213E8"/>
    <w:rsid w:val="005218FC"/>
    <w:rsid w:val="00521F4D"/>
    <w:rsid w:val="00522577"/>
    <w:rsid w:val="0052304A"/>
    <w:rsid w:val="0052373E"/>
    <w:rsid w:val="00523885"/>
    <w:rsid w:val="00523EF1"/>
    <w:rsid w:val="0052465D"/>
    <w:rsid w:val="005246C7"/>
    <w:rsid w:val="00524A07"/>
    <w:rsid w:val="00524FF9"/>
    <w:rsid w:val="005251C6"/>
    <w:rsid w:val="00525963"/>
    <w:rsid w:val="00525AE1"/>
    <w:rsid w:val="0052770B"/>
    <w:rsid w:val="0052775A"/>
    <w:rsid w:val="00527BD4"/>
    <w:rsid w:val="00527E93"/>
    <w:rsid w:val="00530A36"/>
    <w:rsid w:val="0053107C"/>
    <w:rsid w:val="005311A2"/>
    <w:rsid w:val="0053135D"/>
    <w:rsid w:val="00531DD3"/>
    <w:rsid w:val="00532BD4"/>
    <w:rsid w:val="00532C52"/>
    <w:rsid w:val="00533E29"/>
    <w:rsid w:val="005344D0"/>
    <w:rsid w:val="005347B0"/>
    <w:rsid w:val="00534EAD"/>
    <w:rsid w:val="0053605B"/>
    <w:rsid w:val="0053641F"/>
    <w:rsid w:val="00536B9D"/>
    <w:rsid w:val="00536D92"/>
    <w:rsid w:val="005411E1"/>
    <w:rsid w:val="005415FE"/>
    <w:rsid w:val="00541C16"/>
    <w:rsid w:val="00541CD5"/>
    <w:rsid w:val="0054209D"/>
    <w:rsid w:val="00542BF2"/>
    <w:rsid w:val="005437A8"/>
    <w:rsid w:val="005439DC"/>
    <w:rsid w:val="00543C53"/>
    <w:rsid w:val="00543F2C"/>
    <w:rsid w:val="00544146"/>
    <w:rsid w:val="005456E8"/>
    <w:rsid w:val="005458B7"/>
    <w:rsid w:val="00545FF4"/>
    <w:rsid w:val="00546435"/>
    <w:rsid w:val="005467F6"/>
    <w:rsid w:val="00547867"/>
    <w:rsid w:val="00547FA4"/>
    <w:rsid w:val="0055087D"/>
    <w:rsid w:val="0055127F"/>
    <w:rsid w:val="0055177D"/>
    <w:rsid w:val="00551A7D"/>
    <w:rsid w:val="00552148"/>
    <w:rsid w:val="00552C88"/>
    <w:rsid w:val="00553589"/>
    <w:rsid w:val="00553CF2"/>
    <w:rsid w:val="00553D4C"/>
    <w:rsid w:val="00554A2B"/>
    <w:rsid w:val="00554C08"/>
    <w:rsid w:val="00554F9A"/>
    <w:rsid w:val="005554AD"/>
    <w:rsid w:val="00555AD9"/>
    <w:rsid w:val="00555BBD"/>
    <w:rsid w:val="00556054"/>
    <w:rsid w:val="00556762"/>
    <w:rsid w:val="005567EE"/>
    <w:rsid w:val="00556A7B"/>
    <w:rsid w:val="00557026"/>
    <w:rsid w:val="005574D5"/>
    <w:rsid w:val="00557EF5"/>
    <w:rsid w:val="00557F0C"/>
    <w:rsid w:val="00560DA8"/>
    <w:rsid w:val="005614B4"/>
    <w:rsid w:val="00561519"/>
    <w:rsid w:val="00561EEA"/>
    <w:rsid w:val="00562110"/>
    <w:rsid w:val="00562545"/>
    <w:rsid w:val="005627C0"/>
    <w:rsid w:val="00562859"/>
    <w:rsid w:val="00562A76"/>
    <w:rsid w:val="0056314F"/>
    <w:rsid w:val="0056340A"/>
    <w:rsid w:val="00563579"/>
    <w:rsid w:val="005638E7"/>
    <w:rsid w:val="00563C4C"/>
    <w:rsid w:val="00563F86"/>
    <w:rsid w:val="00564162"/>
    <w:rsid w:val="005641DE"/>
    <w:rsid w:val="005644DB"/>
    <w:rsid w:val="00565B6B"/>
    <w:rsid w:val="00566970"/>
    <w:rsid w:val="0056699F"/>
    <w:rsid w:val="00566E3A"/>
    <w:rsid w:val="00566FB5"/>
    <w:rsid w:val="0056722D"/>
    <w:rsid w:val="00567AEC"/>
    <w:rsid w:val="00570546"/>
    <w:rsid w:val="00571FFC"/>
    <w:rsid w:val="005720A3"/>
    <w:rsid w:val="00572B78"/>
    <w:rsid w:val="00572BF4"/>
    <w:rsid w:val="00573045"/>
    <w:rsid w:val="0057411D"/>
    <w:rsid w:val="00574179"/>
    <w:rsid w:val="00574928"/>
    <w:rsid w:val="00574B16"/>
    <w:rsid w:val="005752C5"/>
    <w:rsid w:val="00575E9B"/>
    <w:rsid w:val="00577BB9"/>
    <w:rsid w:val="0058017E"/>
    <w:rsid w:val="005804FF"/>
    <w:rsid w:val="00580C02"/>
    <w:rsid w:val="00580E86"/>
    <w:rsid w:val="0058133B"/>
    <w:rsid w:val="0058147A"/>
    <w:rsid w:val="00581934"/>
    <w:rsid w:val="0058247D"/>
    <w:rsid w:val="00583187"/>
    <w:rsid w:val="00583A1D"/>
    <w:rsid w:val="00583A91"/>
    <w:rsid w:val="00584635"/>
    <w:rsid w:val="00584E59"/>
    <w:rsid w:val="00585132"/>
    <w:rsid w:val="00585148"/>
    <w:rsid w:val="00585D50"/>
    <w:rsid w:val="0058621E"/>
    <w:rsid w:val="00586272"/>
    <w:rsid w:val="0058666A"/>
    <w:rsid w:val="00586FBC"/>
    <w:rsid w:val="00587434"/>
    <w:rsid w:val="00587842"/>
    <w:rsid w:val="005900C4"/>
    <w:rsid w:val="0059048B"/>
    <w:rsid w:val="005909C8"/>
    <w:rsid w:val="0059121C"/>
    <w:rsid w:val="0059237A"/>
    <w:rsid w:val="005929B7"/>
    <w:rsid w:val="005935B5"/>
    <w:rsid w:val="00593D62"/>
    <w:rsid w:val="00594E3E"/>
    <w:rsid w:val="00594EC2"/>
    <w:rsid w:val="005952A2"/>
    <w:rsid w:val="0059534F"/>
    <w:rsid w:val="00595901"/>
    <w:rsid w:val="005959A8"/>
    <w:rsid w:val="005960C3"/>
    <w:rsid w:val="00596364"/>
    <w:rsid w:val="0059646D"/>
    <w:rsid w:val="00596545"/>
    <w:rsid w:val="005969F3"/>
    <w:rsid w:val="00597043"/>
    <w:rsid w:val="005A0008"/>
    <w:rsid w:val="005A171C"/>
    <w:rsid w:val="005A19EC"/>
    <w:rsid w:val="005A25E6"/>
    <w:rsid w:val="005A27C1"/>
    <w:rsid w:val="005A2854"/>
    <w:rsid w:val="005A2DD4"/>
    <w:rsid w:val="005A30CF"/>
    <w:rsid w:val="005A3125"/>
    <w:rsid w:val="005A38B8"/>
    <w:rsid w:val="005A3E9B"/>
    <w:rsid w:val="005A3ED7"/>
    <w:rsid w:val="005A43AD"/>
    <w:rsid w:val="005A5088"/>
    <w:rsid w:val="005A6299"/>
    <w:rsid w:val="005A6398"/>
    <w:rsid w:val="005A66DF"/>
    <w:rsid w:val="005A6FA1"/>
    <w:rsid w:val="005A72F4"/>
    <w:rsid w:val="005B004B"/>
    <w:rsid w:val="005B012D"/>
    <w:rsid w:val="005B0B77"/>
    <w:rsid w:val="005B10E0"/>
    <w:rsid w:val="005B1E53"/>
    <w:rsid w:val="005B2337"/>
    <w:rsid w:val="005B2518"/>
    <w:rsid w:val="005B25DC"/>
    <w:rsid w:val="005B31CA"/>
    <w:rsid w:val="005B3446"/>
    <w:rsid w:val="005B347C"/>
    <w:rsid w:val="005B354F"/>
    <w:rsid w:val="005B3C7E"/>
    <w:rsid w:val="005B4496"/>
    <w:rsid w:val="005B4B2B"/>
    <w:rsid w:val="005B56D2"/>
    <w:rsid w:val="005B5F2B"/>
    <w:rsid w:val="005B7030"/>
    <w:rsid w:val="005B7569"/>
    <w:rsid w:val="005B7FA2"/>
    <w:rsid w:val="005C083E"/>
    <w:rsid w:val="005C0EAB"/>
    <w:rsid w:val="005C13A4"/>
    <w:rsid w:val="005C180D"/>
    <w:rsid w:val="005C1B4A"/>
    <w:rsid w:val="005C236C"/>
    <w:rsid w:val="005C2623"/>
    <w:rsid w:val="005C26B9"/>
    <w:rsid w:val="005C34F7"/>
    <w:rsid w:val="005C49D4"/>
    <w:rsid w:val="005C5290"/>
    <w:rsid w:val="005C5DC6"/>
    <w:rsid w:val="005C6C17"/>
    <w:rsid w:val="005D013F"/>
    <w:rsid w:val="005D0414"/>
    <w:rsid w:val="005D043A"/>
    <w:rsid w:val="005D0C85"/>
    <w:rsid w:val="005D0F23"/>
    <w:rsid w:val="005D19D6"/>
    <w:rsid w:val="005D1A77"/>
    <w:rsid w:val="005D1DAE"/>
    <w:rsid w:val="005D3081"/>
    <w:rsid w:val="005D3E8F"/>
    <w:rsid w:val="005D4097"/>
    <w:rsid w:val="005D447B"/>
    <w:rsid w:val="005D5749"/>
    <w:rsid w:val="005D584F"/>
    <w:rsid w:val="005D5B0F"/>
    <w:rsid w:val="005D6C48"/>
    <w:rsid w:val="005D7028"/>
    <w:rsid w:val="005D7A1E"/>
    <w:rsid w:val="005E1471"/>
    <w:rsid w:val="005E1A96"/>
    <w:rsid w:val="005E1EF7"/>
    <w:rsid w:val="005E2849"/>
    <w:rsid w:val="005E2D48"/>
    <w:rsid w:val="005E332A"/>
    <w:rsid w:val="005E3693"/>
    <w:rsid w:val="005E3C5F"/>
    <w:rsid w:val="005E4D4C"/>
    <w:rsid w:val="005E5033"/>
    <w:rsid w:val="005E5704"/>
    <w:rsid w:val="005E580D"/>
    <w:rsid w:val="005E600F"/>
    <w:rsid w:val="005E6B09"/>
    <w:rsid w:val="005E78AE"/>
    <w:rsid w:val="005E7E86"/>
    <w:rsid w:val="005F0377"/>
    <w:rsid w:val="005F1C3C"/>
    <w:rsid w:val="005F28E0"/>
    <w:rsid w:val="005F3A7E"/>
    <w:rsid w:val="005F4233"/>
    <w:rsid w:val="005F45E5"/>
    <w:rsid w:val="005F4B8D"/>
    <w:rsid w:val="005F5386"/>
    <w:rsid w:val="005F6270"/>
    <w:rsid w:val="005F7D03"/>
    <w:rsid w:val="00600233"/>
    <w:rsid w:val="00600BFF"/>
    <w:rsid w:val="00601B9A"/>
    <w:rsid w:val="006020B8"/>
    <w:rsid w:val="0060364C"/>
    <w:rsid w:val="00603902"/>
    <w:rsid w:val="00603A27"/>
    <w:rsid w:val="0060436C"/>
    <w:rsid w:val="00604E23"/>
    <w:rsid w:val="00605194"/>
    <w:rsid w:val="0060526D"/>
    <w:rsid w:val="0060541C"/>
    <w:rsid w:val="0060548F"/>
    <w:rsid w:val="006054FD"/>
    <w:rsid w:val="00606583"/>
    <w:rsid w:val="0060662C"/>
    <w:rsid w:val="00606889"/>
    <w:rsid w:val="00607250"/>
    <w:rsid w:val="006073D0"/>
    <w:rsid w:val="0060778E"/>
    <w:rsid w:val="006077EC"/>
    <w:rsid w:val="00610DC3"/>
    <w:rsid w:val="0061126E"/>
    <w:rsid w:val="00611764"/>
    <w:rsid w:val="00611EF2"/>
    <w:rsid w:val="006125FC"/>
    <w:rsid w:val="00612B18"/>
    <w:rsid w:val="00612BBD"/>
    <w:rsid w:val="00613457"/>
    <w:rsid w:val="006138D4"/>
    <w:rsid w:val="00613A34"/>
    <w:rsid w:val="00613A60"/>
    <w:rsid w:val="00613B54"/>
    <w:rsid w:val="00613C43"/>
    <w:rsid w:val="00614A84"/>
    <w:rsid w:val="0061506E"/>
    <w:rsid w:val="0061552F"/>
    <w:rsid w:val="006155E2"/>
    <w:rsid w:val="006156D7"/>
    <w:rsid w:val="006158BE"/>
    <w:rsid w:val="0061594A"/>
    <w:rsid w:val="00615D2E"/>
    <w:rsid w:val="00615DF0"/>
    <w:rsid w:val="00616755"/>
    <w:rsid w:val="00617695"/>
    <w:rsid w:val="006200EC"/>
    <w:rsid w:val="006205AB"/>
    <w:rsid w:val="00620782"/>
    <w:rsid w:val="00620D34"/>
    <w:rsid w:val="00621D24"/>
    <w:rsid w:val="0062202D"/>
    <w:rsid w:val="006221B4"/>
    <w:rsid w:val="006224E2"/>
    <w:rsid w:val="0062252E"/>
    <w:rsid w:val="006225ED"/>
    <w:rsid w:val="006227B3"/>
    <w:rsid w:val="006229B0"/>
    <w:rsid w:val="00623252"/>
    <w:rsid w:val="00623431"/>
    <w:rsid w:val="0062351C"/>
    <w:rsid w:val="00623625"/>
    <w:rsid w:val="00623AB8"/>
    <w:rsid w:val="00624846"/>
    <w:rsid w:val="00624CE9"/>
    <w:rsid w:val="00624E4D"/>
    <w:rsid w:val="00625252"/>
    <w:rsid w:val="00625F75"/>
    <w:rsid w:val="00626079"/>
    <w:rsid w:val="00626122"/>
    <w:rsid w:val="00627AA4"/>
    <w:rsid w:val="006301E8"/>
    <w:rsid w:val="006306B2"/>
    <w:rsid w:val="00630EC0"/>
    <w:rsid w:val="0063109A"/>
    <w:rsid w:val="0063340D"/>
    <w:rsid w:val="006335D7"/>
    <w:rsid w:val="00633F21"/>
    <w:rsid w:val="00633F98"/>
    <w:rsid w:val="006340D5"/>
    <w:rsid w:val="006351FF"/>
    <w:rsid w:val="0063523F"/>
    <w:rsid w:val="006354E8"/>
    <w:rsid w:val="006359C5"/>
    <w:rsid w:val="00635AC8"/>
    <w:rsid w:val="00636024"/>
    <w:rsid w:val="00636922"/>
    <w:rsid w:val="0063704C"/>
    <w:rsid w:val="006370DD"/>
    <w:rsid w:val="00637106"/>
    <w:rsid w:val="00637843"/>
    <w:rsid w:val="00637A51"/>
    <w:rsid w:val="00640066"/>
    <w:rsid w:val="0064049A"/>
    <w:rsid w:val="006405DF"/>
    <w:rsid w:val="00640688"/>
    <w:rsid w:val="00640F79"/>
    <w:rsid w:val="006411DA"/>
    <w:rsid w:val="0064163D"/>
    <w:rsid w:val="006419C4"/>
    <w:rsid w:val="00641B69"/>
    <w:rsid w:val="00641DA9"/>
    <w:rsid w:val="00642305"/>
    <w:rsid w:val="006434E8"/>
    <w:rsid w:val="006444AB"/>
    <w:rsid w:val="006444B0"/>
    <w:rsid w:val="00644620"/>
    <w:rsid w:val="006452BF"/>
    <w:rsid w:val="00646BBD"/>
    <w:rsid w:val="006475ED"/>
    <w:rsid w:val="00647ECC"/>
    <w:rsid w:val="00647F45"/>
    <w:rsid w:val="006504CB"/>
    <w:rsid w:val="00650A86"/>
    <w:rsid w:val="00650C1E"/>
    <w:rsid w:val="00651247"/>
    <w:rsid w:val="0065129E"/>
    <w:rsid w:val="006534B9"/>
    <w:rsid w:val="00653FE8"/>
    <w:rsid w:val="0065452A"/>
    <w:rsid w:val="0065557F"/>
    <w:rsid w:val="00656E26"/>
    <w:rsid w:val="00657C6F"/>
    <w:rsid w:val="00660919"/>
    <w:rsid w:val="00660C28"/>
    <w:rsid w:val="00660DF5"/>
    <w:rsid w:val="00661683"/>
    <w:rsid w:val="00661C84"/>
    <w:rsid w:val="00662E1D"/>
    <w:rsid w:val="006630E9"/>
    <w:rsid w:val="00663358"/>
    <w:rsid w:val="006639B3"/>
    <w:rsid w:val="00663BBD"/>
    <w:rsid w:val="006645C4"/>
    <w:rsid w:val="00664897"/>
    <w:rsid w:val="00664AF9"/>
    <w:rsid w:val="00665DED"/>
    <w:rsid w:val="00666340"/>
    <w:rsid w:val="00667E9F"/>
    <w:rsid w:val="00670284"/>
    <w:rsid w:val="0067048F"/>
    <w:rsid w:val="00670580"/>
    <w:rsid w:val="0067073E"/>
    <w:rsid w:val="00670EDF"/>
    <w:rsid w:val="00670FB6"/>
    <w:rsid w:val="0067107E"/>
    <w:rsid w:val="0067140A"/>
    <w:rsid w:val="0067196B"/>
    <w:rsid w:val="0067197B"/>
    <w:rsid w:val="00671D1F"/>
    <w:rsid w:val="00671D38"/>
    <w:rsid w:val="006722EE"/>
    <w:rsid w:val="006724C9"/>
    <w:rsid w:val="00672FD8"/>
    <w:rsid w:val="0067393D"/>
    <w:rsid w:val="0067397A"/>
    <w:rsid w:val="00674184"/>
    <w:rsid w:val="006741EF"/>
    <w:rsid w:val="006747FA"/>
    <w:rsid w:val="006748E5"/>
    <w:rsid w:val="00674AD5"/>
    <w:rsid w:val="00675A45"/>
    <w:rsid w:val="00675CBE"/>
    <w:rsid w:val="00677A72"/>
    <w:rsid w:val="00680C8A"/>
    <w:rsid w:val="00680CFD"/>
    <w:rsid w:val="00681290"/>
    <w:rsid w:val="00682D24"/>
    <w:rsid w:val="00682E60"/>
    <w:rsid w:val="00682F7A"/>
    <w:rsid w:val="00683B32"/>
    <w:rsid w:val="00683E83"/>
    <w:rsid w:val="006840B2"/>
    <w:rsid w:val="00684190"/>
    <w:rsid w:val="006847FD"/>
    <w:rsid w:val="00685234"/>
    <w:rsid w:val="00685F9D"/>
    <w:rsid w:val="0068631A"/>
    <w:rsid w:val="006877EE"/>
    <w:rsid w:val="00690005"/>
    <w:rsid w:val="00690154"/>
    <w:rsid w:val="00690506"/>
    <w:rsid w:val="0069054D"/>
    <w:rsid w:val="006905A8"/>
    <w:rsid w:val="00690C13"/>
    <w:rsid w:val="006919DD"/>
    <w:rsid w:val="00692ABE"/>
    <w:rsid w:val="00693208"/>
    <w:rsid w:val="006934F4"/>
    <w:rsid w:val="00693716"/>
    <w:rsid w:val="006942BD"/>
    <w:rsid w:val="006945A9"/>
    <w:rsid w:val="00695158"/>
    <w:rsid w:val="006952E1"/>
    <w:rsid w:val="0069554E"/>
    <w:rsid w:val="0069596F"/>
    <w:rsid w:val="00695A8B"/>
    <w:rsid w:val="00695D43"/>
    <w:rsid w:val="00695E57"/>
    <w:rsid w:val="006960D1"/>
    <w:rsid w:val="00696AA4"/>
    <w:rsid w:val="00697086"/>
    <w:rsid w:val="00697A5A"/>
    <w:rsid w:val="006A021D"/>
    <w:rsid w:val="006A03C1"/>
    <w:rsid w:val="006A06DA"/>
    <w:rsid w:val="006A0C30"/>
    <w:rsid w:val="006A0F6C"/>
    <w:rsid w:val="006A1B69"/>
    <w:rsid w:val="006A21B3"/>
    <w:rsid w:val="006A2E22"/>
    <w:rsid w:val="006A3528"/>
    <w:rsid w:val="006A3BB9"/>
    <w:rsid w:val="006A467B"/>
    <w:rsid w:val="006A70F8"/>
    <w:rsid w:val="006B04BD"/>
    <w:rsid w:val="006B050A"/>
    <w:rsid w:val="006B0806"/>
    <w:rsid w:val="006B097E"/>
    <w:rsid w:val="006B0D99"/>
    <w:rsid w:val="006B1028"/>
    <w:rsid w:val="006B1221"/>
    <w:rsid w:val="006B143C"/>
    <w:rsid w:val="006B15EA"/>
    <w:rsid w:val="006B1C75"/>
    <w:rsid w:val="006B1F14"/>
    <w:rsid w:val="006B224C"/>
    <w:rsid w:val="006B22A9"/>
    <w:rsid w:val="006B23DC"/>
    <w:rsid w:val="006B27F4"/>
    <w:rsid w:val="006B31F8"/>
    <w:rsid w:val="006B37D3"/>
    <w:rsid w:val="006B3DA7"/>
    <w:rsid w:val="006B3FC4"/>
    <w:rsid w:val="006B441F"/>
    <w:rsid w:val="006B4AC1"/>
    <w:rsid w:val="006B5817"/>
    <w:rsid w:val="006B5D16"/>
    <w:rsid w:val="006B5FC9"/>
    <w:rsid w:val="006B608C"/>
    <w:rsid w:val="006B7CA2"/>
    <w:rsid w:val="006C04D1"/>
    <w:rsid w:val="006C05E0"/>
    <w:rsid w:val="006C0602"/>
    <w:rsid w:val="006C1174"/>
    <w:rsid w:val="006C1E4E"/>
    <w:rsid w:val="006C223F"/>
    <w:rsid w:val="006C23D2"/>
    <w:rsid w:val="006C2541"/>
    <w:rsid w:val="006C26D7"/>
    <w:rsid w:val="006C2B10"/>
    <w:rsid w:val="006C30C6"/>
    <w:rsid w:val="006C32C1"/>
    <w:rsid w:val="006C3998"/>
    <w:rsid w:val="006C3999"/>
    <w:rsid w:val="006C4596"/>
    <w:rsid w:val="006C472F"/>
    <w:rsid w:val="006C5289"/>
    <w:rsid w:val="006C5451"/>
    <w:rsid w:val="006C5DA3"/>
    <w:rsid w:val="006C636B"/>
    <w:rsid w:val="006C6513"/>
    <w:rsid w:val="006C690D"/>
    <w:rsid w:val="006C6B17"/>
    <w:rsid w:val="006C7759"/>
    <w:rsid w:val="006C7865"/>
    <w:rsid w:val="006C78A4"/>
    <w:rsid w:val="006C78AE"/>
    <w:rsid w:val="006D03A1"/>
    <w:rsid w:val="006D091F"/>
    <w:rsid w:val="006D0EB1"/>
    <w:rsid w:val="006D150B"/>
    <w:rsid w:val="006D1ADC"/>
    <w:rsid w:val="006D1AF8"/>
    <w:rsid w:val="006D25A5"/>
    <w:rsid w:val="006D2767"/>
    <w:rsid w:val="006D2CEA"/>
    <w:rsid w:val="006D3749"/>
    <w:rsid w:val="006D38D4"/>
    <w:rsid w:val="006D3F35"/>
    <w:rsid w:val="006D5109"/>
    <w:rsid w:val="006D52A6"/>
    <w:rsid w:val="006D7ACD"/>
    <w:rsid w:val="006D7C53"/>
    <w:rsid w:val="006E0684"/>
    <w:rsid w:val="006E1C06"/>
    <w:rsid w:val="006E1CDA"/>
    <w:rsid w:val="006E1CE4"/>
    <w:rsid w:val="006E255D"/>
    <w:rsid w:val="006E2C33"/>
    <w:rsid w:val="006E3380"/>
    <w:rsid w:val="006E39DF"/>
    <w:rsid w:val="006E3A29"/>
    <w:rsid w:val="006E3F04"/>
    <w:rsid w:val="006E4B15"/>
    <w:rsid w:val="006E4FFA"/>
    <w:rsid w:val="006E5F73"/>
    <w:rsid w:val="006E61E0"/>
    <w:rsid w:val="006E650A"/>
    <w:rsid w:val="006E6767"/>
    <w:rsid w:val="006F03D9"/>
    <w:rsid w:val="006F1B80"/>
    <w:rsid w:val="006F1ED2"/>
    <w:rsid w:val="006F2060"/>
    <w:rsid w:val="006F2133"/>
    <w:rsid w:val="006F2F34"/>
    <w:rsid w:val="006F33DF"/>
    <w:rsid w:val="006F343E"/>
    <w:rsid w:val="006F41A2"/>
    <w:rsid w:val="006F452D"/>
    <w:rsid w:val="006F496E"/>
    <w:rsid w:val="006F4B20"/>
    <w:rsid w:val="006F4C66"/>
    <w:rsid w:val="006F5242"/>
    <w:rsid w:val="006F5630"/>
    <w:rsid w:val="006F5DC0"/>
    <w:rsid w:val="006F5E3C"/>
    <w:rsid w:val="006F6D31"/>
    <w:rsid w:val="006F76B6"/>
    <w:rsid w:val="006F7D42"/>
    <w:rsid w:val="00700209"/>
    <w:rsid w:val="00700ED6"/>
    <w:rsid w:val="007010BE"/>
    <w:rsid w:val="007013D1"/>
    <w:rsid w:val="0070206C"/>
    <w:rsid w:val="00702099"/>
    <w:rsid w:val="00702503"/>
    <w:rsid w:val="0070319B"/>
    <w:rsid w:val="007034CD"/>
    <w:rsid w:val="0070365A"/>
    <w:rsid w:val="007037F4"/>
    <w:rsid w:val="0070446D"/>
    <w:rsid w:val="007047B2"/>
    <w:rsid w:val="0070498B"/>
    <w:rsid w:val="007054CE"/>
    <w:rsid w:val="00705857"/>
    <w:rsid w:val="007062C9"/>
    <w:rsid w:val="007065D1"/>
    <w:rsid w:val="007066C7"/>
    <w:rsid w:val="00706AB4"/>
    <w:rsid w:val="00706B1E"/>
    <w:rsid w:val="00706B79"/>
    <w:rsid w:val="00706BD0"/>
    <w:rsid w:val="00706C26"/>
    <w:rsid w:val="0070733E"/>
    <w:rsid w:val="0070739A"/>
    <w:rsid w:val="007073BC"/>
    <w:rsid w:val="00707C95"/>
    <w:rsid w:val="00707F6A"/>
    <w:rsid w:val="007107E6"/>
    <w:rsid w:val="0071118F"/>
    <w:rsid w:val="007111D0"/>
    <w:rsid w:val="00711949"/>
    <w:rsid w:val="00711B0F"/>
    <w:rsid w:val="00711BDB"/>
    <w:rsid w:val="00712107"/>
    <w:rsid w:val="00712654"/>
    <w:rsid w:val="007129FD"/>
    <w:rsid w:val="00712E0C"/>
    <w:rsid w:val="0071333F"/>
    <w:rsid w:val="007134B2"/>
    <w:rsid w:val="007147F4"/>
    <w:rsid w:val="00714AF1"/>
    <w:rsid w:val="00715AFB"/>
    <w:rsid w:val="00716062"/>
    <w:rsid w:val="0071670A"/>
    <w:rsid w:val="00716F84"/>
    <w:rsid w:val="007205B6"/>
    <w:rsid w:val="00721070"/>
    <w:rsid w:val="007214C8"/>
    <w:rsid w:val="007216D8"/>
    <w:rsid w:val="0072251A"/>
    <w:rsid w:val="00722AEC"/>
    <w:rsid w:val="00723BAA"/>
    <w:rsid w:val="00723D60"/>
    <w:rsid w:val="00724A01"/>
    <w:rsid w:val="00724B7F"/>
    <w:rsid w:val="00725211"/>
    <w:rsid w:val="00725362"/>
    <w:rsid w:val="0072543F"/>
    <w:rsid w:val="007254B1"/>
    <w:rsid w:val="00725A55"/>
    <w:rsid w:val="00725E0F"/>
    <w:rsid w:val="00725FFD"/>
    <w:rsid w:val="00726C52"/>
    <w:rsid w:val="007278D7"/>
    <w:rsid w:val="00727E05"/>
    <w:rsid w:val="00727FC3"/>
    <w:rsid w:val="00730859"/>
    <w:rsid w:val="007310C3"/>
    <w:rsid w:val="0073176C"/>
    <w:rsid w:val="00731944"/>
    <w:rsid w:val="007322C1"/>
    <w:rsid w:val="0073336F"/>
    <w:rsid w:val="007335D6"/>
    <w:rsid w:val="00733C86"/>
    <w:rsid w:val="00733E7F"/>
    <w:rsid w:val="0073423E"/>
    <w:rsid w:val="007348F7"/>
    <w:rsid w:val="00735493"/>
    <w:rsid w:val="00735FF9"/>
    <w:rsid w:val="00736B3C"/>
    <w:rsid w:val="00736DB2"/>
    <w:rsid w:val="00737A06"/>
    <w:rsid w:val="00737E08"/>
    <w:rsid w:val="00737EA6"/>
    <w:rsid w:val="00740170"/>
    <w:rsid w:val="00740387"/>
    <w:rsid w:val="0074050D"/>
    <w:rsid w:val="00740973"/>
    <w:rsid w:val="00740BAB"/>
    <w:rsid w:val="00740C96"/>
    <w:rsid w:val="00741148"/>
    <w:rsid w:val="0074173F"/>
    <w:rsid w:val="00741BE4"/>
    <w:rsid w:val="00742A2D"/>
    <w:rsid w:val="00742CED"/>
    <w:rsid w:val="00742EA1"/>
    <w:rsid w:val="0074339E"/>
    <w:rsid w:val="00743495"/>
    <w:rsid w:val="007443DB"/>
    <w:rsid w:val="00744662"/>
    <w:rsid w:val="0074519B"/>
    <w:rsid w:val="00745457"/>
    <w:rsid w:val="007455EF"/>
    <w:rsid w:val="0074616D"/>
    <w:rsid w:val="007465C2"/>
    <w:rsid w:val="00747379"/>
    <w:rsid w:val="007474B9"/>
    <w:rsid w:val="00747525"/>
    <w:rsid w:val="007476D7"/>
    <w:rsid w:val="0075027C"/>
    <w:rsid w:val="007505E0"/>
    <w:rsid w:val="0075079A"/>
    <w:rsid w:val="00750F62"/>
    <w:rsid w:val="007512C2"/>
    <w:rsid w:val="00751878"/>
    <w:rsid w:val="00751D69"/>
    <w:rsid w:val="00753504"/>
    <w:rsid w:val="0075393B"/>
    <w:rsid w:val="00754529"/>
    <w:rsid w:val="00754748"/>
    <w:rsid w:val="00755294"/>
    <w:rsid w:val="00755D32"/>
    <w:rsid w:val="00756C0E"/>
    <w:rsid w:val="00756C24"/>
    <w:rsid w:val="007571D0"/>
    <w:rsid w:val="00757524"/>
    <w:rsid w:val="00757CF6"/>
    <w:rsid w:val="00760B23"/>
    <w:rsid w:val="0076123D"/>
    <w:rsid w:val="0076162C"/>
    <w:rsid w:val="007616E7"/>
    <w:rsid w:val="007622BB"/>
    <w:rsid w:val="00762494"/>
    <w:rsid w:val="00762C5A"/>
    <w:rsid w:val="00763542"/>
    <w:rsid w:val="00763CB8"/>
    <w:rsid w:val="007651E5"/>
    <w:rsid w:val="00765EF1"/>
    <w:rsid w:val="0076618F"/>
    <w:rsid w:val="007666A2"/>
    <w:rsid w:val="007672D1"/>
    <w:rsid w:val="00770211"/>
    <w:rsid w:val="007703A3"/>
    <w:rsid w:val="00770784"/>
    <w:rsid w:val="00770CB7"/>
    <w:rsid w:val="007715D3"/>
    <w:rsid w:val="0077168F"/>
    <w:rsid w:val="0077226C"/>
    <w:rsid w:val="007726CF"/>
    <w:rsid w:val="00772ECF"/>
    <w:rsid w:val="0077343C"/>
    <w:rsid w:val="0077418D"/>
    <w:rsid w:val="007749CD"/>
    <w:rsid w:val="00775A2D"/>
    <w:rsid w:val="00775D74"/>
    <w:rsid w:val="00776A18"/>
    <w:rsid w:val="00776B57"/>
    <w:rsid w:val="00776EBB"/>
    <w:rsid w:val="0077770A"/>
    <w:rsid w:val="0077793A"/>
    <w:rsid w:val="00781BB7"/>
    <w:rsid w:val="00781D32"/>
    <w:rsid w:val="007823A8"/>
    <w:rsid w:val="0078250A"/>
    <w:rsid w:val="00782563"/>
    <w:rsid w:val="00782664"/>
    <w:rsid w:val="00782AD3"/>
    <w:rsid w:val="00782CD5"/>
    <w:rsid w:val="0078336E"/>
    <w:rsid w:val="007838DB"/>
    <w:rsid w:val="00783B77"/>
    <w:rsid w:val="00783D64"/>
    <w:rsid w:val="00783D6E"/>
    <w:rsid w:val="00784CF2"/>
    <w:rsid w:val="00785096"/>
    <w:rsid w:val="00785147"/>
    <w:rsid w:val="0078595B"/>
    <w:rsid w:val="00785ED4"/>
    <w:rsid w:val="00786018"/>
    <w:rsid w:val="00786CE4"/>
    <w:rsid w:val="0078735D"/>
    <w:rsid w:val="007908E1"/>
    <w:rsid w:val="00790B1A"/>
    <w:rsid w:val="00790FFD"/>
    <w:rsid w:val="00791ACA"/>
    <w:rsid w:val="00792462"/>
    <w:rsid w:val="00792546"/>
    <w:rsid w:val="007926D3"/>
    <w:rsid w:val="00792CCA"/>
    <w:rsid w:val="0079386F"/>
    <w:rsid w:val="007939FA"/>
    <w:rsid w:val="007944CD"/>
    <w:rsid w:val="00794955"/>
    <w:rsid w:val="00794AEB"/>
    <w:rsid w:val="00794B2C"/>
    <w:rsid w:val="00794EBF"/>
    <w:rsid w:val="00794EE3"/>
    <w:rsid w:val="00795704"/>
    <w:rsid w:val="007959C4"/>
    <w:rsid w:val="00795FF9"/>
    <w:rsid w:val="007966DE"/>
    <w:rsid w:val="00796AD0"/>
    <w:rsid w:val="00796AF6"/>
    <w:rsid w:val="00796F7B"/>
    <w:rsid w:val="00797074"/>
    <w:rsid w:val="00797210"/>
    <w:rsid w:val="007A0643"/>
    <w:rsid w:val="007A080B"/>
    <w:rsid w:val="007A0B64"/>
    <w:rsid w:val="007A0F20"/>
    <w:rsid w:val="007A1605"/>
    <w:rsid w:val="007A28B3"/>
    <w:rsid w:val="007A29CA"/>
    <w:rsid w:val="007A2AAD"/>
    <w:rsid w:val="007A2BA0"/>
    <w:rsid w:val="007A2D9C"/>
    <w:rsid w:val="007A2FE9"/>
    <w:rsid w:val="007A33E8"/>
    <w:rsid w:val="007A342F"/>
    <w:rsid w:val="007A3724"/>
    <w:rsid w:val="007A3C5A"/>
    <w:rsid w:val="007A4A7F"/>
    <w:rsid w:val="007A64D0"/>
    <w:rsid w:val="007A6B84"/>
    <w:rsid w:val="007B09B4"/>
    <w:rsid w:val="007B0EE3"/>
    <w:rsid w:val="007B1C96"/>
    <w:rsid w:val="007B1E73"/>
    <w:rsid w:val="007B23B5"/>
    <w:rsid w:val="007B2E7F"/>
    <w:rsid w:val="007B3095"/>
    <w:rsid w:val="007B37E7"/>
    <w:rsid w:val="007B400A"/>
    <w:rsid w:val="007B4D32"/>
    <w:rsid w:val="007B5AF6"/>
    <w:rsid w:val="007B5B71"/>
    <w:rsid w:val="007B622C"/>
    <w:rsid w:val="007B624D"/>
    <w:rsid w:val="007B7A20"/>
    <w:rsid w:val="007B7CF2"/>
    <w:rsid w:val="007C004D"/>
    <w:rsid w:val="007C0339"/>
    <w:rsid w:val="007C1186"/>
    <w:rsid w:val="007C1CDE"/>
    <w:rsid w:val="007C1E4C"/>
    <w:rsid w:val="007C1F11"/>
    <w:rsid w:val="007C2583"/>
    <w:rsid w:val="007C2B25"/>
    <w:rsid w:val="007C2BD3"/>
    <w:rsid w:val="007C33B4"/>
    <w:rsid w:val="007C3D7F"/>
    <w:rsid w:val="007C41EC"/>
    <w:rsid w:val="007C44B9"/>
    <w:rsid w:val="007C4E4C"/>
    <w:rsid w:val="007C51AC"/>
    <w:rsid w:val="007C618F"/>
    <w:rsid w:val="007C635C"/>
    <w:rsid w:val="007C66D2"/>
    <w:rsid w:val="007C6D56"/>
    <w:rsid w:val="007C74D5"/>
    <w:rsid w:val="007C7651"/>
    <w:rsid w:val="007C7754"/>
    <w:rsid w:val="007C7F59"/>
    <w:rsid w:val="007D047E"/>
    <w:rsid w:val="007D08BB"/>
    <w:rsid w:val="007D1828"/>
    <w:rsid w:val="007D1DED"/>
    <w:rsid w:val="007D1FF6"/>
    <w:rsid w:val="007D2351"/>
    <w:rsid w:val="007D4390"/>
    <w:rsid w:val="007D51AC"/>
    <w:rsid w:val="007D5569"/>
    <w:rsid w:val="007D63A0"/>
    <w:rsid w:val="007D6B28"/>
    <w:rsid w:val="007D711C"/>
    <w:rsid w:val="007D74AB"/>
    <w:rsid w:val="007D7575"/>
    <w:rsid w:val="007E09DF"/>
    <w:rsid w:val="007E1265"/>
    <w:rsid w:val="007E1DD8"/>
    <w:rsid w:val="007E297E"/>
    <w:rsid w:val="007E3005"/>
    <w:rsid w:val="007E340F"/>
    <w:rsid w:val="007E4A8C"/>
    <w:rsid w:val="007E4D4C"/>
    <w:rsid w:val="007E5946"/>
    <w:rsid w:val="007E602B"/>
    <w:rsid w:val="007E61F5"/>
    <w:rsid w:val="007E6444"/>
    <w:rsid w:val="007E6637"/>
    <w:rsid w:val="007E711D"/>
    <w:rsid w:val="007E718F"/>
    <w:rsid w:val="007E7302"/>
    <w:rsid w:val="007E799C"/>
    <w:rsid w:val="007F0269"/>
    <w:rsid w:val="007F054C"/>
    <w:rsid w:val="007F0873"/>
    <w:rsid w:val="007F0FBF"/>
    <w:rsid w:val="007F1ABC"/>
    <w:rsid w:val="007F2274"/>
    <w:rsid w:val="007F2B75"/>
    <w:rsid w:val="007F2BD4"/>
    <w:rsid w:val="007F3232"/>
    <w:rsid w:val="007F3A96"/>
    <w:rsid w:val="007F3B14"/>
    <w:rsid w:val="007F3DA5"/>
    <w:rsid w:val="007F457F"/>
    <w:rsid w:val="007F465E"/>
    <w:rsid w:val="007F4B27"/>
    <w:rsid w:val="007F4D8C"/>
    <w:rsid w:val="007F503C"/>
    <w:rsid w:val="007F5889"/>
    <w:rsid w:val="007F62B9"/>
    <w:rsid w:val="007F67C7"/>
    <w:rsid w:val="007F7BC4"/>
    <w:rsid w:val="007F7E7E"/>
    <w:rsid w:val="008007D5"/>
    <w:rsid w:val="00801FD2"/>
    <w:rsid w:val="00802BC4"/>
    <w:rsid w:val="00802CDD"/>
    <w:rsid w:val="00803FF0"/>
    <w:rsid w:val="00804D8D"/>
    <w:rsid w:val="008051AD"/>
    <w:rsid w:val="00806C2B"/>
    <w:rsid w:val="00807EA9"/>
    <w:rsid w:val="008102BB"/>
    <w:rsid w:val="00810353"/>
    <w:rsid w:val="008103A0"/>
    <w:rsid w:val="00810589"/>
    <w:rsid w:val="00810A68"/>
    <w:rsid w:val="0081141E"/>
    <w:rsid w:val="0081199F"/>
    <w:rsid w:val="00811E82"/>
    <w:rsid w:val="00812274"/>
    <w:rsid w:val="008128CC"/>
    <w:rsid w:val="00812A6B"/>
    <w:rsid w:val="00812AA4"/>
    <w:rsid w:val="00812C38"/>
    <w:rsid w:val="0081312E"/>
    <w:rsid w:val="008137B4"/>
    <w:rsid w:val="008138CF"/>
    <w:rsid w:val="008146F0"/>
    <w:rsid w:val="00815115"/>
    <w:rsid w:val="0081788D"/>
    <w:rsid w:val="008178EF"/>
    <w:rsid w:val="00817C7D"/>
    <w:rsid w:val="00817DB4"/>
    <w:rsid w:val="00821F50"/>
    <w:rsid w:val="008229CC"/>
    <w:rsid w:val="008235C1"/>
    <w:rsid w:val="00823F30"/>
    <w:rsid w:val="008243F6"/>
    <w:rsid w:val="0082511E"/>
    <w:rsid w:val="00825D45"/>
    <w:rsid w:val="00825D58"/>
    <w:rsid w:val="00825EDC"/>
    <w:rsid w:val="00826036"/>
    <w:rsid w:val="008267D5"/>
    <w:rsid w:val="00826BC7"/>
    <w:rsid w:val="008270FC"/>
    <w:rsid w:val="00830246"/>
    <w:rsid w:val="00830A5B"/>
    <w:rsid w:val="00830AC6"/>
    <w:rsid w:val="00832517"/>
    <w:rsid w:val="0083263E"/>
    <w:rsid w:val="008333D3"/>
    <w:rsid w:val="00833479"/>
    <w:rsid w:val="00833AC2"/>
    <w:rsid w:val="00834EB4"/>
    <w:rsid w:val="00836950"/>
    <w:rsid w:val="0083728C"/>
    <w:rsid w:val="00837BF0"/>
    <w:rsid w:val="00837CD9"/>
    <w:rsid w:val="008406D5"/>
    <w:rsid w:val="00841227"/>
    <w:rsid w:val="00841C00"/>
    <w:rsid w:val="00842166"/>
    <w:rsid w:val="008424E1"/>
    <w:rsid w:val="00842581"/>
    <w:rsid w:val="0084258B"/>
    <w:rsid w:val="00842F1C"/>
    <w:rsid w:val="00843657"/>
    <w:rsid w:val="008437E7"/>
    <w:rsid w:val="00843A25"/>
    <w:rsid w:val="008443C1"/>
    <w:rsid w:val="00844535"/>
    <w:rsid w:val="008448C1"/>
    <w:rsid w:val="00845087"/>
    <w:rsid w:val="008454C3"/>
    <w:rsid w:val="00845534"/>
    <w:rsid w:val="008458FF"/>
    <w:rsid w:val="008462E1"/>
    <w:rsid w:val="00846460"/>
    <w:rsid w:val="0084759C"/>
    <w:rsid w:val="00847DD0"/>
    <w:rsid w:val="0085031C"/>
    <w:rsid w:val="008509A9"/>
    <w:rsid w:val="0085180F"/>
    <w:rsid w:val="00851D16"/>
    <w:rsid w:val="00852D3F"/>
    <w:rsid w:val="00853332"/>
    <w:rsid w:val="00853557"/>
    <w:rsid w:val="00853CF4"/>
    <w:rsid w:val="00853F95"/>
    <w:rsid w:val="00854018"/>
    <w:rsid w:val="0085455D"/>
    <w:rsid w:val="00854B1A"/>
    <w:rsid w:val="0085582D"/>
    <w:rsid w:val="008558F9"/>
    <w:rsid w:val="0085663D"/>
    <w:rsid w:val="00856A92"/>
    <w:rsid w:val="00856C1E"/>
    <w:rsid w:val="00856DC7"/>
    <w:rsid w:val="008576E5"/>
    <w:rsid w:val="008579E6"/>
    <w:rsid w:val="00860016"/>
    <w:rsid w:val="00860957"/>
    <w:rsid w:val="00860F24"/>
    <w:rsid w:val="0086146D"/>
    <w:rsid w:val="008615A0"/>
    <w:rsid w:val="00861834"/>
    <w:rsid w:val="00861C76"/>
    <w:rsid w:val="008625D4"/>
    <w:rsid w:val="00862CBA"/>
    <w:rsid w:val="008635E9"/>
    <w:rsid w:val="00863F60"/>
    <w:rsid w:val="008640E8"/>
    <w:rsid w:val="0086436A"/>
    <w:rsid w:val="00864531"/>
    <w:rsid w:val="0086598A"/>
    <w:rsid w:val="008660A8"/>
    <w:rsid w:val="0086684A"/>
    <w:rsid w:val="008679F7"/>
    <w:rsid w:val="00867D23"/>
    <w:rsid w:val="00867D6B"/>
    <w:rsid w:val="00867D6E"/>
    <w:rsid w:val="008702BA"/>
    <w:rsid w:val="00870331"/>
    <w:rsid w:val="008708A0"/>
    <w:rsid w:val="00870A57"/>
    <w:rsid w:val="00871CE7"/>
    <w:rsid w:val="0087261B"/>
    <w:rsid w:val="0087285E"/>
    <w:rsid w:val="00872AF7"/>
    <w:rsid w:val="00872D74"/>
    <w:rsid w:val="00873A8D"/>
    <w:rsid w:val="00873B50"/>
    <w:rsid w:val="00873D78"/>
    <w:rsid w:val="00875919"/>
    <w:rsid w:val="008759B7"/>
    <w:rsid w:val="0087611D"/>
    <w:rsid w:val="00876983"/>
    <w:rsid w:val="00876EE6"/>
    <w:rsid w:val="008771F9"/>
    <w:rsid w:val="00877A20"/>
    <w:rsid w:val="0088074E"/>
    <w:rsid w:val="00881211"/>
    <w:rsid w:val="00881252"/>
    <w:rsid w:val="0088168B"/>
    <w:rsid w:val="00881B8C"/>
    <w:rsid w:val="008820F5"/>
    <w:rsid w:val="008821E5"/>
    <w:rsid w:val="00882F5B"/>
    <w:rsid w:val="00883121"/>
    <w:rsid w:val="0088387E"/>
    <w:rsid w:val="00883D80"/>
    <w:rsid w:val="00883EA9"/>
    <w:rsid w:val="008844AE"/>
    <w:rsid w:val="00885048"/>
    <w:rsid w:val="00885088"/>
    <w:rsid w:val="00885AFD"/>
    <w:rsid w:val="00886166"/>
    <w:rsid w:val="0088647C"/>
    <w:rsid w:val="00886F9E"/>
    <w:rsid w:val="008870C0"/>
    <w:rsid w:val="008873C0"/>
    <w:rsid w:val="008875CB"/>
    <w:rsid w:val="0088795B"/>
    <w:rsid w:val="00887FAE"/>
    <w:rsid w:val="0089007A"/>
    <w:rsid w:val="0089025F"/>
    <w:rsid w:val="00890BA5"/>
    <w:rsid w:val="00891E67"/>
    <w:rsid w:val="00891F5F"/>
    <w:rsid w:val="00892649"/>
    <w:rsid w:val="008927E9"/>
    <w:rsid w:val="008927EB"/>
    <w:rsid w:val="00893365"/>
    <w:rsid w:val="008934AF"/>
    <w:rsid w:val="0089354B"/>
    <w:rsid w:val="00893C70"/>
    <w:rsid w:val="00893D02"/>
    <w:rsid w:val="00893EDB"/>
    <w:rsid w:val="00894013"/>
    <w:rsid w:val="00894A41"/>
    <w:rsid w:val="00895693"/>
    <w:rsid w:val="0089593A"/>
    <w:rsid w:val="00895D90"/>
    <w:rsid w:val="00896003"/>
    <w:rsid w:val="00896071"/>
    <w:rsid w:val="0089622C"/>
    <w:rsid w:val="008962AF"/>
    <w:rsid w:val="00896734"/>
    <w:rsid w:val="00897D69"/>
    <w:rsid w:val="008A08AE"/>
    <w:rsid w:val="008A1742"/>
    <w:rsid w:val="008A1AA2"/>
    <w:rsid w:val="008A29A8"/>
    <w:rsid w:val="008A2F52"/>
    <w:rsid w:val="008A31FE"/>
    <w:rsid w:val="008A33BD"/>
    <w:rsid w:val="008A3B6A"/>
    <w:rsid w:val="008A49D8"/>
    <w:rsid w:val="008A4A74"/>
    <w:rsid w:val="008A5236"/>
    <w:rsid w:val="008A562A"/>
    <w:rsid w:val="008A598E"/>
    <w:rsid w:val="008A5C07"/>
    <w:rsid w:val="008A67D7"/>
    <w:rsid w:val="008A7343"/>
    <w:rsid w:val="008A7570"/>
    <w:rsid w:val="008A7ED6"/>
    <w:rsid w:val="008B05C3"/>
    <w:rsid w:val="008B0D4A"/>
    <w:rsid w:val="008B1D2D"/>
    <w:rsid w:val="008B25F5"/>
    <w:rsid w:val="008B29C9"/>
    <w:rsid w:val="008B2AD5"/>
    <w:rsid w:val="008B3549"/>
    <w:rsid w:val="008B3856"/>
    <w:rsid w:val="008B39B0"/>
    <w:rsid w:val="008B3A15"/>
    <w:rsid w:val="008B4E95"/>
    <w:rsid w:val="008B5AE5"/>
    <w:rsid w:val="008B5E2E"/>
    <w:rsid w:val="008B611E"/>
    <w:rsid w:val="008B6385"/>
    <w:rsid w:val="008B69C4"/>
    <w:rsid w:val="008B6EFB"/>
    <w:rsid w:val="008B6F93"/>
    <w:rsid w:val="008B75EC"/>
    <w:rsid w:val="008B7B17"/>
    <w:rsid w:val="008C097C"/>
    <w:rsid w:val="008C0BB2"/>
    <w:rsid w:val="008C0CF1"/>
    <w:rsid w:val="008C0F98"/>
    <w:rsid w:val="008C1A07"/>
    <w:rsid w:val="008C2C98"/>
    <w:rsid w:val="008C2DDB"/>
    <w:rsid w:val="008C3503"/>
    <w:rsid w:val="008C3A42"/>
    <w:rsid w:val="008C44E7"/>
    <w:rsid w:val="008C4573"/>
    <w:rsid w:val="008C5291"/>
    <w:rsid w:val="008C5628"/>
    <w:rsid w:val="008C566C"/>
    <w:rsid w:val="008C639D"/>
    <w:rsid w:val="008C65CA"/>
    <w:rsid w:val="008C6860"/>
    <w:rsid w:val="008C6AE5"/>
    <w:rsid w:val="008C7FC3"/>
    <w:rsid w:val="008D0059"/>
    <w:rsid w:val="008D03C5"/>
    <w:rsid w:val="008D0744"/>
    <w:rsid w:val="008D07FB"/>
    <w:rsid w:val="008D0E6D"/>
    <w:rsid w:val="008D1823"/>
    <w:rsid w:val="008D1AFB"/>
    <w:rsid w:val="008D1D47"/>
    <w:rsid w:val="008D31CE"/>
    <w:rsid w:val="008D3444"/>
    <w:rsid w:val="008D35EE"/>
    <w:rsid w:val="008D3F88"/>
    <w:rsid w:val="008D475C"/>
    <w:rsid w:val="008D476C"/>
    <w:rsid w:val="008D480C"/>
    <w:rsid w:val="008D48F7"/>
    <w:rsid w:val="008D49E8"/>
    <w:rsid w:val="008D4D96"/>
    <w:rsid w:val="008D51D5"/>
    <w:rsid w:val="008D5312"/>
    <w:rsid w:val="008D5EB0"/>
    <w:rsid w:val="008D61A3"/>
    <w:rsid w:val="008D6F74"/>
    <w:rsid w:val="008D6FE7"/>
    <w:rsid w:val="008D7339"/>
    <w:rsid w:val="008D744D"/>
    <w:rsid w:val="008D77D3"/>
    <w:rsid w:val="008D7BC6"/>
    <w:rsid w:val="008E0B41"/>
    <w:rsid w:val="008E0C61"/>
    <w:rsid w:val="008E10A7"/>
    <w:rsid w:val="008E1E51"/>
    <w:rsid w:val="008E28C2"/>
    <w:rsid w:val="008E29F8"/>
    <w:rsid w:val="008E401F"/>
    <w:rsid w:val="008E45E9"/>
    <w:rsid w:val="008E597A"/>
    <w:rsid w:val="008E5A1C"/>
    <w:rsid w:val="008E5D6A"/>
    <w:rsid w:val="008E60F0"/>
    <w:rsid w:val="008E66A4"/>
    <w:rsid w:val="008E6B4A"/>
    <w:rsid w:val="008E6C8A"/>
    <w:rsid w:val="008E6DFF"/>
    <w:rsid w:val="008E73EE"/>
    <w:rsid w:val="008E7804"/>
    <w:rsid w:val="008E7B26"/>
    <w:rsid w:val="008E7C47"/>
    <w:rsid w:val="008E7E70"/>
    <w:rsid w:val="008F141C"/>
    <w:rsid w:val="008F145C"/>
    <w:rsid w:val="008F18BD"/>
    <w:rsid w:val="008F1AFC"/>
    <w:rsid w:val="008F2517"/>
    <w:rsid w:val="008F2D97"/>
    <w:rsid w:val="008F3026"/>
    <w:rsid w:val="008F334D"/>
    <w:rsid w:val="008F3594"/>
    <w:rsid w:val="008F4289"/>
    <w:rsid w:val="008F5269"/>
    <w:rsid w:val="008F53C4"/>
    <w:rsid w:val="008F5D06"/>
    <w:rsid w:val="008F6148"/>
    <w:rsid w:val="008F653F"/>
    <w:rsid w:val="008F72A0"/>
    <w:rsid w:val="008F75F2"/>
    <w:rsid w:val="00900244"/>
    <w:rsid w:val="00900DFA"/>
    <w:rsid w:val="00901291"/>
    <w:rsid w:val="00902998"/>
    <w:rsid w:val="00902AE7"/>
    <w:rsid w:val="00902F59"/>
    <w:rsid w:val="009032C5"/>
    <w:rsid w:val="00903DF1"/>
    <w:rsid w:val="00904D89"/>
    <w:rsid w:val="0090503E"/>
    <w:rsid w:val="009050C3"/>
    <w:rsid w:val="009051BC"/>
    <w:rsid w:val="00905EB1"/>
    <w:rsid w:val="0090696D"/>
    <w:rsid w:val="00906993"/>
    <w:rsid w:val="00907C1D"/>
    <w:rsid w:val="00910367"/>
    <w:rsid w:val="009106A8"/>
    <w:rsid w:val="00910F27"/>
    <w:rsid w:val="0091166F"/>
    <w:rsid w:val="00911A53"/>
    <w:rsid w:val="00911FBE"/>
    <w:rsid w:val="009123E6"/>
    <w:rsid w:val="0091511D"/>
    <w:rsid w:val="009153F0"/>
    <w:rsid w:val="00915B7B"/>
    <w:rsid w:val="00916209"/>
    <w:rsid w:val="00916B4E"/>
    <w:rsid w:val="0091793C"/>
    <w:rsid w:val="00917E06"/>
    <w:rsid w:val="00920478"/>
    <w:rsid w:val="00920696"/>
    <w:rsid w:val="009208AA"/>
    <w:rsid w:val="00920FB1"/>
    <w:rsid w:val="00921252"/>
    <w:rsid w:val="00921257"/>
    <w:rsid w:val="00921729"/>
    <w:rsid w:val="00921EA4"/>
    <w:rsid w:val="009224B1"/>
    <w:rsid w:val="00922501"/>
    <w:rsid w:val="0092261F"/>
    <w:rsid w:val="0092270C"/>
    <w:rsid w:val="00922A26"/>
    <w:rsid w:val="00922E2A"/>
    <w:rsid w:val="0092364F"/>
    <w:rsid w:val="00923895"/>
    <w:rsid w:val="00924AF8"/>
    <w:rsid w:val="009251FA"/>
    <w:rsid w:val="0092561C"/>
    <w:rsid w:val="00925D52"/>
    <w:rsid w:val="00926060"/>
    <w:rsid w:val="009262C4"/>
    <w:rsid w:val="00926E71"/>
    <w:rsid w:val="00926F1B"/>
    <w:rsid w:val="00927B2E"/>
    <w:rsid w:val="00927B82"/>
    <w:rsid w:val="00930B77"/>
    <w:rsid w:val="00930CFD"/>
    <w:rsid w:val="00932475"/>
    <w:rsid w:val="00932A29"/>
    <w:rsid w:val="0093304C"/>
    <w:rsid w:val="00933341"/>
    <w:rsid w:val="00933548"/>
    <w:rsid w:val="009336AC"/>
    <w:rsid w:val="00933D75"/>
    <w:rsid w:val="00934233"/>
    <w:rsid w:val="009349F2"/>
    <w:rsid w:val="009354B5"/>
    <w:rsid w:val="0093753E"/>
    <w:rsid w:val="00937CBC"/>
    <w:rsid w:val="0094044A"/>
    <w:rsid w:val="0094076E"/>
    <w:rsid w:val="00940BCC"/>
    <w:rsid w:val="009411E9"/>
    <w:rsid w:val="00941FA5"/>
    <w:rsid w:val="00941FE8"/>
    <w:rsid w:val="00942266"/>
    <w:rsid w:val="009423D4"/>
    <w:rsid w:val="00942511"/>
    <w:rsid w:val="00942768"/>
    <w:rsid w:val="00942849"/>
    <w:rsid w:val="00942C2E"/>
    <w:rsid w:val="009432E2"/>
    <w:rsid w:val="00943343"/>
    <w:rsid w:val="009433AB"/>
    <w:rsid w:val="009438D0"/>
    <w:rsid w:val="009446E2"/>
    <w:rsid w:val="00944EF2"/>
    <w:rsid w:val="0094659F"/>
    <w:rsid w:val="00946617"/>
    <w:rsid w:val="00946E24"/>
    <w:rsid w:val="00947649"/>
    <w:rsid w:val="00950204"/>
    <w:rsid w:val="009502FF"/>
    <w:rsid w:val="0095126A"/>
    <w:rsid w:val="00952CBD"/>
    <w:rsid w:val="00955E13"/>
    <w:rsid w:val="009561AD"/>
    <w:rsid w:val="00956525"/>
    <w:rsid w:val="00956B0C"/>
    <w:rsid w:val="00956B40"/>
    <w:rsid w:val="009570FC"/>
    <w:rsid w:val="00957117"/>
    <w:rsid w:val="0095730D"/>
    <w:rsid w:val="00957632"/>
    <w:rsid w:val="0095784A"/>
    <w:rsid w:val="009600B4"/>
    <w:rsid w:val="00960A70"/>
    <w:rsid w:val="0096175E"/>
    <w:rsid w:val="00961F13"/>
    <w:rsid w:val="009629AB"/>
    <w:rsid w:val="00962DC7"/>
    <w:rsid w:val="009633CD"/>
    <w:rsid w:val="00963CD7"/>
    <w:rsid w:val="00963F49"/>
    <w:rsid w:val="009642EF"/>
    <w:rsid w:val="009643B9"/>
    <w:rsid w:val="009647FC"/>
    <w:rsid w:val="00964FD3"/>
    <w:rsid w:val="0096535F"/>
    <w:rsid w:val="00965AEA"/>
    <w:rsid w:val="00965BFA"/>
    <w:rsid w:val="00966470"/>
    <w:rsid w:val="00966779"/>
    <w:rsid w:val="00966859"/>
    <w:rsid w:val="00966D62"/>
    <w:rsid w:val="0096707D"/>
    <w:rsid w:val="009670D6"/>
    <w:rsid w:val="0096716D"/>
    <w:rsid w:val="00967AC5"/>
    <w:rsid w:val="00970358"/>
    <w:rsid w:val="00970AF1"/>
    <w:rsid w:val="00970B05"/>
    <w:rsid w:val="00970B18"/>
    <w:rsid w:val="00970C79"/>
    <w:rsid w:val="009712F6"/>
    <w:rsid w:val="009722B3"/>
    <w:rsid w:val="00972821"/>
    <w:rsid w:val="00973C5B"/>
    <w:rsid w:val="00973DD6"/>
    <w:rsid w:val="009742AC"/>
    <w:rsid w:val="00974874"/>
    <w:rsid w:val="00975ABF"/>
    <w:rsid w:val="00975C91"/>
    <w:rsid w:val="00976175"/>
    <w:rsid w:val="0097641F"/>
    <w:rsid w:val="009767C7"/>
    <w:rsid w:val="0097759A"/>
    <w:rsid w:val="00977A78"/>
    <w:rsid w:val="00977C83"/>
    <w:rsid w:val="00977CAB"/>
    <w:rsid w:val="00980299"/>
    <w:rsid w:val="009802D8"/>
    <w:rsid w:val="009807DA"/>
    <w:rsid w:val="009807EF"/>
    <w:rsid w:val="009807F0"/>
    <w:rsid w:val="00980ECB"/>
    <w:rsid w:val="00981080"/>
    <w:rsid w:val="0098111F"/>
    <w:rsid w:val="0098153B"/>
    <w:rsid w:val="0098187E"/>
    <w:rsid w:val="00982989"/>
    <w:rsid w:val="00982B8E"/>
    <w:rsid w:val="00982F00"/>
    <w:rsid w:val="00984A02"/>
    <w:rsid w:val="00984A7B"/>
    <w:rsid w:val="00984CB8"/>
    <w:rsid w:val="00985360"/>
    <w:rsid w:val="00986043"/>
    <w:rsid w:val="009860EC"/>
    <w:rsid w:val="00986CBC"/>
    <w:rsid w:val="00986FF7"/>
    <w:rsid w:val="00987142"/>
    <w:rsid w:val="009874AE"/>
    <w:rsid w:val="00987B26"/>
    <w:rsid w:val="00990770"/>
    <w:rsid w:val="00991B90"/>
    <w:rsid w:val="0099222D"/>
    <w:rsid w:val="0099253D"/>
    <w:rsid w:val="0099270B"/>
    <w:rsid w:val="00992A42"/>
    <w:rsid w:val="0099379F"/>
    <w:rsid w:val="00994427"/>
    <w:rsid w:val="0099482A"/>
    <w:rsid w:val="00995315"/>
    <w:rsid w:val="0099533D"/>
    <w:rsid w:val="009953FC"/>
    <w:rsid w:val="00995460"/>
    <w:rsid w:val="00995589"/>
    <w:rsid w:val="009957FD"/>
    <w:rsid w:val="00996C72"/>
    <w:rsid w:val="00997B2D"/>
    <w:rsid w:val="00997E2E"/>
    <w:rsid w:val="009A059E"/>
    <w:rsid w:val="009A0863"/>
    <w:rsid w:val="009A0987"/>
    <w:rsid w:val="009A143D"/>
    <w:rsid w:val="009A1B9D"/>
    <w:rsid w:val="009A2E61"/>
    <w:rsid w:val="009A3464"/>
    <w:rsid w:val="009A3520"/>
    <w:rsid w:val="009A35C8"/>
    <w:rsid w:val="009A3699"/>
    <w:rsid w:val="009A3E19"/>
    <w:rsid w:val="009A4C5F"/>
    <w:rsid w:val="009A5756"/>
    <w:rsid w:val="009A5B53"/>
    <w:rsid w:val="009A63D1"/>
    <w:rsid w:val="009A784A"/>
    <w:rsid w:val="009B0AAD"/>
    <w:rsid w:val="009B0F4D"/>
    <w:rsid w:val="009B1522"/>
    <w:rsid w:val="009B15CE"/>
    <w:rsid w:val="009B174A"/>
    <w:rsid w:val="009B1F6F"/>
    <w:rsid w:val="009B2475"/>
    <w:rsid w:val="009B3029"/>
    <w:rsid w:val="009B3531"/>
    <w:rsid w:val="009B3770"/>
    <w:rsid w:val="009B44C3"/>
    <w:rsid w:val="009B4A5F"/>
    <w:rsid w:val="009B571D"/>
    <w:rsid w:val="009B5773"/>
    <w:rsid w:val="009B5B76"/>
    <w:rsid w:val="009B68B2"/>
    <w:rsid w:val="009B69F1"/>
    <w:rsid w:val="009B6B30"/>
    <w:rsid w:val="009B6F02"/>
    <w:rsid w:val="009B7004"/>
    <w:rsid w:val="009B7699"/>
    <w:rsid w:val="009B7EF9"/>
    <w:rsid w:val="009C0440"/>
    <w:rsid w:val="009C06D8"/>
    <w:rsid w:val="009C0AE9"/>
    <w:rsid w:val="009C0B56"/>
    <w:rsid w:val="009C189E"/>
    <w:rsid w:val="009C1B1F"/>
    <w:rsid w:val="009C2981"/>
    <w:rsid w:val="009C2CD2"/>
    <w:rsid w:val="009C3201"/>
    <w:rsid w:val="009C3339"/>
    <w:rsid w:val="009C41ED"/>
    <w:rsid w:val="009C49C6"/>
    <w:rsid w:val="009C4A97"/>
    <w:rsid w:val="009C4DA5"/>
    <w:rsid w:val="009C5187"/>
    <w:rsid w:val="009C55B2"/>
    <w:rsid w:val="009C5D1C"/>
    <w:rsid w:val="009C5E0C"/>
    <w:rsid w:val="009C6254"/>
    <w:rsid w:val="009C6353"/>
    <w:rsid w:val="009C69F1"/>
    <w:rsid w:val="009C7EEB"/>
    <w:rsid w:val="009D0B88"/>
    <w:rsid w:val="009D0DA8"/>
    <w:rsid w:val="009D102C"/>
    <w:rsid w:val="009D105C"/>
    <w:rsid w:val="009D1CF3"/>
    <w:rsid w:val="009D21B3"/>
    <w:rsid w:val="009D3A71"/>
    <w:rsid w:val="009D6511"/>
    <w:rsid w:val="009D6557"/>
    <w:rsid w:val="009D70CE"/>
    <w:rsid w:val="009D761F"/>
    <w:rsid w:val="009E037F"/>
    <w:rsid w:val="009E0901"/>
    <w:rsid w:val="009E0F96"/>
    <w:rsid w:val="009E18DC"/>
    <w:rsid w:val="009E1DF3"/>
    <w:rsid w:val="009E1F71"/>
    <w:rsid w:val="009E3B9F"/>
    <w:rsid w:val="009E3CC6"/>
    <w:rsid w:val="009E3F14"/>
    <w:rsid w:val="009E4A7F"/>
    <w:rsid w:val="009E5F83"/>
    <w:rsid w:val="009E7AB1"/>
    <w:rsid w:val="009F0BE1"/>
    <w:rsid w:val="009F1482"/>
    <w:rsid w:val="009F16F6"/>
    <w:rsid w:val="009F170D"/>
    <w:rsid w:val="009F1775"/>
    <w:rsid w:val="009F2409"/>
    <w:rsid w:val="009F2502"/>
    <w:rsid w:val="009F2805"/>
    <w:rsid w:val="009F2883"/>
    <w:rsid w:val="009F2923"/>
    <w:rsid w:val="009F36A3"/>
    <w:rsid w:val="009F37E2"/>
    <w:rsid w:val="009F46E7"/>
    <w:rsid w:val="009F5623"/>
    <w:rsid w:val="009F5660"/>
    <w:rsid w:val="009F586C"/>
    <w:rsid w:val="009F5EF9"/>
    <w:rsid w:val="009F633B"/>
    <w:rsid w:val="009F65C9"/>
    <w:rsid w:val="009F6673"/>
    <w:rsid w:val="009F6D8A"/>
    <w:rsid w:val="009F6DC0"/>
    <w:rsid w:val="009F7980"/>
    <w:rsid w:val="00A00190"/>
    <w:rsid w:val="00A00E61"/>
    <w:rsid w:val="00A01589"/>
    <w:rsid w:val="00A01651"/>
    <w:rsid w:val="00A01BF4"/>
    <w:rsid w:val="00A0207C"/>
    <w:rsid w:val="00A02438"/>
    <w:rsid w:val="00A02873"/>
    <w:rsid w:val="00A02FFD"/>
    <w:rsid w:val="00A035ED"/>
    <w:rsid w:val="00A037B8"/>
    <w:rsid w:val="00A03827"/>
    <w:rsid w:val="00A04AC6"/>
    <w:rsid w:val="00A055B2"/>
    <w:rsid w:val="00A0654C"/>
    <w:rsid w:val="00A06929"/>
    <w:rsid w:val="00A06E38"/>
    <w:rsid w:val="00A0739A"/>
    <w:rsid w:val="00A07A5F"/>
    <w:rsid w:val="00A07A64"/>
    <w:rsid w:val="00A10A85"/>
    <w:rsid w:val="00A115B0"/>
    <w:rsid w:val="00A12295"/>
    <w:rsid w:val="00A12F73"/>
    <w:rsid w:val="00A13030"/>
    <w:rsid w:val="00A130D3"/>
    <w:rsid w:val="00A13355"/>
    <w:rsid w:val="00A13474"/>
    <w:rsid w:val="00A138CB"/>
    <w:rsid w:val="00A14098"/>
    <w:rsid w:val="00A140ED"/>
    <w:rsid w:val="00A14396"/>
    <w:rsid w:val="00A1439E"/>
    <w:rsid w:val="00A14FBB"/>
    <w:rsid w:val="00A15860"/>
    <w:rsid w:val="00A16312"/>
    <w:rsid w:val="00A166C7"/>
    <w:rsid w:val="00A16A5C"/>
    <w:rsid w:val="00A171C5"/>
    <w:rsid w:val="00A1779C"/>
    <w:rsid w:val="00A17F54"/>
    <w:rsid w:val="00A20A82"/>
    <w:rsid w:val="00A20B3E"/>
    <w:rsid w:val="00A215F0"/>
    <w:rsid w:val="00A21657"/>
    <w:rsid w:val="00A2182C"/>
    <w:rsid w:val="00A21FD5"/>
    <w:rsid w:val="00A22B12"/>
    <w:rsid w:val="00A2313E"/>
    <w:rsid w:val="00A2327F"/>
    <w:rsid w:val="00A23418"/>
    <w:rsid w:val="00A23592"/>
    <w:rsid w:val="00A23960"/>
    <w:rsid w:val="00A23E26"/>
    <w:rsid w:val="00A25DA9"/>
    <w:rsid w:val="00A26616"/>
    <w:rsid w:val="00A26877"/>
    <w:rsid w:val="00A27139"/>
    <w:rsid w:val="00A274DD"/>
    <w:rsid w:val="00A277AD"/>
    <w:rsid w:val="00A27DDC"/>
    <w:rsid w:val="00A308D1"/>
    <w:rsid w:val="00A3095C"/>
    <w:rsid w:val="00A30E4D"/>
    <w:rsid w:val="00A312E6"/>
    <w:rsid w:val="00A314A7"/>
    <w:rsid w:val="00A31567"/>
    <w:rsid w:val="00A3189F"/>
    <w:rsid w:val="00A31945"/>
    <w:rsid w:val="00A319E0"/>
    <w:rsid w:val="00A3259C"/>
    <w:rsid w:val="00A32EC9"/>
    <w:rsid w:val="00A33522"/>
    <w:rsid w:val="00A343DE"/>
    <w:rsid w:val="00A3469E"/>
    <w:rsid w:val="00A34870"/>
    <w:rsid w:val="00A3494E"/>
    <w:rsid w:val="00A34A2E"/>
    <w:rsid w:val="00A3500A"/>
    <w:rsid w:val="00A35021"/>
    <w:rsid w:val="00A356DC"/>
    <w:rsid w:val="00A357C3"/>
    <w:rsid w:val="00A36DF1"/>
    <w:rsid w:val="00A3718B"/>
    <w:rsid w:val="00A37757"/>
    <w:rsid w:val="00A37F17"/>
    <w:rsid w:val="00A40CBD"/>
    <w:rsid w:val="00A4136B"/>
    <w:rsid w:val="00A4139E"/>
    <w:rsid w:val="00A413DC"/>
    <w:rsid w:val="00A416DF"/>
    <w:rsid w:val="00A41DE3"/>
    <w:rsid w:val="00A4200D"/>
    <w:rsid w:val="00A42094"/>
    <w:rsid w:val="00A424C7"/>
    <w:rsid w:val="00A42887"/>
    <w:rsid w:val="00A42C01"/>
    <w:rsid w:val="00A42E35"/>
    <w:rsid w:val="00A438C6"/>
    <w:rsid w:val="00A43D38"/>
    <w:rsid w:val="00A44247"/>
    <w:rsid w:val="00A44FB0"/>
    <w:rsid w:val="00A4555C"/>
    <w:rsid w:val="00A473C7"/>
    <w:rsid w:val="00A50555"/>
    <w:rsid w:val="00A506D6"/>
    <w:rsid w:val="00A50BF1"/>
    <w:rsid w:val="00A50C12"/>
    <w:rsid w:val="00A514D6"/>
    <w:rsid w:val="00A51BC9"/>
    <w:rsid w:val="00A51C22"/>
    <w:rsid w:val="00A52060"/>
    <w:rsid w:val="00A522AC"/>
    <w:rsid w:val="00A523DD"/>
    <w:rsid w:val="00A527B1"/>
    <w:rsid w:val="00A52851"/>
    <w:rsid w:val="00A52E49"/>
    <w:rsid w:val="00A52FBA"/>
    <w:rsid w:val="00A53371"/>
    <w:rsid w:val="00A5367B"/>
    <w:rsid w:val="00A53A1E"/>
    <w:rsid w:val="00A53C01"/>
    <w:rsid w:val="00A53C8D"/>
    <w:rsid w:val="00A53E7E"/>
    <w:rsid w:val="00A54531"/>
    <w:rsid w:val="00A54E01"/>
    <w:rsid w:val="00A55458"/>
    <w:rsid w:val="00A55CAA"/>
    <w:rsid w:val="00A5607F"/>
    <w:rsid w:val="00A5636B"/>
    <w:rsid w:val="00A5639A"/>
    <w:rsid w:val="00A564B4"/>
    <w:rsid w:val="00A5663E"/>
    <w:rsid w:val="00A56771"/>
    <w:rsid w:val="00A56BDA"/>
    <w:rsid w:val="00A57BCE"/>
    <w:rsid w:val="00A600F4"/>
    <w:rsid w:val="00A60952"/>
    <w:rsid w:val="00A6153E"/>
    <w:rsid w:val="00A6241D"/>
    <w:rsid w:val="00A624BA"/>
    <w:rsid w:val="00A630ED"/>
    <w:rsid w:val="00A63846"/>
    <w:rsid w:val="00A63FB9"/>
    <w:rsid w:val="00A64860"/>
    <w:rsid w:val="00A6497C"/>
    <w:rsid w:val="00A64A90"/>
    <w:rsid w:val="00A657F2"/>
    <w:rsid w:val="00A66443"/>
    <w:rsid w:val="00A6726A"/>
    <w:rsid w:val="00A67982"/>
    <w:rsid w:val="00A67A4B"/>
    <w:rsid w:val="00A67DBB"/>
    <w:rsid w:val="00A701F4"/>
    <w:rsid w:val="00A70AD2"/>
    <w:rsid w:val="00A71D0D"/>
    <w:rsid w:val="00A7213E"/>
    <w:rsid w:val="00A72236"/>
    <w:rsid w:val="00A72941"/>
    <w:rsid w:val="00A72D5F"/>
    <w:rsid w:val="00A730F7"/>
    <w:rsid w:val="00A73163"/>
    <w:rsid w:val="00A733F9"/>
    <w:rsid w:val="00A739BC"/>
    <w:rsid w:val="00A7473E"/>
    <w:rsid w:val="00A766B3"/>
    <w:rsid w:val="00A7774C"/>
    <w:rsid w:val="00A80CC5"/>
    <w:rsid w:val="00A8129F"/>
    <w:rsid w:val="00A81AF8"/>
    <w:rsid w:val="00A81CEC"/>
    <w:rsid w:val="00A81D16"/>
    <w:rsid w:val="00A81FE7"/>
    <w:rsid w:val="00A82178"/>
    <w:rsid w:val="00A826DF"/>
    <w:rsid w:val="00A82A47"/>
    <w:rsid w:val="00A82FBD"/>
    <w:rsid w:val="00A832FB"/>
    <w:rsid w:val="00A8330C"/>
    <w:rsid w:val="00A834FC"/>
    <w:rsid w:val="00A838D1"/>
    <w:rsid w:val="00A84001"/>
    <w:rsid w:val="00A84912"/>
    <w:rsid w:val="00A854D9"/>
    <w:rsid w:val="00A85664"/>
    <w:rsid w:val="00A86FC4"/>
    <w:rsid w:val="00A904F6"/>
    <w:rsid w:val="00A92236"/>
    <w:rsid w:val="00A92D75"/>
    <w:rsid w:val="00A92E14"/>
    <w:rsid w:val="00A93724"/>
    <w:rsid w:val="00A937E8"/>
    <w:rsid w:val="00A94409"/>
    <w:rsid w:val="00A944C7"/>
    <w:rsid w:val="00A9565D"/>
    <w:rsid w:val="00A97A33"/>
    <w:rsid w:val="00A97ADE"/>
    <w:rsid w:val="00AA0059"/>
    <w:rsid w:val="00AA0285"/>
    <w:rsid w:val="00AA0546"/>
    <w:rsid w:val="00AA2448"/>
    <w:rsid w:val="00AA2A90"/>
    <w:rsid w:val="00AA389E"/>
    <w:rsid w:val="00AA4B26"/>
    <w:rsid w:val="00AA5180"/>
    <w:rsid w:val="00AA7C27"/>
    <w:rsid w:val="00AB04E0"/>
    <w:rsid w:val="00AB13CE"/>
    <w:rsid w:val="00AB1486"/>
    <w:rsid w:val="00AB155F"/>
    <w:rsid w:val="00AB1EAB"/>
    <w:rsid w:val="00AB20EA"/>
    <w:rsid w:val="00AB22F0"/>
    <w:rsid w:val="00AB23B2"/>
    <w:rsid w:val="00AB278A"/>
    <w:rsid w:val="00AB2B87"/>
    <w:rsid w:val="00AB2B9D"/>
    <w:rsid w:val="00AB32A3"/>
    <w:rsid w:val="00AB3B41"/>
    <w:rsid w:val="00AB459A"/>
    <w:rsid w:val="00AB4A10"/>
    <w:rsid w:val="00AB4F50"/>
    <w:rsid w:val="00AB5924"/>
    <w:rsid w:val="00AB6898"/>
    <w:rsid w:val="00AB6E81"/>
    <w:rsid w:val="00AB70E0"/>
    <w:rsid w:val="00AC0063"/>
    <w:rsid w:val="00AC1052"/>
    <w:rsid w:val="00AC1512"/>
    <w:rsid w:val="00AC17DB"/>
    <w:rsid w:val="00AC2415"/>
    <w:rsid w:val="00AC3008"/>
    <w:rsid w:val="00AC30D2"/>
    <w:rsid w:val="00AC345C"/>
    <w:rsid w:val="00AC37E9"/>
    <w:rsid w:val="00AC44C5"/>
    <w:rsid w:val="00AC54C0"/>
    <w:rsid w:val="00AC5BC0"/>
    <w:rsid w:val="00AC6496"/>
    <w:rsid w:val="00AC67DD"/>
    <w:rsid w:val="00AC68BD"/>
    <w:rsid w:val="00AC7429"/>
    <w:rsid w:val="00AC75B6"/>
    <w:rsid w:val="00AC7F3C"/>
    <w:rsid w:val="00AD00F6"/>
    <w:rsid w:val="00AD020E"/>
    <w:rsid w:val="00AD088D"/>
    <w:rsid w:val="00AD0AAA"/>
    <w:rsid w:val="00AD142E"/>
    <w:rsid w:val="00AD14AB"/>
    <w:rsid w:val="00AD15D1"/>
    <w:rsid w:val="00AD251A"/>
    <w:rsid w:val="00AD2893"/>
    <w:rsid w:val="00AD2981"/>
    <w:rsid w:val="00AD2AE0"/>
    <w:rsid w:val="00AD2B51"/>
    <w:rsid w:val="00AD3717"/>
    <w:rsid w:val="00AD3C97"/>
    <w:rsid w:val="00AD44C7"/>
    <w:rsid w:val="00AD4DA1"/>
    <w:rsid w:val="00AD4E89"/>
    <w:rsid w:val="00AD5536"/>
    <w:rsid w:val="00AD5F8F"/>
    <w:rsid w:val="00AD61D8"/>
    <w:rsid w:val="00AD62C3"/>
    <w:rsid w:val="00AD71D6"/>
    <w:rsid w:val="00AD7C28"/>
    <w:rsid w:val="00AD7EE9"/>
    <w:rsid w:val="00AE0978"/>
    <w:rsid w:val="00AE0CCD"/>
    <w:rsid w:val="00AE0D29"/>
    <w:rsid w:val="00AE1174"/>
    <w:rsid w:val="00AE15CE"/>
    <w:rsid w:val="00AE18FE"/>
    <w:rsid w:val="00AE1A21"/>
    <w:rsid w:val="00AE224F"/>
    <w:rsid w:val="00AE28DB"/>
    <w:rsid w:val="00AE46A6"/>
    <w:rsid w:val="00AE4A97"/>
    <w:rsid w:val="00AE4BB6"/>
    <w:rsid w:val="00AE50FC"/>
    <w:rsid w:val="00AE577F"/>
    <w:rsid w:val="00AE57C8"/>
    <w:rsid w:val="00AE584C"/>
    <w:rsid w:val="00AE5AAD"/>
    <w:rsid w:val="00AE5DC1"/>
    <w:rsid w:val="00AE6089"/>
    <w:rsid w:val="00AE640B"/>
    <w:rsid w:val="00AE6AA1"/>
    <w:rsid w:val="00AE74DC"/>
    <w:rsid w:val="00AF0126"/>
    <w:rsid w:val="00AF035E"/>
    <w:rsid w:val="00AF07BA"/>
    <w:rsid w:val="00AF0D75"/>
    <w:rsid w:val="00AF157D"/>
    <w:rsid w:val="00AF1DC9"/>
    <w:rsid w:val="00AF3811"/>
    <w:rsid w:val="00AF4439"/>
    <w:rsid w:val="00AF51E8"/>
    <w:rsid w:val="00AF7AC1"/>
    <w:rsid w:val="00AF7DAE"/>
    <w:rsid w:val="00B001A4"/>
    <w:rsid w:val="00B00218"/>
    <w:rsid w:val="00B002BE"/>
    <w:rsid w:val="00B01468"/>
    <w:rsid w:val="00B018DE"/>
    <w:rsid w:val="00B0227C"/>
    <w:rsid w:val="00B024DD"/>
    <w:rsid w:val="00B02F2F"/>
    <w:rsid w:val="00B03220"/>
    <w:rsid w:val="00B0387A"/>
    <w:rsid w:val="00B03FA6"/>
    <w:rsid w:val="00B045E5"/>
    <w:rsid w:val="00B05989"/>
    <w:rsid w:val="00B05DF0"/>
    <w:rsid w:val="00B05FBE"/>
    <w:rsid w:val="00B0659F"/>
    <w:rsid w:val="00B0662F"/>
    <w:rsid w:val="00B069F6"/>
    <w:rsid w:val="00B06B4F"/>
    <w:rsid w:val="00B06F4C"/>
    <w:rsid w:val="00B06F79"/>
    <w:rsid w:val="00B07A74"/>
    <w:rsid w:val="00B07F31"/>
    <w:rsid w:val="00B1055D"/>
    <w:rsid w:val="00B10AD8"/>
    <w:rsid w:val="00B10F1D"/>
    <w:rsid w:val="00B127FB"/>
    <w:rsid w:val="00B12E5F"/>
    <w:rsid w:val="00B132D7"/>
    <w:rsid w:val="00B134CB"/>
    <w:rsid w:val="00B14246"/>
    <w:rsid w:val="00B14CD5"/>
    <w:rsid w:val="00B156C5"/>
    <w:rsid w:val="00B15DE5"/>
    <w:rsid w:val="00B16676"/>
    <w:rsid w:val="00B17367"/>
    <w:rsid w:val="00B17613"/>
    <w:rsid w:val="00B208CC"/>
    <w:rsid w:val="00B20D12"/>
    <w:rsid w:val="00B210E5"/>
    <w:rsid w:val="00B211D3"/>
    <w:rsid w:val="00B21A6E"/>
    <w:rsid w:val="00B21AD1"/>
    <w:rsid w:val="00B222ED"/>
    <w:rsid w:val="00B227D0"/>
    <w:rsid w:val="00B2297C"/>
    <w:rsid w:val="00B23057"/>
    <w:rsid w:val="00B237D7"/>
    <w:rsid w:val="00B23C15"/>
    <w:rsid w:val="00B23D23"/>
    <w:rsid w:val="00B24074"/>
    <w:rsid w:val="00B24119"/>
    <w:rsid w:val="00B243C7"/>
    <w:rsid w:val="00B24698"/>
    <w:rsid w:val="00B24AD1"/>
    <w:rsid w:val="00B24BA0"/>
    <w:rsid w:val="00B255C1"/>
    <w:rsid w:val="00B25AD2"/>
    <w:rsid w:val="00B25C37"/>
    <w:rsid w:val="00B25FE8"/>
    <w:rsid w:val="00B26341"/>
    <w:rsid w:val="00B266BB"/>
    <w:rsid w:val="00B266F5"/>
    <w:rsid w:val="00B267C3"/>
    <w:rsid w:val="00B269F0"/>
    <w:rsid w:val="00B27020"/>
    <w:rsid w:val="00B2775E"/>
    <w:rsid w:val="00B30481"/>
    <w:rsid w:val="00B305F0"/>
    <w:rsid w:val="00B308A9"/>
    <w:rsid w:val="00B30DF9"/>
    <w:rsid w:val="00B3203A"/>
    <w:rsid w:val="00B322BD"/>
    <w:rsid w:val="00B325EC"/>
    <w:rsid w:val="00B333D3"/>
    <w:rsid w:val="00B33553"/>
    <w:rsid w:val="00B34185"/>
    <w:rsid w:val="00B34D16"/>
    <w:rsid w:val="00B36797"/>
    <w:rsid w:val="00B36C59"/>
    <w:rsid w:val="00B371E1"/>
    <w:rsid w:val="00B374E0"/>
    <w:rsid w:val="00B37793"/>
    <w:rsid w:val="00B3791C"/>
    <w:rsid w:val="00B37AD8"/>
    <w:rsid w:val="00B40BC0"/>
    <w:rsid w:val="00B41857"/>
    <w:rsid w:val="00B420C8"/>
    <w:rsid w:val="00B4216B"/>
    <w:rsid w:val="00B42459"/>
    <w:rsid w:val="00B43109"/>
    <w:rsid w:val="00B433E3"/>
    <w:rsid w:val="00B435E7"/>
    <w:rsid w:val="00B4360F"/>
    <w:rsid w:val="00B43A25"/>
    <w:rsid w:val="00B44503"/>
    <w:rsid w:val="00B46021"/>
    <w:rsid w:val="00B47D87"/>
    <w:rsid w:val="00B50068"/>
    <w:rsid w:val="00B5069F"/>
    <w:rsid w:val="00B513C1"/>
    <w:rsid w:val="00B516F1"/>
    <w:rsid w:val="00B51788"/>
    <w:rsid w:val="00B5334C"/>
    <w:rsid w:val="00B53569"/>
    <w:rsid w:val="00B535A6"/>
    <w:rsid w:val="00B53D17"/>
    <w:rsid w:val="00B54CA2"/>
    <w:rsid w:val="00B54EDB"/>
    <w:rsid w:val="00B553D3"/>
    <w:rsid w:val="00B56560"/>
    <w:rsid w:val="00B56865"/>
    <w:rsid w:val="00B578BB"/>
    <w:rsid w:val="00B57B2D"/>
    <w:rsid w:val="00B57DB3"/>
    <w:rsid w:val="00B57F21"/>
    <w:rsid w:val="00B60292"/>
    <w:rsid w:val="00B60764"/>
    <w:rsid w:val="00B60822"/>
    <w:rsid w:val="00B60CDB"/>
    <w:rsid w:val="00B612E9"/>
    <w:rsid w:val="00B615FD"/>
    <w:rsid w:val="00B61B24"/>
    <w:rsid w:val="00B62BBF"/>
    <w:rsid w:val="00B62BD4"/>
    <w:rsid w:val="00B630F5"/>
    <w:rsid w:val="00B63327"/>
    <w:rsid w:val="00B63A98"/>
    <w:rsid w:val="00B6575C"/>
    <w:rsid w:val="00B657A8"/>
    <w:rsid w:val="00B65943"/>
    <w:rsid w:val="00B659D5"/>
    <w:rsid w:val="00B65CF1"/>
    <w:rsid w:val="00B66293"/>
    <w:rsid w:val="00B66A00"/>
    <w:rsid w:val="00B66B51"/>
    <w:rsid w:val="00B67455"/>
    <w:rsid w:val="00B702BC"/>
    <w:rsid w:val="00B7074D"/>
    <w:rsid w:val="00B70A9A"/>
    <w:rsid w:val="00B70AD3"/>
    <w:rsid w:val="00B70D6F"/>
    <w:rsid w:val="00B710C4"/>
    <w:rsid w:val="00B71AF3"/>
    <w:rsid w:val="00B73418"/>
    <w:rsid w:val="00B74598"/>
    <w:rsid w:val="00B746E7"/>
    <w:rsid w:val="00B75105"/>
    <w:rsid w:val="00B75937"/>
    <w:rsid w:val="00B75987"/>
    <w:rsid w:val="00B761F6"/>
    <w:rsid w:val="00B7739C"/>
    <w:rsid w:val="00B77FEF"/>
    <w:rsid w:val="00B80123"/>
    <w:rsid w:val="00B8052B"/>
    <w:rsid w:val="00B805D7"/>
    <w:rsid w:val="00B80C37"/>
    <w:rsid w:val="00B81531"/>
    <w:rsid w:val="00B81B15"/>
    <w:rsid w:val="00B822CA"/>
    <w:rsid w:val="00B82548"/>
    <w:rsid w:val="00B8276A"/>
    <w:rsid w:val="00B82DC7"/>
    <w:rsid w:val="00B82DE0"/>
    <w:rsid w:val="00B83095"/>
    <w:rsid w:val="00B8316B"/>
    <w:rsid w:val="00B83437"/>
    <w:rsid w:val="00B83991"/>
    <w:rsid w:val="00B8455B"/>
    <w:rsid w:val="00B84F6F"/>
    <w:rsid w:val="00B855CB"/>
    <w:rsid w:val="00B85983"/>
    <w:rsid w:val="00B8746F"/>
    <w:rsid w:val="00B874A5"/>
    <w:rsid w:val="00B879A4"/>
    <w:rsid w:val="00B87CD0"/>
    <w:rsid w:val="00B87F6B"/>
    <w:rsid w:val="00B90853"/>
    <w:rsid w:val="00B90A31"/>
    <w:rsid w:val="00B91660"/>
    <w:rsid w:val="00B918CF"/>
    <w:rsid w:val="00B91F3D"/>
    <w:rsid w:val="00B92F90"/>
    <w:rsid w:val="00B938F3"/>
    <w:rsid w:val="00B93CB7"/>
    <w:rsid w:val="00B94B71"/>
    <w:rsid w:val="00B94FA5"/>
    <w:rsid w:val="00B9723E"/>
    <w:rsid w:val="00B9733D"/>
    <w:rsid w:val="00B977A5"/>
    <w:rsid w:val="00B978D4"/>
    <w:rsid w:val="00BA0417"/>
    <w:rsid w:val="00BA0D7D"/>
    <w:rsid w:val="00BA1CDE"/>
    <w:rsid w:val="00BA2177"/>
    <w:rsid w:val="00BA269D"/>
    <w:rsid w:val="00BA28B4"/>
    <w:rsid w:val="00BA2B2F"/>
    <w:rsid w:val="00BA2B33"/>
    <w:rsid w:val="00BA2D4C"/>
    <w:rsid w:val="00BA3F7E"/>
    <w:rsid w:val="00BA4AEA"/>
    <w:rsid w:val="00BA4EFD"/>
    <w:rsid w:val="00BA57B4"/>
    <w:rsid w:val="00BA6596"/>
    <w:rsid w:val="00BA7694"/>
    <w:rsid w:val="00BA7ABA"/>
    <w:rsid w:val="00BA7BFE"/>
    <w:rsid w:val="00BB0B45"/>
    <w:rsid w:val="00BB1906"/>
    <w:rsid w:val="00BB1A9F"/>
    <w:rsid w:val="00BB2199"/>
    <w:rsid w:val="00BB3081"/>
    <w:rsid w:val="00BB3741"/>
    <w:rsid w:val="00BB3BAC"/>
    <w:rsid w:val="00BB4615"/>
    <w:rsid w:val="00BB4F81"/>
    <w:rsid w:val="00BB614C"/>
    <w:rsid w:val="00BB71F4"/>
    <w:rsid w:val="00BB72F9"/>
    <w:rsid w:val="00BB7FBB"/>
    <w:rsid w:val="00BC0727"/>
    <w:rsid w:val="00BC0DC8"/>
    <w:rsid w:val="00BC0F7E"/>
    <w:rsid w:val="00BC1508"/>
    <w:rsid w:val="00BC2968"/>
    <w:rsid w:val="00BC4D4D"/>
    <w:rsid w:val="00BC5A1D"/>
    <w:rsid w:val="00BC5AE7"/>
    <w:rsid w:val="00BC5E2A"/>
    <w:rsid w:val="00BC5FB5"/>
    <w:rsid w:val="00BC66F0"/>
    <w:rsid w:val="00BC7359"/>
    <w:rsid w:val="00BC75DA"/>
    <w:rsid w:val="00BC78F5"/>
    <w:rsid w:val="00BD092D"/>
    <w:rsid w:val="00BD0B01"/>
    <w:rsid w:val="00BD1460"/>
    <w:rsid w:val="00BD1FAB"/>
    <w:rsid w:val="00BD2234"/>
    <w:rsid w:val="00BD2F11"/>
    <w:rsid w:val="00BD3964"/>
    <w:rsid w:val="00BD3B27"/>
    <w:rsid w:val="00BD3D12"/>
    <w:rsid w:val="00BD4540"/>
    <w:rsid w:val="00BD4984"/>
    <w:rsid w:val="00BD4B6B"/>
    <w:rsid w:val="00BD4CB0"/>
    <w:rsid w:val="00BD4D2B"/>
    <w:rsid w:val="00BD5B9E"/>
    <w:rsid w:val="00BD5BDA"/>
    <w:rsid w:val="00BD5C6E"/>
    <w:rsid w:val="00BD60A5"/>
    <w:rsid w:val="00BD6857"/>
    <w:rsid w:val="00BD6A1A"/>
    <w:rsid w:val="00BD6FB3"/>
    <w:rsid w:val="00BD6FCB"/>
    <w:rsid w:val="00BE2328"/>
    <w:rsid w:val="00BE2382"/>
    <w:rsid w:val="00BE2BF8"/>
    <w:rsid w:val="00BE396B"/>
    <w:rsid w:val="00BE3AE9"/>
    <w:rsid w:val="00BE3F5C"/>
    <w:rsid w:val="00BE45A8"/>
    <w:rsid w:val="00BE4AB0"/>
    <w:rsid w:val="00BE519C"/>
    <w:rsid w:val="00BE57EE"/>
    <w:rsid w:val="00BE5924"/>
    <w:rsid w:val="00BE640F"/>
    <w:rsid w:val="00BE6873"/>
    <w:rsid w:val="00BE68CF"/>
    <w:rsid w:val="00BE698B"/>
    <w:rsid w:val="00BE69F1"/>
    <w:rsid w:val="00BE6CB8"/>
    <w:rsid w:val="00BE6EAB"/>
    <w:rsid w:val="00BE7125"/>
    <w:rsid w:val="00BE72AB"/>
    <w:rsid w:val="00BE73D2"/>
    <w:rsid w:val="00BE7789"/>
    <w:rsid w:val="00BE7BD2"/>
    <w:rsid w:val="00BE7CDB"/>
    <w:rsid w:val="00BF11B8"/>
    <w:rsid w:val="00BF1DC6"/>
    <w:rsid w:val="00BF1EAD"/>
    <w:rsid w:val="00BF3B74"/>
    <w:rsid w:val="00BF430A"/>
    <w:rsid w:val="00BF4571"/>
    <w:rsid w:val="00BF4E4E"/>
    <w:rsid w:val="00BF4F8F"/>
    <w:rsid w:val="00BF50B5"/>
    <w:rsid w:val="00BF52FE"/>
    <w:rsid w:val="00BF608F"/>
    <w:rsid w:val="00BF6D83"/>
    <w:rsid w:val="00BF6FB2"/>
    <w:rsid w:val="00BF755B"/>
    <w:rsid w:val="00C0030E"/>
    <w:rsid w:val="00C00358"/>
    <w:rsid w:val="00C00C8D"/>
    <w:rsid w:val="00C00F86"/>
    <w:rsid w:val="00C0119B"/>
    <w:rsid w:val="00C03C15"/>
    <w:rsid w:val="00C03D82"/>
    <w:rsid w:val="00C03DDF"/>
    <w:rsid w:val="00C0509A"/>
    <w:rsid w:val="00C0537A"/>
    <w:rsid w:val="00C0537B"/>
    <w:rsid w:val="00C061F7"/>
    <w:rsid w:val="00C065CC"/>
    <w:rsid w:val="00C06C89"/>
    <w:rsid w:val="00C0736F"/>
    <w:rsid w:val="00C076C0"/>
    <w:rsid w:val="00C07E0B"/>
    <w:rsid w:val="00C10466"/>
    <w:rsid w:val="00C10AA7"/>
    <w:rsid w:val="00C10E6D"/>
    <w:rsid w:val="00C11142"/>
    <w:rsid w:val="00C12102"/>
    <w:rsid w:val="00C127C1"/>
    <w:rsid w:val="00C12849"/>
    <w:rsid w:val="00C12FED"/>
    <w:rsid w:val="00C133C7"/>
    <w:rsid w:val="00C13A35"/>
    <w:rsid w:val="00C13DD4"/>
    <w:rsid w:val="00C14130"/>
    <w:rsid w:val="00C14369"/>
    <w:rsid w:val="00C147F4"/>
    <w:rsid w:val="00C1483C"/>
    <w:rsid w:val="00C14BBB"/>
    <w:rsid w:val="00C14E6C"/>
    <w:rsid w:val="00C14EC8"/>
    <w:rsid w:val="00C15B59"/>
    <w:rsid w:val="00C15C34"/>
    <w:rsid w:val="00C1629E"/>
    <w:rsid w:val="00C171BF"/>
    <w:rsid w:val="00C1722F"/>
    <w:rsid w:val="00C17694"/>
    <w:rsid w:val="00C17853"/>
    <w:rsid w:val="00C2109B"/>
    <w:rsid w:val="00C21AB9"/>
    <w:rsid w:val="00C22507"/>
    <w:rsid w:val="00C226F5"/>
    <w:rsid w:val="00C2287E"/>
    <w:rsid w:val="00C22C3B"/>
    <w:rsid w:val="00C22F1E"/>
    <w:rsid w:val="00C23B90"/>
    <w:rsid w:val="00C23E1C"/>
    <w:rsid w:val="00C247E9"/>
    <w:rsid w:val="00C251C0"/>
    <w:rsid w:val="00C25268"/>
    <w:rsid w:val="00C25319"/>
    <w:rsid w:val="00C2698D"/>
    <w:rsid w:val="00C2701F"/>
    <w:rsid w:val="00C2763A"/>
    <w:rsid w:val="00C27A3B"/>
    <w:rsid w:val="00C27BEE"/>
    <w:rsid w:val="00C27CF6"/>
    <w:rsid w:val="00C3008E"/>
    <w:rsid w:val="00C32721"/>
    <w:rsid w:val="00C33915"/>
    <w:rsid w:val="00C348AF"/>
    <w:rsid w:val="00C349A2"/>
    <w:rsid w:val="00C34AD2"/>
    <w:rsid w:val="00C35551"/>
    <w:rsid w:val="00C356B7"/>
    <w:rsid w:val="00C36902"/>
    <w:rsid w:val="00C37094"/>
    <w:rsid w:val="00C3712C"/>
    <w:rsid w:val="00C372C7"/>
    <w:rsid w:val="00C37D00"/>
    <w:rsid w:val="00C37F9E"/>
    <w:rsid w:val="00C40D7A"/>
    <w:rsid w:val="00C41446"/>
    <w:rsid w:val="00C414BE"/>
    <w:rsid w:val="00C41851"/>
    <w:rsid w:val="00C41BE6"/>
    <w:rsid w:val="00C4222F"/>
    <w:rsid w:val="00C43477"/>
    <w:rsid w:val="00C43B39"/>
    <w:rsid w:val="00C43C3B"/>
    <w:rsid w:val="00C440B2"/>
    <w:rsid w:val="00C4538B"/>
    <w:rsid w:val="00C458B1"/>
    <w:rsid w:val="00C45A7D"/>
    <w:rsid w:val="00C46D7D"/>
    <w:rsid w:val="00C470BE"/>
    <w:rsid w:val="00C5006A"/>
    <w:rsid w:val="00C50089"/>
    <w:rsid w:val="00C50B6E"/>
    <w:rsid w:val="00C51A3D"/>
    <w:rsid w:val="00C51FEE"/>
    <w:rsid w:val="00C5204C"/>
    <w:rsid w:val="00C52D2B"/>
    <w:rsid w:val="00C52F7F"/>
    <w:rsid w:val="00C530A6"/>
    <w:rsid w:val="00C534E7"/>
    <w:rsid w:val="00C53B37"/>
    <w:rsid w:val="00C54008"/>
    <w:rsid w:val="00C54226"/>
    <w:rsid w:val="00C54380"/>
    <w:rsid w:val="00C54ACE"/>
    <w:rsid w:val="00C54BEB"/>
    <w:rsid w:val="00C54F9D"/>
    <w:rsid w:val="00C556A6"/>
    <w:rsid w:val="00C55AF0"/>
    <w:rsid w:val="00C56A62"/>
    <w:rsid w:val="00C56FA1"/>
    <w:rsid w:val="00C57F78"/>
    <w:rsid w:val="00C57F9A"/>
    <w:rsid w:val="00C6042B"/>
    <w:rsid w:val="00C6045C"/>
    <w:rsid w:val="00C6058A"/>
    <w:rsid w:val="00C609DD"/>
    <w:rsid w:val="00C60B01"/>
    <w:rsid w:val="00C60CD1"/>
    <w:rsid w:val="00C61CE5"/>
    <w:rsid w:val="00C61F20"/>
    <w:rsid w:val="00C62EC0"/>
    <w:rsid w:val="00C6343C"/>
    <w:rsid w:val="00C63A84"/>
    <w:rsid w:val="00C63C87"/>
    <w:rsid w:val="00C63E26"/>
    <w:rsid w:val="00C64B44"/>
    <w:rsid w:val="00C64D26"/>
    <w:rsid w:val="00C65E1C"/>
    <w:rsid w:val="00C67013"/>
    <w:rsid w:val="00C67108"/>
    <w:rsid w:val="00C672E6"/>
    <w:rsid w:val="00C67F48"/>
    <w:rsid w:val="00C701FF"/>
    <w:rsid w:val="00C70CFA"/>
    <w:rsid w:val="00C70F46"/>
    <w:rsid w:val="00C718EA"/>
    <w:rsid w:val="00C72779"/>
    <w:rsid w:val="00C7282C"/>
    <w:rsid w:val="00C72965"/>
    <w:rsid w:val="00C729E1"/>
    <w:rsid w:val="00C74F9D"/>
    <w:rsid w:val="00C754BF"/>
    <w:rsid w:val="00C75851"/>
    <w:rsid w:val="00C75AC8"/>
    <w:rsid w:val="00C760C8"/>
    <w:rsid w:val="00C7639F"/>
    <w:rsid w:val="00C76527"/>
    <w:rsid w:val="00C769E3"/>
    <w:rsid w:val="00C774AD"/>
    <w:rsid w:val="00C77C61"/>
    <w:rsid w:val="00C80304"/>
    <w:rsid w:val="00C804DC"/>
    <w:rsid w:val="00C80550"/>
    <w:rsid w:val="00C80BF6"/>
    <w:rsid w:val="00C80E27"/>
    <w:rsid w:val="00C80E2C"/>
    <w:rsid w:val="00C81130"/>
    <w:rsid w:val="00C811B8"/>
    <w:rsid w:val="00C8151F"/>
    <w:rsid w:val="00C816E2"/>
    <w:rsid w:val="00C8267E"/>
    <w:rsid w:val="00C82B58"/>
    <w:rsid w:val="00C82BD4"/>
    <w:rsid w:val="00C83752"/>
    <w:rsid w:val="00C8378A"/>
    <w:rsid w:val="00C837C6"/>
    <w:rsid w:val="00C83A96"/>
    <w:rsid w:val="00C83B69"/>
    <w:rsid w:val="00C84563"/>
    <w:rsid w:val="00C845F2"/>
    <w:rsid w:val="00C84748"/>
    <w:rsid w:val="00C85A7B"/>
    <w:rsid w:val="00C873C0"/>
    <w:rsid w:val="00C8753B"/>
    <w:rsid w:val="00C919DF"/>
    <w:rsid w:val="00C92912"/>
    <w:rsid w:val="00C92A14"/>
    <w:rsid w:val="00C92C80"/>
    <w:rsid w:val="00C93A1C"/>
    <w:rsid w:val="00C94593"/>
    <w:rsid w:val="00C949E3"/>
    <w:rsid w:val="00C94CC8"/>
    <w:rsid w:val="00C952A7"/>
    <w:rsid w:val="00C958E5"/>
    <w:rsid w:val="00C96731"/>
    <w:rsid w:val="00C96886"/>
    <w:rsid w:val="00C968C7"/>
    <w:rsid w:val="00C97824"/>
    <w:rsid w:val="00C97C29"/>
    <w:rsid w:val="00CA0973"/>
    <w:rsid w:val="00CA0EA9"/>
    <w:rsid w:val="00CA0EFA"/>
    <w:rsid w:val="00CA0F35"/>
    <w:rsid w:val="00CA161C"/>
    <w:rsid w:val="00CA18F9"/>
    <w:rsid w:val="00CA1E15"/>
    <w:rsid w:val="00CA294D"/>
    <w:rsid w:val="00CA2E53"/>
    <w:rsid w:val="00CA3461"/>
    <w:rsid w:val="00CA4338"/>
    <w:rsid w:val="00CA4A2F"/>
    <w:rsid w:val="00CA4A54"/>
    <w:rsid w:val="00CA4EEF"/>
    <w:rsid w:val="00CA4F69"/>
    <w:rsid w:val="00CA4F7D"/>
    <w:rsid w:val="00CA5FB4"/>
    <w:rsid w:val="00CA632D"/>
    <w:rsid w:val="00CA6D1C"/>
    <w:rsid w:val="00CA7133"/>
    <w:rsid w:val="00CA71A2"/>
    <w:rsid w:val="00CA7961"/>
    <w:rsid w:val="00CA7A2C"/>
    <w:rsid w:val="00CA7A7E"/>
    <w:rsid w:val="00CA7FCA"/>
    <w:rsid w:val="00CB17A9"/>
    <w:rsid w:val="00CB1C12"/>
    <w:rsid w:val="00CB1E31"/>
    <w:rsid w:val="00CB2960"/>
    <w:rsid w:val="00CB2A88"/>
    <w:rsid w:val="00CB367B"/>
    <w:rsid w:val="00CB391C"/>
    <w:rsid w:val="00CB3FDA"/>
    <w:rsid w:val="00CB4DF9"/>
    <w:rsid w:val="00CB4E7D"/>
    <w:rsid w:val="00CB57ED"/>
    <w:rsid w:val="00CB62D1"/>
    <w:rsid w:val="00CB6A72"/>
    <w:rsid w:val="00CB7C63"/>
    <w:rsid w:val="00CB7C7D"/>
    <w:rsid w:val="00CB7C8E"/>
    <w:rsid w:val="00CC0255"/>
    <w:rsid w:val="00CC02D1"/>
    <w:rsid w:val="00CC0361"/>
    <w:rsid w:val="00CC15A2"/>
    <w:rsid w:val="00CC15A8"/>
    <w:rsid w:val="00CC164B"/>
    <w:rsid w:val="00CC28E1"/>
    <w:rsid w:val="00CC2AA5"/>
    <w:rsid w:val="00CC2E8A"/>
    <w:rsid w:val="00CC41AA"/>
    <w:rsid w:val="00CC4D79"/>
    <w:rsid w:val="00CC5220"/>
    <w:rsid w:val="00CC5A65"/>
    <w:rsid w:val="00CC5B84"/>
    <w:rsid w:val="00CC5CB6"/>
    <w:rsid w:val="00CC5DA8"/>
    <w:rsid w:val="00CC6278"/>
    <w:rsid w:val="00CC69C5"/>
    <w:rsid w:val="00CC6DC3"/>
    <w:rsid w:val="00CC73E2"/>
    <w:rsid w:val="00CC743C"/>
    <w:rsid w:val="00CC7AD0"/>
    <w:rsid w:val="00CD10E4"/>
    <w:rsid w:val="00CD1648"/>
    <w:rsid w:val="00CD1A72"/>
    <w:rsid w:val="00CD22CE"/>
    <w:rsid w:val="00CD2F9A"/>
    <w:rsid w:val="00CD3679"/>
    <w:rsid w:val="00CD4E81"/>
    <w:rsid w:val="00CD6779"/>
    <w:rsid w:val="00CE08C3"/>
    <w:rsid w:val="00CE1691"/>
    <w:rsid w:val="00CE1711"/>
    <w:rsid w:val="00CE1C19"/>
    <w:rsid w:val="00CE23B3"/>
    <w:rsid w:val="00CE2574"/>
    <w:rsid w:val="00CE2BBD"/>
    <w:rsid w:val="00CE2BD0"/>
    <w:rsid w:val="00CE3E10"/>
    <w:rsid w:val="00CE4AA4"/>
    <w:rsid w:val="00CE4B9B"/>
    <w:rsid w:val="00CE4C54"/>
    <w:rsid w:val="00CE5336"/>
    <w:rsid w:val="00CE542F"/>
    <w:rsid w:val="00CE5833"/>
    <w:rsid w:val="00CE58CA"/>
    <w:rsid w:val="00CE5D48"/>
    <w:rsid w:val="00CE6703"/>
    <w:rsid w:val="00CE6835"/>
    <w:rsid w:val="00CE741A"/>
    <w:rsid w:val="00CE7D7E"/>
    <w:rsid w:val="00CF0149"/>
    <w:rsid w:val="00CF01FA"/>
    <w:rsid w:val="00CF024B"/>
    <w:rsid w:val="00CF0BD9"/>
    <w:rsid w:val="00CF15B1"/>
    <w:rsid w:val="00CF28E2"/>
    <w:rsid w:val="00CF2EA3"/>
    <w:rsid w:val="00CF3026"/>
    <w:rsid w:val="00CF35BE"/>
    <w:rsid w:val="00CF3987"/>
    <w:rsid w:val="00CF3C30"/>
    <w:rsid w:val="00CF3F01"/>
    <w:rsid w:val="00CF46CC"/>
    <w:rsid w:val="00CF4B09"/>
    <w:rsid w:val="00CF4C0F"/>
    <w:rsid w:val="00CF57D7"/>
    <w:rsid w:val="00CF58C6"/>
    <w:rsid w:val="00CF5E4A"/>
    <w:rsid w:val="00CF5F3C"/>
    <w:rsid w:val="00CF6F64"/>
    <w:rsid w:val="00D00018"/>
    <w:rsid w:val="00D01C21"/>
    <w:rsid w:val="00D01E80"/>
    <w:rsid w:val="00D0215A"/>
    <w:rsid w:val="00D024F8"/>
    <w:rsid w:val="00D02705"/>
    <w:rsid w:val="00D02DB3"/>
    <w:rsid w:val="00D02E19"/>
    <w:rsid w:val="00D02E27"/>
    <w:rsid w:val="00D03C60"/>
    <w:rsid w:val="00D04442"/>
    <w:rsid w:val="00D04BA7"/>
    <w:rsid w:val="00D04F41"/>
    <w:rsid w:val="00D05C07"/>
    <w:rsid w:val="00D06105"/>
    <w:rsid w:val="00D066D7"/>
    <w:rsid w:val="00D06932"/>
    <w:rsid w:val="00D07003"/>
    <w:rsid w:val="00D0702A"/>
    <w:rsid w:val="00D071AC"/>
    <w:rsid w:val="00D07A81"/>
    <w:rsid w:val="00D07CB1"/>
    <w:rsid w:val="00D10FDC"/>
    <w:rsid w:val="00D1170C"/>
    <w:rsid w:val="00D11835"/>
    <w:rsid w:val="00D11D69"/>
    <w:rsid w:val="00D125AA"/>
    <w:rsid w:val="00D132A3"/>
    <w:rsid w:val="00D132CE"/>
    <w:rsid w:val="00D139F8"/>
    <w:rsid w:val="00D13C7E"/>
    <w:rsid w:val="00D140D6"/>
    <w:rsid w:val="00D1432A"/>
    <w:rsid w:val="00D148AE"/>
    <w:rsid w:val="00D14EA9"/>
    <w:rsid w:val="00D16D50"/>
    <w:rsid w:val="00D16FB1"/>
    <w:rsid w:val="00D1761A"/>
    <w:rsid w:val="00D17C70"/>
    <w:rsid w:val="00D202EA"/>
    <w:rsid w:val="00D206DD"/>
    <w:rsid w:val="00D2090B"/>
    <w:rsid w:val="00D20E57"/>
    <w:rsid w:val="00D21000"/>
    <w:rsid w:val="00D2162D"/>
    <w:rsid w:val="00D217DD"/>
    <w:rsid w:val="00D21848"/>
    <w:rsid w:val="00D21ED0"/>
    <w:rsid w:val="00D22699"/>
    <w:rsid w:val="00D226F5"/>
    <w:rsid w:val="00D228D8"/>
    <w:rsid w:val="00D2290E"/>
    <w:rsid w:val="00D2359C"/>
    <w:rsid w:val="00D23D92"/>
    <w:rsid w:val="00D241D2"/>
    <w:rsid w:val="00D24DD2"/>
    <w:rsid w:val="00D2515B"/>
    <w:rsid w:val="00D25850"/>
    <w:rsid w:val="00D26F28"/>
    <w:rsid w:val="00D300A1"/>
    <w:rsid w:val="00D302EC"/>
    <w:rsid w:val="00D314E8"/>
    <w:rsid w:val="00D31752"/>
    <w:rsid w:val="00D31782"/>
    <w:rsid w:val="00D321A8"/>
    <w:rsid w:val="00D32A1B"/>
    <w:rsid w:val="00D33137"/>
    <w:rsid w:val="00D3315C"/>
    <w:rsid w:val="00D336EA"/>
    <w:rsid w:val="00D33990"/>
    <w:rsid w:val="00D33BD4"/>
    <w:rsid w:val="00D34121"/>
    <w:rsid w:val="00D344BE"/>
    <w:rsid w:val="00D34B3F"/>
    <w:rsid w:val="00D35983"/>
    <w:rsid w:val="00D35A11"/>
    <w:rsid w:val="00D361BE"/>
    <w:rsid w:val="00D36E97"/>
    <w:rsid w:val="00D40197"/>
    <w:rsid w:val="00D402BB"/>
    <w:rsid w:val="00D42239"/>
    <w:rsid w:val="00D43223"/>
    <w:rsid w:val="00D44648"/>
    <w:rsid w:val="00D447B4"/>
    <w:rsid w:val="00D453F2"/>
    <w:rsid w:val="00D4584D"/>
    <w:rsid w:val="00D46078"/>
    <w:rsid w:val="00D46A73"/>
    <w:rsid w:val="00D470F5"/>
    <w:rsid w:val="00D471B0"/>
    <w:rsid w:val="00D472CB"/>
    <w:rsid w:val="00D47383"/>
    <w:rsid w:val="00D47821"/>
    <w:rsid w:val="00D47A01"/>
    <w:rsid w:val="00D47BFB"/>
    <w:rsid w:val="00D50327"/>
    <w:rsid w:val="00D50952"/>
    <w:rsid w:val="00D50DA1"/>
    <w:rsid w:val="00D50DF3"/>
    <w:rsid w:val="00D5103F"/>
    <w:rsid w:val="00D527B4"/>
    <w:rsid w:val="00D52865"/>
    <w:rsid w:val="00D52D60"/>
    <w:rsid w:val="00D533C4"/>
    <w:rsid w:val="00D53647"/>
    <w:rsid w:val="00D537F4"/>
    <w:rsid w:val="00D53A3C"/>
    <w:rsid w:val="00D53C7B"/>
    <w:rsid w:val="00D544B4"/>
    <w:rsid w:val="00D54B73"/>
    <w:rsid w:val="00D55472"/>
    <w:rsid w:val="00D55529"/>
    <w:rsid w:val="00D56192"/>
    <w:rsid w:val="00D56378"/>
    <w:rsid w:val="00D57143"/>
    <w:rsid w:val="00D572BF"/>
    <w:rsid w:val="00D57B0A"/>
    <w:rsid w:val="00D60625"/>
    <w:rsid w:val="00D615E8"/>
    <w:rsid w:val="00D61885"/>
    <w:rsid w:val="00D631E9"/>
    <w:rsid w:val="00D63B50"/>
    <w:rsid w:val="00D64EBC"/>
    <w:rsid w:val="00D65B5B"/>
    <w:rsid w:val="00D65E89"/>
    <w:rsid w:val="00D65F39"/>
    <w:rsid w:val="00D67124"/>
    <w:rsid w:val="00D672A0"/>
    <w:rsid w:val="00D67B32"/>
    <w:rsid w:val="00D67E9F"/>
    <w:rsid w:val="00D703EA"/>
    <w:rsid w:val="00D703F9"/>
    <w:rsid w:val="00D70EA4"/>
    <w:rsid w:val="00D724F9"/>
    <w:rsid w:val="00D731C5"/>
    <w:rsid w:val="00D74061"/>
    <w:rsid w:val="00D741EE"/>
    <w:rsid w:val="00D7434C"/>
    <w:rsid w:val="00D75B1E"/>
    <w:rsid w:val="00D75E64"/>
    <w:rsid w:val="00D76147"/>
    <w:rsid w:val="00D7647B"/>
    <w:rsid w:val="00D764A1"/>
    <w:rsid w:val="00D76F74"/>
    <w:rsid w:val="00D77126"/>
    <w:rsid w:val="00D774F8"/>
    <w:rsid w:val="00D77BC0"/>
    <w:rsid w:val="00D80210"/>
    <w:rsid w:val="00D80463"/>
    <w:rsid w:val="00D809FF"/>
    <w:rsid w:val="00D80A4E"/>
    <w:rsid w:val="00D80F88"/>
    <w:rsid w:val="00D812C5"/>
    <w:rsid w:val="00D8175E"/>
    <w:rsid w:val="00D8183E"/>
    <w:rsid w:val="00D819E6"/>
    <w:rsid w:val="00D81A9B"/>
    <w:rsid w:val="00D81B34"/>
    <w:rsid w:val="00D82698"/>
    <w:rsid w:val="00D8291F"/>
    <w:rsid w:val="00D82CFE"/>
    <w:rsid w:val="00D830BE"/>
    <w:rsid w:val="00D83249"/>
    <w:rsid w:val="00D83B47"/>
    <w:rsid w:val="00D83DB5"/>
    <w:rsid w:val="00D8447B"/>
    <w:rsid w:val="00D8498B"/>
    <w:rsid w:val="00D84EEC"/>
    <w:rsid w:val="00D8551F"/>
    <w:rsid w:val="00D86490"/>
    <w:rsid w:val="00D86EC7"/>
    <w:rsid w:val="00D873F3"/>
    <w:rsid w:val="00D87DA3"/>
    <w:rsid w:val="00D87E46"/>
    <w:rsid w:val="00D87FEC"/>
    <w:rsid w:val="00D9048C"/>
    <w:rsid w:val="00D904E2"/>
    <w:rsid w:val="00D91658"/>
    <w:rsid w:val="00D93D67"/>
    <w:rsid w:val="00D94033"/>
    <w:rsid w:val="00D9412E"/>
    <w:rsid w:val="00D943EB"/>
    <w:rsid w:val="00D94E7E"/>
    <w:rsid w:val="00D97158"/>
    <w:rsid w:val="00DA0431"/>
    <w:rsid w:val="00DA09DB"/>
    <w:rsid w:val="00DA1876"/>
    <w:rsid w:val="00DA1B58"/>
    <w:rsid w:val="00DA1FF6"/>
    <w:rsid w:val="00DA209B"/>
    <w:rsid w:val="00DA2982"/>
    <w:rsid w:val="00DA3372"/>
    <w:rsid w:val="00DA4561"/>
    <w:rsid w:val="00DA46EC"/>
    <w:rsid w:val="00DA6528"/>
    <w:rsid w:val="00DA679E"/>
    <w:rsid w:val="00DA7AA9"/>
    <w:rsid w:val="00DA7ACD"/>
    <w:rsid w:val="00DB0814"/>
    <w:rsid w:val="00DB1C3C"/>
    <w:rsid w:val="00DB1ECE"/>
    <w:rsid w:val="00DB29F9"/>
    <w:rsid w:val="00DB30DA"/>
    <w:rsid w:val="00DB38D2"/>
    <w:rsid w:val="00DB3C9C"/>
    <w:rsid w:val="00DB4088"/>
    <w:rsid w:val="00DB475F"/>
    <w:rsid w:val="00DB5110"/>
    <w:rsid w:val="00DB6C8F"/>
    <w:rsid w:val="00DB7828"/>
    <w:rsid w:val="00DB7FF7"/>
    <w:rsid w:val="00DC0A6D"/>
    <w:rsid w:val="00DC0FFA"/>
    <w:rsid w:val="00DC2240"/>
    <w:rsid w:val="00DC35E6"/>
    <w:rsid w:val="00DC46FD"/>
    <w:rsid w:val="00DC4D6F"/>
    <w:rsid w:val="00DC5C5D"/>
    <w:rsid w:val="00DC629B"/>
    <w:rsid w:val="00DC62E6"/>
    <w:rsid w:val="00DC67D9"/>
    <w:rsid w:val="00DC6AF8"/>
    <w:rsid w:val="00DC6B3F"/>
    <w:rsid w:val="00DC6F84"/>
    <w:rsid w:val="00DC7485"/>
    <w:rsid w:val="00DC782D"/>
    <w:rsid w:val="00DC78EE"/>
    <w:rsid w:val="00DC7943"/>
    <w:rsid w:val="00DC7CF3"/>
    <w:rsid w:val="00DC7D25"/>
    <w:rsid w:val="00DC7DDD"/>
    <w:rsid w:val="00DD0127"/>
    <w:rsid w:val="00DD1B93"/>
    <w:rsid w:val="00DD1DDE"/>
    <w:rsid w:val="00DD3F98"/>
    <w:rsid w:val="00DD4138"/>
    <w:rsid w:val="00DD49AF"/>
    <w:rsid w:val="00DD513C"/>
    <w:rsid w:val="00DD579A"/>
    <w:rsid w:val="00DD5CF0"/>
    <w:rsid w:val="00DD746E"/>
    <w:rsid w:val="00DD7893"/>
    <w:rsid w:val="00DE10DB"/>
    <w:rsid w:val="00DE1260"/>
    <w:rsid w:val="00DE203D"/>
    <w:rsid w:val="00DE26C1"/>
    <w:rsid w:val="00DE28AD"/>
    <w:rsid w:val="00DE2FB1"/>
    <w:rsid w:val="00DE3168"/>
    <w:rsid w:val="00DE364C"/>
    <w:rsid w:val="00DE3762"/>
    <w:rsid w:val="00DE42BD"/>
    <w:rsid w:val="00DE5D18"/>
    <w:rsid w:val="00DE5F7D"/>
    <w:rsid w:val="00DE605F"/>
    <w:rsid w:val="00DE6AC9"/>
    <w:rsid w:val="00DE6C81"/>
    <w:rsid w:val="00DE6DB3"/>
    <w:rsid w:val="00DE6EF2"/>
    <w:rsid w:val="00DE71FC"/>
    <w:rsid w:val="00DE745A"/>
    <w:rsid w:val="00DE7D29"/>
    <w:rsid w:val="00DE7EA4"/>
    <w:rsid w:val="00DF001A"/>
    <w:rsid w:val="00DF0552"/>
    <w:rsid w:val="00DF0770"/>
    <w:rsid w:val="00DF1776"/>
    <w:rsid w:val="00DF1B3D"/>
    <w:rsid w:val="00DF2699"/>
    <w:rsid w:val="00DF2968"/>
    <w:rsid w:val="00DF2A33"/>
    <w:rsid w:val="00DF3456"/>
    <w:rsid w:val="00DF357B"/>
    <w:rsid w:val="00DF35D3"/>
    <w:rsid w:val="00DF5DE0"/>
    <w:rsid w:val="00DF639B"/>
    <w:rsid w:val="00DF6466"/>
    <w:rsid w:val="00DF64D3"/>
    <w:rsid w:val="00DF6FFD"/>
    <w:rsid w:val="00DF7C0E"/>
    <w:rsid w:val="00DF7EFF"/>
    <w:rsid w:val="00E00506"/>
    <w:rsid w:val="00E00ECA"/>
    <w:rsid w:val="00E013BB"/>
    <w:rsid w:val="00E018D7"/>
    <w:rsid w:val="00E01B3C"/>
    <w:rsid w:val="00E01DAC"/>
    <w:rsid w:val="00E02CC2"/>
    <w:rsid w:val="00E03A10"/>
    <w:rsid w:val="00E03B5A"/>
    <w:rsid w:val="00E05D1D"/>
    <w:rsid w:val="00E05E92"/>
    <w:rsid w:val="00E06987"/>
    <w:rsid w:val="00E06F9F"/>
    <w:rsid w:val="00E07216"/>
    <w:rsid w:val="00E072EC"/>
    <w:rsid w:val="00E076D1"/>
    <w:rsid w:val="00E07903"/>
    <w:rsid w:val="00E079A3"/>
    <w:rsid w:val="00E07EDD"/>
    <w:rsid w:val="00E1216C"/>
    <w:rsid w:val="00E122CA"/>
    <w:rsid w:val="00E122DC"/>
    <w:rsid w:val="00E125CC"/>
    <w:rsid w:val="00E128BB"/>
    <w:rsid w:val="00E13A7F"/>
    <w:rsid w:val="00E13B83"/>
    <w:rsid w:val="00E13E52"/>
    <w:rsid w:val="00E14C3C"/>
    <w:rsid w:val="00E14C44"/>
    <w:rsid w:val="00E15129"/>
    <w:rsid w:val="00E15676"/>
    <w:rsid w:val="00E15C6B"/>
    <w:rsid w:val="00E15EE4"/>
    <w:rsid w:val="00E16C0C"/>
    <w:rsid w:val="00E16C6B"/>
    <w:rsid w:val="00E17026"/>
    <w:rsid w:val="00E206BE"/>
    <w:rsid w:val="00E20E1F"/>
    <w:rsid w:val="00E21980"/>
    <w:rsid w:val="00E229DF"/>
    <w:rsid w:val="00E22C9F"/>
    <w:rsid w:val="00E23B7D"/>
    <w:rsid w:val="00E24C26"/>
    <w:rsid w:val="00E25320"/>
    <w:rsid w:val="00E25932"/>
    <w:rsid w:val="00E25EA1"/>
    <w:rsid w:val="00E26521"/>
    <w:rsid w:val="00E266A6"/>
    <w:rsid w:val="00E27053"/>
    <w:rsid w:val="00E272EE"/>
    <w:rsid w:val="00E27A37"/>
    <w:rsid w:val="00E3084D"/>
    <w:rsid w:val="00E30E55"/>
    <w:rsid w:val="00E31403"/>
    <w:rsid w:val="00E31716"/>
    <w:rsid w:val="00E324A3"/>
    <w:rsid w:val="00E32766"/>
    <w:rsid w:val="00E32C10"/>
    <w:rsid w:val="00E3382C"/>
    <w:rsid w:val="00E339A2"/>
    <w:rsid w:val="00E35694"/>
    <w:rsid w:val="00E35B66"/>
    <w:rsid w:val="00E36A58"/>
    <w:rsid w:val="00E36D31"/>
    <w:rsid w:val="00E37059"/>
    <w:rsid w:val="00E374E3"/>
    <w:rsid w:val="00E376C6"/>
    <w:rsid w:val="00E37B9A"/>
    <w:rsid w:val="00E4019A"/>
    <w:rsid w:val="00E40C00"/>
    <w:rsid w:val="00E40CCA"/>
    <w:rsid w:val="00E40E25"/>
    <w:rsid w:val="00E414DE"/>
    <w:rsid w:val="00E421A3"/>
    <w:rsid w:val="00E423BB"/>
    <w:rsid w:val="00E42BEA"/>
    <w:rsid w:val="00E4442F"/>
    <w:rsid w:val="00E44717"/>
    <w:rsid w:val="00E44DFE"/>
    <w:rsid w:val="00E45266"/>
    <w:rsid w:val="00E45BAF"/>
    <w:rsid w:val="00E45C3B"/>
    <w:rsid w:val="00E45E73"/>
    <w:rsid w:val="00E4662C"/>
    <w:rsid w:val="00E468BE"/>
    <w:rsid w:val="00E4771C"/>
    <w:rsid w:val="00E47BF7"/>
    <w:rsid w:val="00E501F2"/>
    <w:rsid w:val="00E50647"/>
    <w:rsid w:val="00E50DCD"/>
    <w:rsid w:val="00E50DD5"/>
    <w:rsid w:val="00E50F44"/>
    <w:rsid w:val="00E524E5"/>
    <w:rsid w:val="00E52AE3"/>
    <w:rsid w:val="00E532DE"/>
    <w:rsid w:val="00E53380"/>
    <w:rsid w:val="00E53E74"/>
    <w:rsid w:val="00E54583"/>
    <w:rsid w:val="00E54A2D"/>
    <w:rsid w:val="00E54AD8"/>
    <w:rsid w:val="00E54D01"/>
    <w:rsid w:val="00E54F6C"/>
    <w:rsid w:val="00E54FD4"/>
    <w:rsid w:val="00E5597A"/>
    <w:rsid w:val="00E55A3D"/>
    <w:rsid w:val="00E56DF4"/>
    <w:rsid w:val="00E572F1"/>
    <w:rsid w:val="00E573FB"/>
    <w:rsid w:val="00E5794A"/>
    <w:rsid w:val="00E57EA2"/>
    <w:rsid w:val="00E6044F"/>
    <w:rsid w:val="00E61712"/>
    <w:rsid w:val="00E630D0"/>
    <w:rsid w:val="00E63EFF"/>
    <w:rsid w:val="00E657FF"/>
    <w:rsid w:val="00E664F7"/>
    <w:rsid w:val="00E66D61"/>
    <w:rsid w:val="00E67A88"/>
    <w:rsid w:val="00E67BB1"/>
    <w:rsid w:val="00E67C0F"/>
    <w:rsid w:val="00E67CED"/>
    <w:rsid w:val="00E67DFE"/>
    <w:rsid w:val="00E7019C"/>
    <w:rsid w:val="00E707DD"/>
    <w:rsid w:val="00E70B83"/>
    <w:rsid w:val="00E70EFE"/>
    <w:rsid w:val="00E7103A"/>
    <w:rsid w:val="00E71112"/>
    <w:rsid w:val="00E71561"/>
    <w:rsid w:val="00E71C05"/>
    <w:rsid w:val="00E72324"/>
    <w:rsid w:val="00E73721"/>
    <w:rsid w:val="00E73C76"/>
    <w:rsid w:val="00E74822"/>
    <w:rsid w:val="00E7511A"/>
    <w:rsid w:val="00E7529B"/>
    <w:rsid w:val="00E754AE"/>
    <w:rsid w:val="00E75AA8"/>
    <w:rsid w:val="00E77018"/>
    <w:rsid w:val="00E7748B"/>
    <w:rsid w:val="00E774E5"/>
    <w:rsid w:val="00E779D3"/>
    <w:rsid w:val="00E77B96"/>
    <w:rsid w:val="00E77D7E"/>
    <w:rsid w:val="00E80CCD"/>
    <w:rsid w:val="00E8100A"/>
    <w:rsid w:val="00E812FE"/>
    <w:rsid w:val="00E81794"/>
    <w:rsid w:val="00E81B13"/>
    <w:rsid w:val="00E82825"/>
    <w:rsid w:val="00E82AD5"/>
    <w:rsid w:val="00E82BA9"/>
    <w:rsid w:val="00E83BCB"/>
    <w:rsid w:val="00E84495"/>
    <w:rsid w:val="00E8477F"/>
    <w:rsid w:val="00E851F7"/>
    <w:rsid w:val="00E86225"/>
    <w:rsid w:val="00E86475"/>
    <w:rsid w:val="00E87102"/>
    <w:rsid w:val="00E87D92"/>
    <w:rsid w:val="00E90025"/>
    <w:rsid w:val="00E90616"/>
    <w:rsid w:val="00E90EA5"/>
    <w:rsid w:val="00E9349A"/>
    <w:rsid w:val="00E93AC2"/>
    <w:rsid w:val="00E93ED7"/>
    <w:rsid w:val="00E942C7"/>
    <w:rsid w:val="00E9434F"/>
    <w:rsid w:val="00E9485D"/>
    <w:rsid w:val="00E95129"/>
    <w:rsid w:val="00E96957"/>
    <w:rsid w:val="00E96B43"/>
    <w:rsid w:val="00E96E2D"/>
    <w:rsid w:val="00E9714D"/>
    <w:rsid w:val="00E972EC"/>
    <w:rsid w:val="00E979B1"/>
    <w:rsid w:val="00E97AF6"/>
    <w:rsid w:val="00E97E04"/>
    <w:rsid w:val="00EA0576"/>
    <w:rsid w:val="00EA07C4"/>
    <w:rsid w:val="00EA0C6C"/>
    <w:rsid w:val="00EA137D"/>
    <w:rsid w:val="00EA1459"/>
    <w:rsid w:val="00EA1FC7"/>
    <w:rsid w:val="00EA2549"/>
    <w:rsid w:val="00EA2C19"/>
    <w:rsid w:val="00EA30EE"/>
    <w:rsid w:val="00EA3450"/>
    <w:rsid w:val="00EA3D33"/>
    <w:rsid w:val="00EA505E"/>
    <w:rsid w:val="00EA532E"/>
    <w:rsid w:val="00EA53FA"/>
    <w:rsid w:val="00EA63EE"/>
    <w:rsid w:val="00EA6EF9"/>
    <w:rsid w:val="00EA6F2D"/>
    <w:rsid w:val="00EA7377"/>
    <w:rsid w:val="00EA7400"/>
    <w:rsid w:val="00EB01DE"/>
    <w:rsid w:val="00EB0DC2"/>
    <w:rsid w:val="00EB0EEE"/>
    <w:rsid w:val="00EB1079"/>
    <w:rsid w:val="00EB17C8"/>
    <w:rsid w:val="00EB1A29"/>
    <w:rsid w:val="00EB1D27"/>
    <w:rsid w:val="00EB3219"/>
    <w:rsid w:val="00EB35F3"/>
    <w:rsid w:val="00EB3D80"/>
    <w:rsid w:val="00EB3F64"/>
    <w:rsid w:val="00EB4C8C"/>
    <w:rsid w:val="00EB4CC8"/>
    <w:rsid w:val="00EB5116"/>
    <w:rsid w:val="00EB5A77"/>
    <w:rsid w:val="00EB62EE"/>
    <w:rsid w:val="00EB7119"/>
    <w:rsid w:val="00EB7184"/>
    <w:rsid w:val="00EC040D"/>
    <w:rsid w:val="00EC0760"/>
    <w:rsid w:val="00EC0924"/>
    <w:rsid w:val="00EC0A29"/>
    <w:rsid w:val="00EC0AC3"/>
    <w:rsid w:val="00EC0DEB"/>
    <w:rsid w:val="00EC2AC9"/>
    <w:rsid w:val="00EC2EF2"/>
    <w:rsid w:val="00EC37BF"/>
    <w:rsid w:val="00EC3B07"/>
    <w:rsid w:val="00EC4BFE"/>
    <w:rsid w:val="00EC5597"/>
    <w:rsid w:val="00EC589F"/>
    <w:rsid w:val="00EC5F34"/>
    <w:rsid w:val="00EC61B3"/>
    <w:rsid w:val="00EC6A62"/>
    <w:rsid w:val="00EC700D"/>
    <w:rsid w:val="00EC77C9"/>
    <w:rsid w:val="00EC7960"/>
    <w:rsid w:val="00ED03AB"/>
    <w:rsid w:val="00ED0723"/>
    <w:rsid w:val="00ED0A70"/>
    <w:rsid w:val="00ED14D9"/>
    <w:rsid w:val="00ED1527"/>
    <w:rsid w:val="00ED1808"/>
    <w:rsid w:val="00ED185E"/>
    <w:rsid w:val="00ED1FF5"/>
    <w:rsid w:val="00ED2B22"/>
    <w:rsid w:val="00ED363A"/>
    <w:rsid w:val="00ED3E7F"/>
    <w:rsid w:val="00ED4918"/>
    <w:rsid w:val="00ED4A65"/>
    <w:rsid w:val="00ED4C4F"/>
    <w:rsid w:val="00ED6E01"/>
    <w:rsid w:val="00ED7064"/>
    <w:rsid w:val="00ED75A1"/>
    <w:rsid w:val="00ED768F"/>
    <w:rsid w:val="00EE00DF"/>
    <w:rsid w:val="00EE0349"/>
    <w:rsid w:val="00EE09E6"/>
    <w:rsid w:val="00EE0AA7"/>
    <w:rsid w:val="00EE10AA"/>
    <w:rsid w:val="00EE17C0"/>
    <w:rsid w:val="00EE1AF3"/>
    <w:rsid w:val="00EE2110"/>
    <w:rsid w:val="00EE22B4"/>
    <w:rsid w:val="00EE2599"/>
    <w:rsid w:val="00EE267C"/>
    <w:rsid w:val="00EE2D11"/>
    <w:rsid w:val="00EE30D2"/>
    <w:rsid w:val="00EE3487"/>
    <w:rsid w:val="00EE3B86"/>
    <w:rsid w:val="00EE4256"/>
    <w:rsid w:val="00EE48B0"/>
    <w:rsid w:val="00EE58C5"/>
    <w:rsid w:val="00EE5D1F"/>
    <w:rsid w:val="00EE63F1"/>
    <w:rsid w:val="00EE6408"/>
    <w:rsid w:val="00EE6F49"/>
    <w:rsid w:val="00EE77C5"/>
    <w:rsid w:val="00EE7E00"/>
    <w:rsid w:val="00EF04F7"/>
    <w:rsid w:val="00EF0958"/>
    <w:rsid w:val="00EF0D4B"/>
    <w:rsid w:val="00EF1775"/>
    <w:rsid w:val="00EF17F4"/>
    <w:rsid w:val="00EF20E4"/>
    <w:rsid w:val="00EF28AA"/>
    <w:rsid w:val="00EF3068"/>
    <w:rsid w:val="00EF461B"/>
    <w:rsid w:val="00EF5901"/>
    <w:rsid w:val="00EF5F5A"/>
    <w:rsid w:val="00EF62EE"/>
    <w:rsid w:val="00EF66F2"/>
    <w:rsid w:val="00EF77E9"/>
    <w:rsid w:val="00EF7B85"/>
    <w:rsid w:val="00EF7C63"/>
    <w:rsid w:val="00F00D8F"/>
    <w:rsid w:val="00F01067"/>
    <w:rsid w:val="00F01CC4"/>
    <w:rsid w:val="00F01DE0"/>
    <w:rsid w:val="00F023FB"/>
    <w:rsid w:val="00F02E78"/>
    <w:rsid w:val="00F0329C"/>
    <w:rsid w:val="00F033B8"/>
    <w:rsid w:val="00F035D4"/>
    <w:rsid w:val="00F03EAB"/>
    <w:rsid w:val="00F04055"/>
    <w:rsid w:val="00F04733"/>
    <w:rsid w:val="00F04918"/>
    <w:rsid w:val="00F04D66"/>
    <w:rsid w:val="00F04E2C"/>
    <w:rsid w:val="00F04ED3"/>
    <w:rsid w:val="00F069A3"/>
    <w:rsid w:val="00F0703B"/>
    <w:rsid w:val="00F07536"/>
    <w:rsid w:val="00F07D75"/>
    <w:rsid w:val="00F10104"/>
    <w:rsid w:val="00F104AB"/>
    <w:rsid w:val="00F107AB"/>
    <w:rsid w:val="00F10838"/>
    <w:rsid w:val="00F10E37"/>
    <w:rsid w:val="00F117AB"/>
    <w:rsid w:val="00F117BA"/>
    <w:rsid w:val="00F122BD"/>
    <w:rsid w:val="00F127A3"/>
    <w:rsid w:val="00F1299D"/>
    <w:rsid w:val="00F12F1C"/>
    <w:rsid w:val="00F13E60"/>
    <w:rsid w:val="00F13F0B"/>
    <w:rsid w:val="00F147A9"/>
    <w:rsid w:val="00F14A30"/>
    <w:rsid w:val="00F14C5F"/>
    <w:rsid w:val="00F14EF1"/>
    <w:rsid w:val="00F14FB4"/>
    <w:rsid w:val="00F151DD"/>
    <w:rsid w:val="00F16465"/>
    <w:rsid w:val="00F16F49"/>
    <w:rsid w:val="00F17C1A"/>
    <w:rsid w:val="00F17CA3"/>
    <w:rsid w:val="00F20C30"/>
    <w:rsid w:val="00F20C80"/>
    <w:rsid w:val="00F21862"/>
    <w:rsid w:val="00F22A44"/>
    <w:rsid w:val="00F23C36"/>
    <w:rsid w:val="00F241AD"/>
    <w:rsid w:val="00F24B91"/>
    <w:rsid w:val="00F24DC0"/>
    <w:rsid w:val="00F258D3"/>
    <w:rsid w:val="00F26022"/>
    <w:rsid w:val="00F261D1"/>
    <w:rsid w:val="00F26B32"/>
    <w:rsid w:val="00F26C51"/>
    <w:rsid w:val="00F27800"/>
    <w:rsid w:val="00F27970"/>
    <w:rsid w:val="00F30058"/>
    <w:rsid w:val="00F30777"/>
    <w:rsid w:val="00F3140E"/>
    <w:rsid w:val="00F3191E"/>
    <w:rsid w:val="00F31925"/>
    <w:rsid w:val="00F325E2"/>
    <w:rsid w:val="00F32E30"/>
    <w:rsid w:val="00F333CA"/>
    <w:rsid w:val="00F33FD7"/>
    <w:rsid w:val="00F3403A"/>
    <w:rsid w:val="00F3432C"/>
    <w:rsid w:val="00F34FBE"/>
    <w:rsid w:val="00F35BC3"/>
    <w:rsid w:val="00F375F1"/>
    <w:rsid w:val="00F37AED"/>
    <w:rsid w:val="00F37C4D"/>
    <w:rsid w:val="00F415D6"/>
    <w:rsid w:val="00F41787"/>
    <w:rsid w:val="00F41AE3"/>
    <w:rsid w:val="00F41BBF"/>
    <w:rsid w:val="00F4257A"/>
    <w:rsid w:val="00F426BF"/>
    <w:rsid w:val="00F4283F"/>
    <w:rsid w:val="00F428F5"/>
    <w:rsid w:val="00F42B18"/>
    <w:rsid w:val="00F43AF8"/>
    <w:rsid w:val="00F44639"/>
    <w:rsid w:val="00F44A2D"/>
    <w:rsid w:val="00F45517"/>
    <w:rsid w:val="00F45A7C"/>
    <w:rsid w:val="00F45B34"/>
    <w:rsid w:val="00F45CEE"/>
    <w:rsid w:val="00F45F7B"/>
    <w:rsid w:val="00F4696F"/>
    <w:rsid w:val="00F47613"/>
    <w:rsid w:val="00F501B3"/>
    <w:rsid w:val="00F5021C"/>
    <w:rsid w:val="00F505D2"/>
    <w:rsid w:val="00F523E8"/>
    <w:rsid w:val="00F52A2A"/>
    <w:rsid w:val="00F53422"/>
    <w:rsid w:val="00F53B0F"/>
    <w:rsid w:val="00F53CCA"/>
    <w:rsid w:val="00F54068"/>
    <w:rsid w:val="00F54B60"/>
    <w:rsid w:val="00F55062"/>
    <w:rsid w:val="00F55C3B"/>
    <w:rsid w:val="00F55D3F"/>
    <w:rsid w:val="00F56A69"/>
    <w:rsid w:val="00F57693"/>
    <w:rsid w:val="00F6023A"/>
    <w:rsid w:val="00F61283"/>
    <w:rsid w:val="00F61316"/>
    <w:rsid w:val="00F617A4"/>
    <w:rsid w:val="00F619F7"/>
    <w:rsid w:val="00F61E17"/>
    <w:rsid w:val="00F6292F"/>
    <w:rsid w:val="00F6314A"/>
    <w:rsid w:val="00F63613"/>
    <w:rsid w:val="00F63E9A"/>
    <w:rsid w:val="00F64B16"/>
    <w:rsid w:val="00F64C95"/>
    <w:rsid w:val="00F6501C"/>
    <w:rsid w:val="00F67265"/>
    <w:rsid w:val="00F708D0"/>
    <w:rsid w:val="00F71345"/>
    <w:rsid w:val="00F71761"/>
    <w:rsid w:val="00F73209"/>
    <w:rsid w:val="00F73D3E"/>
    <w:rsid w:val="00F744BE"/>
    <w:rsid w:val="00F7472D"/>
    <w:rsid w:val="00F75553"/>
    <w:rsid w:val="00F75813"/>
    <w:rsid w:val="00F758E5"/>
    <w:rsid w:val="00F75D0A"/>
    <w:rsid w:val="00F7643A"/>
    <w:rsid w:val="00F76CD6"/>
    <w:rsid w:val="00F77031"/>
    <w:rsid w:val="00F7758E"/>
    <w:rsid w:val="00F777B0"/>
    <w:rsid w:val="00F7783E"/>
    <w:rsid w:val="00F802CF"/>
    <w:rsid w:val="00F8048F"/>
    <w:rsid w:val="00F805AC"/>
    <w:rsid w:val="00F8134B"/>
    <w:rsid w:val="00F81B1B"/>
    <w:rsid w:val="00F81B33"/>
    <w:rsid w:val="00F81B59"/>
    <w:rsid w:val="00F82D9D"/>
    <w:rsid w:val="00F832FC"/>
    <w:rsid w:val="00F83350"/>
    <w:rsid w:val="00F8386B"/>
    <w:rsid w:val="00F83D75"/>
    <w:rsid w:val="00F8557E"/>
    <w:rsid w:val="00F8591A"/>
    <w:rsid w:val="00F861A0"/>
    <w:rsid w:val="00F86387"/>
    <w:rsid w:val="00F8652A"/>
    <w:rsid w:val="00F86E93"/>
    <w:rsid w:val="00F878A0"/>
    <w:rsid w:val="00F878B3"/>
    <w:rsid w:val="00F87F1B"/>
    <w:rsid w:val="00F9015E"/>
    <w:rsid w:val="00F90B70"/>
    <w:rsid w:val="00F91BCF"/>
    <w:rsid w:val="00F92DAD"/>
    <w:rsid w:val="00F92FD3"/>
    <w:rsid w:val="00F9398C"/>
    <w:rsid w:val="00F93B34"/>
    <w:rsid w:val="00F93FA4"/>
    <w:rsid w:val="00F944AC"/>
    <w:rsid w:val="00F9450C"/>
    <w:rsid w:val="00F94C8F"/>
    <w:rsid w:val="00F95FDD"/>
    <w:rsid w:val="00F97028"/>
    <w:rsid w:val="00F97110"/>
    <w:rsid w:val="00F97398"/>
    <w:rsid w:val="00F97541"/>
    <w:rsid w:val="00F97C5D"/>
    <w:rsid w:val="00FA003F"/>
    <w:rsid w:val="00FA0F76"/>
    <w:rsid w:val="00FA1621"/>
    <w:rsid w:val="00FA21B9"/>
    <w:rsid w:val="00FA2974"/>
    <w:rsid w:val="00FA30A8"/>
    <w:rsid w:val="00FA3C63"/>
    <w:rsid w:val="00FA48BA"/>
    <w:rsid w:val="00FA4E20"/>
    <w:rsid w:val="00FA4F1B"/>
    <w:rsid w:val="00FA50B4"/>
    <w:rsid w:val="00FA62BD"/>
    <w:rsid w:val="00FA63A4"/>
    <w:rsid w:val="00FA6651"/>
    <w:rsid w:val="00FA6707"/>
    <w:rsid w:val="00FA73E8"/>
    <w:rsid w:val="00FA7C98"/>
    <w:rsid w:val="00FA7E48"/>
    <w:rsid w:val="00FB020D"/>
    <w:rsid w:val="00FB0345"/>
    <w:rsid w:val="00FB03E7"/>
    <w:rsid w:val="00FB0898"/>
    <w:rsid w:val="00FB0B8D"/>
    <w:rsid w:val="00FB1634"/>
    <w:rsid w:val="00FB193F"/>
    <w:rsid w:val="00FB1E82"/>
    <w:rsid w:val="00FB2897"/>
    <w:rsid w:val="00FB2F08"/>
    <w:rsid w:val="00FB305E"/>
    <w:rsid w:val="00FB32BF"/>
    <w:rsid w:val="00FB4933"/>
    <w:rsid w:val="00FB4A77"/>
    <w:rsid w:val="00FB5AAC"/>
    <w:rsid w:val="00FB5C47"/>
    <w:rsid w:val="00FB6710"/>
    <w:rsid w:val="00FB6C64"/>
    <w:rsid w:val="00FB6FF5"/>
    <w:rsid w:val="00FB7057"/>
    <w:rsid w:val="00FB70E0"/>
    <w:rsid w:val="00FB73CA"/>
    <w:rsid w:val="00FB74A9"/>
    <w:rsid w:val="00FB7940"/>
    <w:rsid w:val="00FB79A3"/>
    <w:rsid w:val="00FC0082"/>
    <w:rsid w:val="00FC17BA"/>
    <w:rsid w:val="00FC276C"/>
    <w:rsid w:val="00FC29BE"/>
    <w:rsid w:val="00FC318B"/>
    <w:rsid w:val="00FC32BF"/>
    <w:rsid w:val="00FC3ABE"/>
    <w:rsid w:val="00FC3E11"/>
    <w:rsid w:val="00FC4419"/>
    <w:rsid w:val="00FC45AB"/>
    <w:rsid w:val="00FC49F9"/>
    <w:rsid w:val="00FC5866"/>
    <w:rsid w:val="00FC5A80"/>
    <w:rsid w:val="00FC654F"/>
    <w:rsid w:val="00FC73D1"/>
    <w:rsid w:val="00FC7D3A"/>
    <w:rsid w:val="00FD05EC"/>
    <w:rsid w:val="00FD0C16"/>
    <w:rsid w:val="00FD2882"/>
    <w:rsid w:val="00FD3328"/>
    <w:rsid w:val="00FD39F7"/>
    <w:rsid w:val="00FD3A9A"/>
    <w:rsid w:val="00FD3BA4"/>
    <w:rsid w:val="00FD3D51"/>
    <w:rsid w:val="00FD3FA7"/>
    <w:rsid w:val="00FD4172"/>
    <w:rsid w:val="00FD5059"/>
    <w:rsid w:val="00FD5061"/>
    <w:rsid w:val="00FD5629"/>
    <w:rsid w:val="00FD5D5D"/>
    <w:rsid w:val="00FD5FED"/>
    <w:rsid w:val="00FD64DE"/>
    <w:rsid w:val="00FD6A15"/>
    <w:rsid w:val="00FD6D4F"/>
    <w:rsid w:val="00FD6E97"/>
    <w:rsid w:val="00FD7120"/>
    <w:rsid w:val="00FD788B"/>
    <w:rsid w:val="00FD7979"/>
    <w:rsid w:val="00FD7D9A"/>
    <w:rsid w:val="00FE00D4"/>
    <w:rsid w:val="00FE013E"/>
    <w:rsid w:val="00FE06D3"/>
    <w:rsid w:val="00FE0FED"/>
    <w:rsid w:val="00FE108D"/>
    <w:rsid w:val="00FE1C54"/>
    <w:rsid w:val="00FE1D9B"/>
    <w:rsid w:val="00FE367C"/>
    <w:rsid w:val="00FE4ED1"/>
    <w:rsid w:val="00FE4F75"/>
    <w:rsid w:val="00FE52F1"/>
    <w:rsid w:val="00FE61CE"/>
    <w:rsid w:val="00FE7206"/>
    <w:rsid w:val="00FE7527"/>
    <w:rsid w:val="00FE76FE"/>
    <w:rsid w:val="00FE7A16"/>
    <w:rsid w:val="00FE7A7A"/>
    <w:rsid w:val="00FF0D68"/>
    <w:rsid w:val="00FF0DDE"/>
    <w:rsid w:val="00FF11FF"/>
    <w:rsid w:val="00FF1BF9"/>
    <w:rsid w:val="00FF1C57"/>
    <w:rsid w:val="00FF2AAE"/>
    <w:rsid w:val="00FF321A"/>
    <w:rsid w:val="00FF33AD"/>
    <w:rsid w:val="00FF343B"/>
    <w:rsid w:val="00FF37E6"/>
    <w:rsid w:val="00FF3994"/>
    <w:rsid w:val="00FF3C31"/>
    <w:rsid w:val="00FF4141"/>
    <w:rsid w:val="00FF45D4"/>
    <w:rsid w:val="00FF492B"/>
    <w:rsid w:val="00FF4AF3"/>
    <w:rsid w:val="00FF50A5"/>
    <w:rsid w:val="00FF6231"/>
    <w:rsid w:val="00FF634A"/>
    <w:rsid w:val="00FF640C"/>
    <w:rsid w:val="00FF6903"/>
    <w:rsid w:val="00FF713A"/>
    <w:rsid w:val="023F0A87"/>
    <w:rsid w:val="02E57CDF"/>
    <w:rsid w:val="03E31491"/>
    <w:rsid w:val="04684643"/>
    <w:rsid w:val="05B71FA9"/>
    <w:rsid w:val="05EC6528"/>
    <w:rsid w:val="06810789"/>
    <w:rsid w:val="0885365D"/>
    <w:rsid w:val="089003ED"/>
    <w:rsid w:val="09000350"/>
    <w:rsid w:val="09FD2EFE"/>
    <w:rsid w:val="0A4578BB"/>
    <w:rsid w:val="0AFA02DB"/>
    <w:rsid w:val="0B1D55F8"/>
    <w:rsid w:val="0BA006BB"/>
    <w:rsid w:val="0C2F21A2"/>
    <w:rsid w:val="0EF43EAD"/>
    <w:rsid w:val="115A1B44"/>
    <w:rsid w:val="11B26D50"/>
    <w:rsid w:val="11CF1B13"/>
    <w:rsid w:val="11FC5168"/>
    <w:rsid w:val="12465803"/>
    <w:rsid w:val="127128F3"/>
    <w:rsid w:val="129151CC"/>
    <w:rsid w:val="131C2708"/>
    <w:rsid w:val="13925E00"/>
    <w:rsid w:val="13D701AD"/>
    <w:rsid w:val="15664AE6"/>
    <w:rsid w:val="17894A4B"/>
    <w:rsid w:val="19B260C7"/>
    <w:rsid w:val="1A6C6FD6"/>
    <w:rsid w:val="1A967EBE"/>
    <w:rsid w:val="1B9B61B6"/>
    <w:rsid w:val="1CA373A1"/>
    <w:rsid w:val="1D795F19"/>
    <w:rsid w:val="1E0B5D9D"/>
    <w:rsid w:val="1E272254"/>
    <w:rsid w:val="1E6A4C4C"/>
    <w:rsid w:val="1E7601ED"/>
    <w:rsid w:val="1ECB1A04"/>
    <w:rsid w:val="1EE203E4"/>
    <w:rsid w:val="1EFB31D4"/>
    <w:rsid w:val="1F950F0E"/>
    <w:rsid w:val="20007812"/>
    <w:rsid w:val="200B5929"/>
    <w:rsid w:val="20722C6F"/>
    <w:rsid w:val="21A10EA0"/>
    <w:rsid w:val="23E74394"/>
    <w:rsid w:val="25DC0DBB"/>
    <w:rsid w:val="29DB3E72"/>
    <w:rsid w:val="2C1F62D1"/>
    <w:rsid w:val="2C716146"/>
    <w:rsid w:val="2D973E05"/>
    <w:rsid w:val="2E871D01"/>
    <w:rsid w:val="2F0A66A0"/>
    <w:rsid w:val="2FE31B3C"/>
    <w:rsid w:val="30A027B7"/>
    <w:rsid w:val="31E74D13"/>
    <w:rsid w:val="31EB09E7"/>
    <w:rsid w:val="32074A52"/>
    <w:rsid w:val="326C2B28"/>
    <w:rsid w:val="34652711"/>
    <w:rsid w:val="34AB0137"/>
    <w:rsid w:val="34BF51F2"/>
    <w:rsid w:val="34F43BD5"/>
    <w:rsid w:val="35832941"/>
    <w:rsid w:val="35A37AA1"/>
    <w:rsid w:val="36EF1119"/>
    <w:rsid w:val="374B5143"/>
    <w:rsid w:val="376B2818"/>
    <w:rsid w:val="3843545B"/>
    <w:rsid w:val="38F44D1F"/>
    <w:rsid w:val="3A466A7B"/>
    <w:rsid w:val="3C0D6158"/>
    <w:rsid w:val="3C364BD2"/>
    <w:rsid w:val="3C65032A"/>
    <w:rsid w:val="3C826FD0"/>
    <w:rsid w:val="3CF641AF"/>
    <w:rsid w:val="3D615D36"/>
    <w:rsid w:val="3E0B0D27"/>
    <w:rsid w:val="3E546BCB"/>
    <w:rsid w:val="3EDB4B15"/>
    <w:rsid w:val="3FDF2EC6"/>
    <w:rsid w:val="3FF12E5A"/>
    <w:rsid w:val="40150F02"/>
    <w:rsid w:val="40357B2D"/>
    <w:rsid w:val="42CE24B3"/>
    <w:rsid w:val="42E44F0D"/>
    <w:rsid w:val="43726059"/>
    <w:rsid w:val="451E2121"/>
    <w:rsid w:val="457744FE"/>
    <w:rsid w:val="45C443A8"/>
    <w:rsid w:val="45EA505A"/>
    <w:rsid w:val="47051A26"/>
    <w:rsid w:val="48384A85"/>
    <w:rsid w:val="48874BF8"/>
    <w:rsid w:val="48D433F2"/>
    <w:rsid w:val="4B1C1A05"/>
    <w:rsid w:val="4C4B5B52"/>
    <w:rsid w:val="4DC024C7"/>
    <w:rsid w:val="4E3B53D7"/>
    <w:rsid w:val="4F6D483F"/>
    <w:rsid w:val="4FD70744"/>
    <w:rsid w:val="5033596E"/>
    <w:rsid w:val="50A83C61"/>
    <w:rsid w:val="52367BE2"/>
    <w:rsid w:val="52D51CAA"/>
    <w:rsid w:val="52DB4C79"/>
    <w:rsid w:val="53A26E5C"/>
    <w:rsid w:val="54996485"/>
    <w:rsid w:val="57455A7D"/>
    <w:rsid w:val="5905549B"/>
    <w:rsid w:val="59194514"/>
    <w:rsid w:val="593A51BD"/>
    <w:rsid w:val="59E407B8"/>
    <w:rsid w:val="5A800F63"/>
    <w:rsid w:val="5B4C509D"/>
    <w:rsid w:val="5B98317F"/>
    <w:rsid w:val="5D417BA8"/>
    <w:rsid w:val="5EB7151D"/>
    <w:rsid w:val="5F1D3D90"/>
    <w:rsid w:val="5F5C109D"/>
    <w:rsid w:val="60015D41"/>
    <w:rsid w:val="60937992"/>
    <w:rsid w:val="60EA4B93"/>
    <w:rsid w:val="614A0FF7"/>
    <w:rsid w:val="617C5500"/>
    <w:rsid w:val="61B769E1"/>
    <w:rsid w:val="624C1640"/>
    <w:rsid w:val="62563156"/>
    <w:rsid w:val="631D1EC8"/>
    <w:rsid w:val="63786307"/>
    <w:rsid w:val="63A81D02"/>
    <w:rsid w:val="63E762F9"/>
    <w:rsid w:val="63F42180"/>
    <w:rsid w:val="64303CEE"/>
    <w:rsid w:val="645440C9"/>
    <w:rsid w:val="65004FA3"/>
    <w:rsid w:val="65791A4C"/>
    <w:rsid w:val="65ED5B8B"/>
    <w:rsid w:val="669E2A8C"/>
    <w:rsid w:val="67E57164"/>
    <w:rsid w:val="68C24AB1"/>
    <w:rsid w:val="68DA14FC"/>
    <w:rsid w:val="69017C28"/>
    <w:rsid w:val="69802A62"/>
    <w:rsid w:val="6A3D083B"/>
    <w:rsid w:val="6A522375"/>
    <w:rsid w:val="6B00180F"/>
    <w:rsid w:val="6BD93D17"/>
    <w:rsid w:val="6C914C22"/>
    <w:rsid w:val="6CC748C8"/>
    <w:rsid w:val="6D233E90"/>
    <w:rsid w:val="6DC62555"/>
    <w:rsid w:val="6E861CFB"/>
    <w:rsid w:val="6E933B0B"/>
    <w:rsid w:val="6F974B7A"/>
    <w:rsid w:val="6FA23DA0"/>
    <w:rsid w:val="70101E48"/>
    <w:rsid w:val="709A3647"/>
    <w:rsid w:val="72355744"/>
    <w:rsid w:val="72AC21C8"/>
    <w:rsid w:val="737C0AB1"/>
    <w:rsid w:val="73830FF7"/>
    <w:rsid w:val="73A83704"/>
    <w:rsid w:val="73E77BBD"/>
    <w:rsid w:val="7518006F"/>
    <w:rsid w:val="752844B3"/>
    <w:rsid w:val="752B003D"/>
    <w:rsid w:val="753B1B7C"/>
    <w:rsid w:val="76CC49BA"/>
    <w:rsid w:val="77DC2F9F"/>
    <w:rsid w:val="785632FC"/>
    <w:rsid w:val="788E3BC0"/>
    <w:rsid w:val="78E5728C"/>
    <w:rsid w:val="79342C66"/>
    <w:rsid w:val="7A0A691E"/>
    <w:rsid w:val="7B0E3828"/>
    <w:rsid w:val="7B3D4DDC"/>
    <w:rsid w:val="7C633120"/>
    <w:rsid w:val="7D885FD8"/>
    <w:rsid w:val="7DF16E2A"/>
    <w:rsid w:val="7E4761DE"/>
    <w:rsid w:val="7E60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F0336D-64BB-493A-BCD0-17AC0279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sz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line="372" w:lineRule="auto"/>
      <w:outlineLvl w:val="3"/>
    </w:pPr>
    <w:rPr>
      <w:rFonts w:ascii="Arial" w:eastAsia="黑体" w:hAnsi="Arial"/>
      <w:b/>
      <w:sz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line="420" w:lineRule="auto"/>
    </w:pPr>
  </w:style>
  <w:style w:type="paragraph" w:styleId="7">
    <w:name w:val="toc 7"/>
    <w:basedOn w:val="a"/>
    <w:next w:val="a"/>
    <w:uiPriority w:val="39"/>
    <w:unhideWhenUsed/>
    <w:qFormat/>
    <w:pPr>
      <w:ind w:left="1260"/>
      <w:jc w:val="left"/>
    </w:pPr>
    <w:rPr>
      <w:sz w:val="18"/>
      <w:szCs w:val="18"/>
    </w:rPr>
  </w:style>
  <w:style w:type="paragraph" w:styleId="a4">
    <w:name w:val="Document Map"/>
    <w:basedOn w:val="a"/>
    <w:link w:val="Char0"/>
    <w:uiPriority w:val="99"/>
    <w:semiHidden/>
    <w:unhideWhenUsed/>
    <w:qFormat/>
    <w:rPr>
      <w:sz w:val="18"/>
      <w:szCs w:val="18"/>
    </w:rPr>
  </w:style>
  <w:style w:type="paragraph" w:styleId="a5">
    <w:name w:val="annotation text"/>
    <w:basedOn w:val="a"/>
    <w:link w:val="Char1"/>
    <w:uiPriority w:val="99"/>
    <w:unhideWhenUsed/>
    <w:qFormat/>
    <w:pPr>
      <w:jc w:val="left"/>
    </w:pPr>
  </w:style>
  <w:style w:type="paragraph" w:styleId="50">
    <w:name w:val="toc 5"/>
    <w:basedOn w:val="a"/>
    <w:next w:val="a"/>
    <w:uiPriority w:val="39"/>
    <w:unhideWhenUsed/>
    <w:qFormat/>
    <w:pPr>
      <w:ind w:left="840"/>
      <w:jc w:val="left"/>
    </w:pPr>
    <w:rPr>
      <w:sz w:val="18"/>
      <w:szCs w:val="18"/>
    </w:rPr>
  </w:style>
  <w:style w:type="paragraph" w:styleId="30">
    <w:name w:val="toc 3"/>
    <w:basedOn w:val="a"/>
    <w:next w:val="3"/>
    <w:uiPriority w:val="39"/>
    <w:unhideWhenUsed/>
    <w:qFormat/>
    <w:pPr>
      <w:ind w:left="420"/>
      <w:jc w:val="left"/>
    </w:pPr>
    <w:rPr>
      <w:i/>
      <w:iCs/>
      <w:sz w:val="20"/>
    </w:rPr>
  </w:style>
  <w:style w:type="paragraph" w:styleId="a6">
    <w:name w:val="Plain Text"/>
    <w:basedOn w:val="a"/>
    <w:link w:val="Char2"/>
    <w:uiPriority w:val="99"/>
    <w:semiHidden/>
    <w:unhideWhenUsed/>
    <w:qFormat/>
    <w:rPr>
      <w:rFonts w:hAnsi="Courier New" w:cs="Courier New"/>
      <w:szCs w:val="21"/>
    </w:rPr>
  </w:style>
  <w:style w:type="paragraph" w:styleId="8">
    <w:name w:val="toc 8"/>
    <w:basedOn w:val="a"/>
    <w:next w:val="a"/>
    <w:uiPriority w:val="39"/>
    <w:unhideWhenUsed/>
    <w:qFormat/>
    <w:pPr>
      <w:ind w:left="1470"/>
      <w:jc w:val="left"/>
    </w:pPr>
    <w:rPr>
      <w:sz w:val="18"/>
      <w:szCs w:val="18"/>
    </w:rPr>
  </w:style>
  <w:style w:type="paragraph" w:styleId="a7">
    <w:name w:val="Date"/>
    <w:basedOn w:val="a"/>
    <w:next w:val="a"/>
    <w:link w:val="Char3"/>
    <w:uiPriority w:val="99"/>
    <w:semiHidden/>
    <w:unhideWhenUsed/>
    <w:qFormat/>
    <w:pPr>
      <w:ind w:leftChars="2500" w:left="100"/>
    </w:pPr>
  </w:style>
  <w:style w:type="paragraph" w:styleId="a8">
    <w:name w:val="Balloon Text"/>
    <w:basedOn w:val="a"/>
    <w:link w:val="Char4"/>
    <w:uiPriority w:val="99"/>
    <w:semiHidden/>
    <w:unhideWhenUsed/>
    <w:qFormat/>
    <w:rPr>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b"/>
    <w:next w:val="1"/>
    <w:uiPriority w:val="39"/>
    <w:unhideWhenUsed/>
    <w:qFormat/>
    <w:pPr>
      <w:spacing w:before="120" w:after="120"/>
      <w:jc w:val="left"/>
    </w:pPr>
    <w:rPr>
      <w:b/>
      <w:bCs/>
      <w:i w:val="0"/>
      <w:iCs w:val="0"/>
      <w:caps/>
      <w:color w:val="auto"/>
    </w:rPr>
  </w:style>
  <w:style w:type="paragraph" w:styleId="ab">
    <w:name w:val="Quote"/>
    <w:basedOn w:val="a"/>
    <w:next w:val="a"/>
    <w:link w:val="Char7"/>
    <w:uiPriority w:val="29"/>
    <w:qFormat/>
    <w:rPr>
      <w:i/>
      <w:iCs/>
      <w:color w:val="000000" w:themeColor="text1"/>
    </w:rPr>
  </w:style>
  <w:style w:type="paragraph" w:styleId="40">
    <w:name w:val="toc 4"/>
    <w:basedOn w:val="a"/>
    <w:next w:val="4"/>
    <w:uiPriority w:val="39"/>
    <w:unhideWhenUsed/>
    <w:qFormat/>
    <w:pPr>
      <w:ind w:left="630"/>
      <w:jc w:val="left"/>
    </w:pPr>
    <w:rPr>
      <w:sz w:val="18"/>
      <w:szCs w:val="18"/>
    </w:rPr>
  </w:style>
  <w:style w:type="paragraph" w:styleId="6">
    <w:name w:val="toc 6"/>
    <w:basedOn w:val="a"/>
    <w:next w:val="a"/>
    <w:uiPriority w:val="39"/>
    <w:unhideWhenUsed/>
    <w:qFormat/>
    <w:pPr>
      <w:ind w:left="1050"/>
      <w:jc w:val="left"/>
    </w:pPr>
    <w:rPr>
      <w:sz w:val="18"/>
      <w:szCs w:val="18"/>
    </w:rPr>
  </w:style>
  <w:style w:type="paragraph" w:styleId="20">
    <w:name w:val="toc 2"/>
    <w:basedOn w:val="ab"/>
    <w:next w:val="2"/>
    <w:link w:val="2Char0"/>
    <w:uiPriority w:val="39"/>
    <w:unhideWhenUsed/>
    <w:qFormat/>
    <w:pPr>
      <w:topLinePunct/>
      <w:autoSpaceDN w:val="0"/>
      <w:adjustRightInd w:val="0"/>
      <w:snapToGrid w:val="0"/>
      <w:spacing w:before="40" w:after="40"/>
      <w:ind w:firstLineChars="200" w:firstLine="200"/>
      <w:jc w:val="left"/>
    </w:pPr>
    <w:rPr>
      <w:bCs/>
      <w:i w:val="0"/>
      <w:iCs w:val="0"/>
      <w:szCs w:val="32"/>
    </w:rPr>
  </w:style>
  <w:style w:type="paragraph" w:styleId="9">
    <w:name w:val="toc 9"/>
    <w:basedOn w:val="a"/>
    <w:next w:val="a"/>
    <w:uiPriority w:val="39"/>
    <w:unhideWhenUsed/>
    <w:qFormat/>
    <w:pPr>
      <w:ind w:left="1680"/>
      <w:jc w:val="left"/>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cs="宋体"/>
      <w:szCs w:val="24"/>
    </w:rPr>
  </w:style>
  <w:style w:type="paragraph" w:styleId="ad">
    <w:name w:val="annotation subject"/>
    <w:basedOn w:val="a5"/>
    <w:next w:val="a5"/>
    <w:link w:val="Char8"/>
    <w:uiPriority w:val="99"/>
    <w:semiHidden/>
    <w:unhideWhenUsed/>
    <w:qFormat/>
    <w:rPr>
      <w:b/>
      <w:bCs/>
    </w:rPr>
  </w:style>
  <w:style w:type="table" w:styleId="ae">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1"/>
    <w:uiPriority w:val="99"/>
    <w:semiHidden/>
    <w:unhideWhenUsed/>
    <w:qFormat/>
    <w:rPr>
      <w:color w:val="800080" w:themeColor="followedHyperlink"/>
      <w:u w:val="single"/>
    </w:rPr>
  </w:style>
  <w:style w:type="character" w:styleId="af0">
    <w:name w:val="Emphasis"/>
    <w:basedOn w:val="a1"/>
    <w:uiPriority w:val="20"/>
    <w:qFormat/>
    <w:rPr>
      <w:i/>
      <w:iCs/>
    </w:rPr>
  </w:style>
  <w:style w:type="character" w:styleId="af1">
    <w:name w:val="Hyperlink"/>
    <w:basedOn w:val="a1"/>
    <w:uiPriority w:val="99"/>
    <w:unhideWhenUsed/>
    <w:qFormat/>
    <w:rPr>
      <w:rFonts w:eastAsia="宋体"/>
      <w:color w:val="0000FF" w:themeColor="hyperlink"/>
      <w:u w:val="none"/>
    </w:rPr>
  </w:style>
  <w:style w:type="character" w:styleId="af2">
    <w:name w:val="annotation reference"/>
    <w:uiPriority w:val="99"/>
    <w:qFormat/>
    <w:rPr>
      <w:sz w:val="21"/>
    </w:rPr>
  </w:style>
  <w:style w:type="character" w:customStyle="1" w:styleId="Char6">
    <w:name w:val="页眉 Char"/>
    <w:basedOn w:val="a1"/>
    <w:link w:val="aa"/>
    <w:uiPriority w:val="99"/>
    <w:qFormat/>
    <w:rPr>
      <w:sz w:val="18"/>
      <w:szCs w:val="18"/>
    </w:rPr>
  </w:style>
  <w:style w:type="character" w:customStyle="1" w:styleId="Char5">
    <w:name w:val="页脚 Char"/>
    <w:basedOn w:val="a1"/>
    <w:link w:val="a9"/>
    <w:uiPriority w:val="99"/>
    <w:qFormat/>
    <w:rPr>
      <w:sz w:val="18"/>
      <w:szCs w:val="18"/>
    </w:rPr>
  </w:style>
  <w:style w:type="character" w:customStyle="1" w:styleId="Char7">
    <w:name w:val="引用 Char"/>
    <w:basedOn w:val="a1"/>
    <w:link w:val="ab"/>
    <w:uiPriority w:val="29"/>
    <w:qFormat/>
    <w:rPr>
      <w:i/>
      <w:iCs/>
      <w:color w:val="000000" w:themeColor="text1"/>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1Char">
    <w:name w:val="标题 1 Char"/>
    <w:basedOn w:val="a1"/>
    <w:link w:val="1"/>
    <w:uiPriority w:val="9"/>
    <w:qFormat/>
    <w:rPr>
      <w:b/>
      <w:bCs/>
      <w:kern w:val="44"/>
      <w:sz w:val="44"/>
      <w:szCs w:val="44"/>
    </w:rPr>
  </w:style>
  <w:style w:type="character" w:customStyle="1" w:styleId="Char4">
    <w:name w:val="批注框文本 Char"/>
    <w:basedOn w:val="a1"/>
    <w:link w:val="a8"/>
    <w:uiPriority w:val="99"/>
    <w:semiHidden/>
    <w:qFormat/>
    <w:rPr>
      <w:sz w:val="18"/>
      <w:szCs w:val="18"/>
    </w:rPr>
  </w:style>
  <w:style w:type="character" w:customStyle="1" w:styleId="Char1">
    <w:name w:val="批注文字 Char"/>
    <w:basedOn w:val="a1"/>
    <w:link w:val="a5"/>
    <w:uiPriority w:val="99"/>
    <w:qFormat/>
  </w:style>
  <w:style w:type="paragraph" w:styleId="af3">
    <w:name w:val="List Paragraph"/>
    <w:basedOn w:val="a"/>
    <w:link w:val="Char9"/>
    <w:uiPriority w:val="34"/>
    <w:qFormat/>
    <w:pPr>
      <w:ind w:firstLineChars="200" w:firstLine="420"/>
    </w:pPr>
  </w:style>
  <w:style w:type="character" w:customStyle="1" w:styleId="Char9">
    <w:name w:val="列出段落 Char"/>
    <w:link w:val="af3"/>
    <w:uiPriority w:val="34"/>
    <w:qFormat/>
  </w:style>
  <w:style w:type="character" w:customStyle="1" w:styleId="Char8">
    <w:name w:val="批注主题 Char"/>
    <w:basedOn w:val="Char1"/>
    <w:link w:val="ad"/>
    <w:uiPriority w:val="99"/>
    <w:semiHidden/>
    <w:qFormat/>
    <w:rPr>
      <w:b/>
      <w:bCs/>
    </w:rPr>
  </w:style>
  <w:style w:type="character" w:customStyle="1" w:styleId="Char3">
    <w:name w:val="日期 Char"/>
    <w:basedOn w:val="a1"/>
    <w:link w:val="a7"/>
    <w:uiPriority w:val="99"/>
    <w:semiHidden/>
    <w:qFormat/>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character" w:customStyle="1" w:styleId="Char2">
    <w:name w:val="纯文本 Char"/>
    <w:basedOn w:val="a1"/>
    <w:link w:val="a6"/>
    <w:uiPriority w:val="99"/>
    <w:semiHidden/>
    <w:qFormat/>
    <w:rPr>
      <w:rFonts w:ascii="宋体" w:eastAsia="宋体" w:hAnsi="Courier New" w:cs="Courier New"/>
      <w:szCs w:val="21"/>
    </w:rPr>
  </w:style>
  <w:style w:type="character" w:customStyle="1" w:styleId="12">
    <w:name w:val="明显强调1"/>
    <w:basedOn w:val="a1"/>
    <w:uiPriority w:val="21"/>
    <w:qFormat/>
    <w:rPr>
      <w:b/>
      <w:bCs/>
      <w:i/>
      <w:iCs/>
      <w:color w:val="4F81BD" w:themeColor="accent1"/>
    </w:rPr>
  </w:style>
  <w:style w:type="character" w:customStyle="1" w:styleId="4Char">
    <w:name w:val="标题 4 Char"/>
    <w:link w:val="4"/>
    <w:qFormat/>
    <w:rPr>
      <w:rFonts w:ascii="Arial" w:eastAsia="黑体" w:hAnsi="Arial"/>
      <w:b/>
      <w:sz w:val="28"/>
    </w:rPr>
  </w:style>
  <w:style w:type="character" w:customStyle="1" w:styleId="Char0">
    <w:name w:val="文档结构图 Char"/>
    <w:basedOn w:val="a1"/>
    <w:link w:val="a4"/>
    <w:uiPriority w:val="99"/>
    <w:semiHidden/>
    <w:qFormat/>
    <w:rPr>
      <w:rFonts w:ascii="宋体" w:hAnsiTheme="minorHAnsi" w:cstheme="minorBidi"/>
      <w:kern w:val="2"/>
      <w:sz w:val="18"/>
      <w:szCs w:val="18"/>
    </w:rPr>
  </w:style>
  <w:style w:type="table" w:customStyle="1" w:styleId="13">
    <w:name w:val="网格型1"/>
    <w:basedOn w:val="a2"/>
    <w:uiPriority w:val="5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uiPriority w:val="59"/>
    <w:qFormat/>
    <w:rPr>
      <w:rFonts w:eastAsiaTheme="minorEastAs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4">
    <w:name w:val="书籍标题1"/>
    <w:basedOn w:val="a1"/>
    <w:uiPriority w:val="33"/>
    <w:qFormat/>
    <w:rPr>
      <w:b/>
      <w:bCs/>
      <w:smallCaps/>
      <w:spacing w:val="5"/>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 w:type="character" w:customStyle="1" w:styleId="15">
    <w:name w:val="不明显强调1"/>
    <w:basedOn w:val="a1"/>
    <w:uiPriority w:val="19"/>
    <w:qFormat/>
    <w:rPr>
      <w:i/>
      <w:iCs/>
      <w:color w:val="7F7F7F" w:themeColor="text1" w:themeTint="80"/>
    </w:rPr>
  </w:style>
  <w:style w:type="paragraph" w:customStyle="1" w:styleId="16">
    <w:name w:val="样式1"/>
    <w:basedOn w:val="20"/>
    <w:link w:val="1Char0"/>
    <w:qFormat/>
  </w:style>
  <w:style w:type="character" w:customStyle="1" w:styleId="Char">
    <w:name w:val="正文文本 Char"/>
    <w:basedOn w:val="a1"/>
    <w:link w:val="a0"/>
    <w:uiPriority w:val="99"/>
    <w:qFormat/>
    <w:rPr>
      <w:rFonts w:asciiTheme="minorHAnsi" w:eastAsiaTheme="minorEastAsia" w:hAnsiTheme="minorHAnsi" w:cstheme="minorBidi"/>
      <w:kern w:val="2"/>
      <w:sz w:val="24"/>
      <w:szCs w:val="22"/>
    </w:rPr>
  </w:style>
  <w:style w:type="character" w:customStyle="1" w:styleId="2Char0">
    <w:name w:val="目录 2 Char"/>
    <w:basedOn w:val="Char7"/>
    <w:link w:val="20"/>
    <w:uiPriority w:val="39"/>
    <w:qFormat/>
    <w:rPr>
      <w:bCs/>
      <w:i w:val="0"/>
      <w:iCs w:val="0"/>
      <w:color w:val="000000" w:themeColor="text1"/>
      <w:szCs w:val="32"/>
    </w:rPr>
  </w:style>
  <w:style w:type="character" w:customStyle="1" w:styleId="1Char0">
    <w:name w:val="样式1 Char"/>
    <w:basedOn w:val="2Char0"/>
    <w:link w:val="16"/>
    <w:qFormat/>
    <w:rPr>
      <w:rFonts w:ascii="黑体" w:eastAsiaTheme="minorEastAsia" w:hAnsi="黑体" w:cstheme="minorBidi"/>
      <w:bCs/>
      <w:i w:val="0"/>
      <w:iCs w:val="0"/>
      <w:color w:val="000000" w:themeColor="text1"/>
      <w:kern w:val="2"/>
      <w:sz w:val="24"/>
      <w:szCs w:val="22"/>
      <w:lang w:val="zh-CN"/>
    </w:rPr>
  </w:style>
  <w:style w:type="character" w:customStyle="1" w:styleId="5Char">
    <w:name w:val="标题 5 Char"/>
    <w:basedOn w:val="a1"/>
    <w:link w:val="5"/>
    <w:uiPriority w:val="9"/>
    <w:qFormat/>
    <w:rPr>
      <w:rFonts w:asciiTheme="minorHAnsi" w:eastAsiaTheme="minorEastAsia" w:hAnsiTheme="minorHAnsi" w:cstheme="minorBidi"/>
      <w:b/>
      <w:bCs/>
      <w:kern w:val="2"/>
      <w:sz w:val="28"/>
      <w:szCs w:val="28"/>
    </w:rPr>
  </w:style>
  <w:style w:type="paragraph" w:customStyle="1" w:styleId="378020">
    <w:name w:val="样式 标题 3 + (中文) 黑体 小四 非加粗 段前: 7.8 磅 段后: 0 磅 行距: 固定值 20 磅"/>
    <w:basedOn w:val="3"/>
    <w:qFormat/>
    <w:pPr>
      <w:spacing w:before="0" w:after="0" w:line="400" w:lineRule="exact"/>
    </w:pPr>
    <w:rPr>
      <w:rFonts w:ascii="Times New Roman" w:eastAsia="黑体" w:hAnsi="Times New Roman" w:cs="宋体"/>
      <w:b w:val="0"/>
      <w:bCs w:val="0"/>
      <w:sz w:val="24"/>
      <w:szCs w:val="20"/>
    </w:rPr>
  </w:style>
  <w:style w:type="character" w:customStyle="1" w:styleId="DefaultCharChar">
    <w:name w:val="Default Char Char"/>
    <w:link w:val="Default"/>
    <w:qFormat/>
    <w:locked/>
    <w:rPr>
      <w:rFonts w:ascii=".." w:eastAsia=".." w:hAnsi="Times New Roman"/>
      <w:color w:val="000000"/>
      <w:szCs w:val="24"/>
    </w:rPr>
  </w:style>
  <w:style w:type="paragraph" w:customStyle="1" w:styleId="Default">
    <w:name w:val="Default"/>
    <w:link w:val="DefaultCharChar"/>
    <w:qFormat/>
    <w:pPr>
      <w:widowControl w:val="0"/>
      <w:autoSpaceDE w:val="0"/>
      <w:autoSpaceDN w:val="0"/>
      <w:adjustRightInd w:val="0"/>
    </w:pPr>
    <w:rPr>
      <w:rFonts w:ascii=".." w: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hubeigp.gov.cn/checkLogin?sourceURL=http%3A%2F%2Fdzcg.hubeigp.gov.cn%2Flogon&amp;cloudid=100" TargetMode="External"/><Relationship Id="rId18" Type="http://schemas.openxmlformats.org/officeDocument/2006/relationships/hyperlink" Target="http://www.creditchina.gov.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it.gov.cn/jgsj/qyj/gzdt/art/2020/art_2b95d74c127649649c10be4ef6044609.html" TargetMode="External"/><Relationship Id="rId7" Type="http://schemas.openxmlformats.org/officeDocument/2006/relationships/endnotes" Target="endnotes.xml"/><Relationship Id="rId12" Type="http://schemas.openxmlformats.org/officeDocument/2006/relationships/hyperlink" Target="http://jycg.hubei.gov.cn/jyxx/zfcg/cggg/" TargetMode="External"/><Relationship Id="rId17" Type="http://schemas.openxmlformats.org/officeDocument/2006/relationships/hyperlink" Target="mailto:pbps2c@hbggzy.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zcg.hubeigp.gov.cn/assets/special/100/yptpic/gyssc.zip" TargetMode="External"/><Relationship Id="rId20" Type="http://schemas.openxmlformats.org/officeDocument/2006/relationships/hyperlink" Target="https://www.miit.gov.cn/jgsj/qyj/wjfb/art/2020/art_235af1ade45c4865957adeed23f9d9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cgp.gov.cn/zcfg/mof/201709/t20170904_8787205.ht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cgp.gov.cn/zcfg/mof/201903/t20190330_11833800.htm" TargetMode="External"/><Relationship Id="rId10" Type="http://schemas.openxmlformats.org/officeDocument/2006/relationships/header" Target="header3.xml"/><Relationship Id="rId19" Type="http://schemas.openxmlformats.org/officeDocument/2006/relationships/hyperlink" Target="https://www.66law.cn/special/z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ccgp.gov.cn/zcfg/mof/201904/t20190403_1184983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A55C3DA-FEEE-478D-BE21-E89FBCE0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65</Pages>
  <Words>6538</Words>
  <Characters>37268</Characters>
  <Application>Microsoft Office Word</Application>
  <DocSecurity>0</DocSecurity>
  <Lines>310</Lines>
  <Paragraphs>87</Paragraphs>
  <ScaleCrop>false</ScaleCrop>
  <Company>china</Company>
  <LinksUpToDate>false</LinksUpToDate>
  <CharactersWithSpaces>43719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502-2钱进</dc:creator>
  <cp:lastModifiedBy>117-3</cp:lastModifiedBy>
  <cp:revision>315</cp:revision>
  <cp:lastPrinted>2021-07-30T00:56:00Z</cp:lastPrinted>
  <dcterms:created xsi:type="dcterms:W3CDTF">2022-10-21T08:17:00Z</dcterms:created>
  <dcterms:modified xsi:type="dcterms:W3CDTF">2022-12-23T02:52:00Z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AB44BB93425346F3B1A02E021416F76D</vt:lpwstr>
  </property>
</Properties>
</file>